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6E3" w:rsidRPr="002B46AC" w:rsidRDefault="000256E3" w:rsidP="002B46AC">
      <w:pPr>
        <w:spacing w:after="0" w:line="240" w:lineRule="auto"/>
        <w:jc w:val="center"/>
        <w:rPr>
          <w:rFonts w:ascii="Times New Roman" w:hAnsi="Times New Roman" w:cs="Times New Roman"/>
          <w:b/>
          <w:sz w:val="24"/>
          <w:szCs w:val="24"/>
          <w:lang w:val="id-ID"/>
        </w:rPr>
      </w:pPr>
      <w:bookmarkStart w:id="0" w:name="_GoBack"/>
      <w:bookmarkEnd w:id="0"/>
      <w:r w:rsidRPr="00FD7793">
        <w:rPr>
          <w:rFonts w:ascii="Times New Roman" w:hAnsi="Times New Roman" w:cs="Times New Roman"/>
          <w:b/>
          <w:sz w:val="24"/>
          <w:szCs w:val="24"/>
        </w:rPr>
        <w:t>POSDAYA DEVELOPMENT</w:t>
      </w:r>
      <w:r>
        <w:rPr>
          <w:rFonts w:ascii="Times New Roman" w:hAnsi="Times New Roman" w:cs="Times New Roman"/>
          <w:b/>
          <w:sz w:val="24"/>
          <w:szCs w:val="24"/>
          <w:lang w:val="id-ID"/>
        </w:rPr>
        <w:t xml:space="preserve"> BY</w:t>
      </w:r>
      <w:r w:rsidRPr="00FD7793">
        <w:rPr>
          <w:rFonts w:ascii="Times New Roman" w:hAnsi="Times New Roman" w:cs="Times New Roman"/>
          <w:b/>
          <w:sz w:val="24"/>
          <w:szCs w:val="24"/>
        </w:rPr>
        <w:t xml:space="preserve"> CSR PROGRAM </w:t>
      </w:r>
      <w:r>
        <w:rPr>
          <w:rFonts w:ascii="Times New Roman" w:hAnsi="Times New Roman" w:cs="Times New Roman"/>
          <w:b/>
          <w:sz w:val="24"/>
          <w:szCs w:val="24"/>
          <w:lang w:val="id-ID"/>
        </w:rPr>
        <w:t>IN</w:t>
      </w:r>
      <w:r w:rsidRPr="00FD7793">
        <w:rPr>
          <w:rFonts w:ascii="Times New Roman" w:hAnsi="Times New Roman" w:cs="Times New Roman"/>
          <w:b/>
          <w:sz w:val="24"/>
          <w:szCs w:val="24"/>
        </w:rPr>
        <w:t xml:space="preserve"> CILACAP</w:t>
      </w:r>
      <w:r w:rsidR="002B46AC">
        <w:rPr>
          <w:rFonts w:ascii="Times New Roman" w:hAnsi="Times New Roman" w:cs="Times New Roman"/>
          <w:b/>
          <w:sz w:val="24"/>
          <w:szCs w:val="24"/>
          <w:lang w:val="id-ID"/>
        </w:rPr>
        <w:t xml:space="preserve"> DISTRICT</w:t>
      </w:r>
    </w:p>
    <w:p w:rsidR="000256E3" w:rsidRPr="00FD7793" w:rsidRDefault="000256E3" w:rsidP="000256E3">
      <w:pPr>
        <w:spacing w:after="0" w:line="240" w:lineRule="auto"/>
        <w:jc w:val="center"/>
        <w:rPr>
          <w:rFonts w:ascii="Times New Roman" w:hAnsi="Times New Roman" w:cs="Times New Roman"/>
          <w:b/>
          <w:sz w:val="24"/>
          <w:szCs w:val="24"/>
        </w:rPr>
      </w:pPr>
    </w:p>
    <w:p w:rsidR="000256E3" w:rsidRPr="00304D4D" w:rsidRDefault="000256E3" w:rsidP="00304D4D">
      <w:pPr>
        <w:spacing w:after="0" w:line="240" w:lineRule="auto"/>
        <w:ind w:firstLine="720"/>
        <w:jc w:val="center"/>
        <w:rPr>
          <w:rFonts w:ascii="Times New Roman" w:hAnsi="Times New Roman" w:cs="Times New Roman"/>
          <w:b/>
          <w:sz w:val="24"/>
          <w:szCs w:val="24"/>
          <w:lang w:val="id-ID"/>
        </w:rPr>
      </w:pPr>
      <w:r>
        <w:rPr>
          <w:rFonts w:ascii="Times New Roman" w:hAnsi="Times New Roman" w:cs="Times New Roman"/>
          <w:b/>
          <w:sz w:val="24"/>
          <w:szCs w:val="24"/>
        </w:rPr>
        <w:t>Novita</w:t>
      </w:r>
      <w:r w:rsidRPr="00FD7793">
        <w:rPr>
          <w:rFonts w:ascii="Times New Roman" w:hAnsi="Times New Roman" w:cs="Times New Roman"/>
          <w:b/>
          <w:sz w:val="24"/>
          <w:szCs w:val="24"/>
        </w:rPr>
        <w:t>, Francy Iriani</w:t>
      </w:r>
      <w:r>
        <w:rPr>
          <w:rFonts w:ascii="Times New Roman" w:hAnsi="Times New Roman" w:cs="Times New Roman"/>
          <w:b/>
          <w:sz w:val="24"/>
          <w:szCs w:val="24"/>
        </w:rPr>
        <w:t>,</w:t>
      </w:r>
      <w:r w:rsidR="00D02B41" w:rsidRPr="00D02B41">
        <w:rPr>
          <w:rFonts w:ascii="Times New Roman" w:hAnsi="Times New Roman" w:cs="Times New Roman"/>
          <w:b/>
          <w:sz w:val="24"/>
          <w:szCs w:val="24"/>
        </w:rPr>
        <w:t xml:space="preserve"> </w:t>
      </w:r>
      <w:r w:rsidR="00D02B41">
        <w:rPr>
          <w:rFonts w:ascii="Times New Roman" w:hAnsi="Times New Roman" w:cs="Times New Roman"/>
          <w:b/>
          <w:sz w:val="24"/>
          <w:szCs w:val="24"/>
        </w:rPr>
        <w:t>Muyassaroh,</w:t>
      </w:r>
      <w:r w:rsidR="00D02B41" w:rsidRPr="00D02B41">
        <w:rPr>
          <w:rFonts w:ascii="Times New Roman" w:hAnsi="Times New Roman" w:cs="Times New Roman"/>
          <w:b/>
          <w:sz w:val="24"/>
          <w:szCs w:val="24"/>
        </w:rPr>
        <w:t xml:space="preserve"> </w:t>
      </w:r>
      <w:r w:rsidR="00D02B41">
        <w:rPr>
          <w:rFonts w:ascii="Times New Roman" w:hAnsi="Times New Roman" w:cs="Times New Roman"/>
          <w:b/>
          <w:sz w:val="24"/>
          <w:szCs w:val="24"/>
        </w:rPr>
        <w:t>Liliek Gajatri</w:t>
      </w:r>
      <w:r w:rsidR="00304D4D">
        <w:rPr>
          <w:rFonts w:ascii="Times New Roman" w:hAnsi="Times New Roman" w:cs="Times New Roman"/>
          <w:b/>
          <w:sz w:val="24"/>
          <w:szCs w:val="24"/>
          <w:lang w:val="id-ID"/>
        </w:rPr>
        <w:t xml:space="preserve">, </w:t>
      </w:r>
      <w:r w:rsidR="00304D4D">
        <w:rPr>
          <w:rFonts w:ascii="Times New Roman" w:hAnsi="Times New Roman" w:cs="Times New Roman"/>
          <w:b/>
          <w:sz w:val="24"/>
          <w:szCs w:val="24"/>
        </w:rPr>
        <w:t>Nurhidayati</w:t>
      </w:r>
    </w:p>
    <w:p w:rsidR="000256E3" w:rsidRPr="00FD7793" w:rsidRDefault="000256E3" w:rsidP="00D02B41">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Universitas Trilogi</w:t>
      </w:r>
    </w:p>
    <w:p w:rsidR="000256E3" w:rsidRPr="00D02B41" w:rsidRDefault="00D02B41" w:rsidP="00D02B4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francy@trilogi.ac.id</w:t>
      </w:r>
    </w:p>
    <w:p w:rsidR="000256E3" w:rsidRPr="00FD7793" w:rsidRDefault="000256E3" w:rsidP="00D02B41">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Abstract</w:t>
      </w:r>
    </w:p>
    <w:p w:rsidR="000256E3" w:rsidRDefault="000256E3" w:rsidP="000256E3">
      <w:pPr>
        <w:spacing w:after="0" w:line="240" w:lineRule="auto"/>
        <w:ind w:firstLine="720"/>
        <w:jc w:val="center"/>
        <w:rPr>
          <w:rFonts w:ascii="Times New Roman" w:hAnsi="Times New Roman" w:cs="Times New Roman"/>
          <w:b/>
          <w:color w:val="7030A0"/>
          <w:sz w:val="24"/>
          <w:szCs w:val="24"/>
        </w:rPr>
      </w:pPr>
    </w:p>
    <w:p w:rsidR="000256E3" w:rsidRPr="00CD4545" w:rsidRDefault="000256E3" w:rsidP="000256E3">
      <w:pPr>
        <w:spacing w:after="0" w:line="240" w:lineRule="auto"/>
        <w:ind w:firstLine="720"/>
        <w:jc w:val="both"/>
        <w:rPr>
          <w:rFonts w:ascii="Times New Roman" w:hAnsi="Times New Roman" w:cs="Times New Roman"/>
          <w:i/>
          <w:sz w:val="24"/>
          <w:szCs w:val="24"/>
          <w:lang w:val="id-ID"/>
        </w:rPr>
      </w:pPr>
      <w:r>
        <w:rPr>
          <w:rFonts w:ascii="Times New Roman" w:hAnsi="Times New Roman" w:cs="Times New Roman"/>
          <w:i/>
          <w:sz w:val="24"/>
          <w:szCs w:val="24"/>
          <w:lang w:val="id-ID"/>
        </w:rPr>
        <w:t xml:space="preserve"> </w:t>
      </w:r>
      <w:r>
        <w:rPr>
          <w:rFonts w:ascii="Times New Roman" w:hAnsi="Times New Roman" w:cs="Times New Roman"/>
          <w:i/>
          <w:sz w:val="24"/>
          <w:szCs w:val="24"/>
        </w:rPr>
        <w:t xml:space="preserve"> </w:t>
      </w:r>
      <w:r>
        <w:rPr>
          <w:rFonts w:ascii="Times New Roman" w:hAnsi="Times New Roman" w:cs="Times New Roman"/>
          <w:i/>
          <w:sz w:val="24"/>
          <w:szCs w:val="24"/>
          <w:lang w:val="id-ID"/>
        </w:rPr>
        <w:t>T</w:t>
      </w:r>
      <w:r w:rsidRPr="004E687D">
        <w:rPr>
          <w:rFonts w:ascii="Times New Roman" w:hAnsi="Times New Roman" w:cs="Times New Roman"/>
          <w:i/>
          <w:sz w:val="24"/>
          <w:szCs w:val="24"/>
        </w:rPr>
        <w:t xml:space="preserve">his research was conducted specifically to capture the development of endorsed Posdaya in Kabupaten Cilacap as part of </w:t>
      </w:r>
      <w:r>
        <w:rPr>
          <w:rFonts w:ascii="Times New Roman" w:hAnsi="Times New Roman" w:cs="Times New Roman"/>
          <w:i/>
          <w:sz w:val="24"/>
          <w:szCs w:val="24"/>
          <w:lang w:val="id-ID"/>
        </w:rPr>
        <w:t xml:space="preserve">a </w:t>
      </w:r>
      <w:r w:rsidRPr="004E687D">
        <w:rPr>
          <w:rFonts w:ascii="Times New Roman" w:hAnsi="Times New Roman" w:cs="Times New Roman"/>
          <w:i/>
          <w:sz w:val="24"/>
          <w:szCs w:val="24"/>
        </w:rPr>
        <w:t>company’s CSR Program</w:t>
      </w:r>
      <w:r>
        <w:rPr>
          <w:rFonts w:ascii="Times New Roman" w:hAnsi="Times New Roman" w:cs="Times New Roman"/>
          <w:i/>
          <w:sz w:val="24"/>
          <w:szCs w:val="24"/>
          <w:lang w:val="id-ID"/>
        </w:rPr>
        <w:t xml:space="preserve">, a </w:t>
      </w:r>
      <w:r>
        <w:rPr>
          <w:rFonts w:ascii="Times New Roman" w:hAnsi="Times New Roman" w:cs="Times New Roman"/>
          <w:i/>
          <w:sz w:val="24"/>
          <w:szCs w:val="24"/>
        </w:rPr>
        <w:t>Program</w:t>
      </w:r>
      <w:r>
        <w:rPr>
          <w:rFonts w:ascii="Times New Roman" w:hAnsi="Times New Roman" w:cs="Times New Roman"/>
          <w:i/>
          <w:sz w:val="24"/>
          <w:szCs w:val="24"/>
          <w:lang w:val="id-ID"/>
        </w:rPr>
        <w:t xml:space="preserve"> done by Posdaya and the CSR of a company in </w:t>
      </w:r>
      <w:r>
        <w:rPr>
          <w:rFonts w:ascii="Times New Roman" w:hAnsi="Times New Roman" w:cs="Times New Roman"/>
          <w:i/>
          <w:sz w:val="24"/>
          <w:szCs w:val="24"/>
        </w:rPr>
        <w:t>Cilacap</w:t>
      </w:r>
      <w:r>
        <w:rPr>
          <w:rFonts w:ascii="Times New Roman" w:hAnsi="Times New Roman" w:cs="Times New Roman"/>
          <w:i/>
          <w:sz w:val="24"/>
          <w:szCs w:val="24"/>
          <w:lang w:val="id-ID"/>
        </w:rPr>
        <w:t xml:space="preserve"> which help the government </w:t>
      </w:r>
      <w:r>
        <w:rPr>
          <w:rFonts w:ascii="Times New Roman" w:hAnsi="Times New Roman" w:cs="Times New Roman"/>
          <w:i/>
          <w:sz w:val="24"/>
          <w:szCs w:val="24"/>
        </w:rPr>
        <w:t xml:space="preserve"> </w:t>
      </w:r>
      <w:r>
        <w:rPr>
          <w:rFonts w:ascii="Times New Roman" w:hAnsi="Times New Roman" w:cs="Times New Roman"/>
          <w:i/>
          <w:sz w:val="24"/>
          <w:szCs w:val="24"/>
          <w:lang w:val="id-ID"/>
        </w:rPr>
        <w:t xml:space="preserve">aimed at </w:t>
      </w:r>
      <w:r w:rsidRPr="004E687D">
        <w:rPr>
          <w:rFonts w:ascii="Times New Roman" w:hAnsi="Times New Roman" w:cs="Times New Roman"/>
          <w:i/>
          <w:sz w:val="24"/>
          <w:szCs w:val="24"/>
        </w:rPr>
        <w:t xml:space="preserve">making </w:t>
      </w:r>
      <w:r>
        <w:rPr>
          <w:rFonts w:ascii="Times New Roman" w:hAnsi="Times New Roman" w:cs="Times New Roman"/>
          <w:i/>
          <w:sz w:val="24"/>
          <w:szCs w:val="24"/>
          <w:lang w:val="id-ID"/>
        </w:rPr>
        <w:t xml:space="preserve">a </w:t>
      </w:r>
      <w:r>
        <w:rPr>
          <w:rFonts w:ascii="Times New Roman" w:hAnsi="Times New Roman" w:cs="Times New Roman"/>
          <w:i/>
          <w:sz w:val="24"/>
          <w:szCs w:val="24"/>
        </w:rPr>
        <w:t>better socie</w:t>
      </w:r>
      <w:r>
        <w:rPr>
          <w:rFonts w:ascii="Times New Roman" w:hAnsi="Times New Roman" w:cs="Times New Roman"/>
          <w:i/>
          <w:sz w:val="24"/>
          <w:szCs w:val="24"/>
          <w:lang w:val="id-ID"/>
        </w:rPr>
        <w:t>ty.</w:t>
      </w:r>
    </w:p>
    <w:p w:rsidR="000256E3" w:rsidRPr="004E687D" w:rsidRDefault="000256E3" w:rsidP="000256E3">
      <w:pPr>
        <w:spacing w:after="0" w:line="240" w:lineRule="auto"/>
        <w:ind w:firstLine="720"/>
        <w:jc w:val="both"/>
        <w:rPr>
          <w:rFonts w:ascii="Times New Roman" w:hAnsi="Times New Roman" w:cs="Times New Roman"/>
          <w:i/>
          <w:sz w:val="24"/>
          <w:szCs w:val="24"/>
        </w:rPr>
      </w:pPr>
      <w:r w:rsidRPr="004E687D">
        <w:rPr>
          <w:rFonts w:ascii="Times New Roman" w:hAnsi="Times New Roman" w:cs="Times New Roman"/>
          <w:i/>
          <w:sz w:val="24"/>
          <w:szCs w:val="24"/>
        </w:rPr>
        <w:t xml:space="preserve">The sample of this research were 148 respondents of 36 Posdaya, which then grouped into two, the 25 existing Posdaya (founded before company’s CSR Program, further known as Posdaya Bantuan) and the 11 new, endorsed Posdaya by </w:t>
      </w:r>
      <w:r>
        <w:rPr>
          <w:rFonts w:ascii="Times New Roman" w:hAnsi="Times New Roman" w:cs="Times New Roman"/>
          <w:i/>
          <w:sz w:val="24"/>
          <w:szCs w:val="24"/>
          <w:lang w:val="id-ID"/>
        </w:rPr>
        <w:t xml:space="preserve">CSR of </w:t>
      </w:r>
      <w:r>
        <w:rPr>
          <w:rFonts w:ascii="Times New Roman" w:hAnsi="Times New Roman" w:cs="Times New Roman"/>
          <w:i/>
          <w:sz w:val="24"/>
          <w:szCs w:val="24"/>
        </w:rPr>
        <w:t>one company in Cilacap</w:t>
      </w:r>
      <w:r>
        <w:rPr>
          <w:rFonts w:ascii="Times New Roman" w:hAnsi="Times New Roman" w:cs="Times New Roman"/>
          <w:i/>
          <w:sz w:val="24"/>
          <w:szCs w:val="24"/>
          <w:lang w:val="id-ID"/>
        </w:rPr>
        <w:t xml:space="preserve">. </w:t>
      </w:r>
      <w:r>
        <w:rPr>
          <w:rFonts w:ascii="Times New Roman" w:hAnsi="Times New Roman" w:cs="Times New Roman"/>
          <w:i/>
          <w:sz w:val="24"/>
          <w:szCs w:val="24"/>
        </w:rPr>
        <w:t xml:space="preserve"> The respondents are </w:t>
      </w:r>
      <w:r w:rsidRPr="004E687D">
        <w:rPr>
          <w:rFonts w:ascii="Times New Roman" w:hAnsi="Times New Roman" w:cs="Times New Roman"/>
          <w:i/>
          <w:sz w:val="24"/>
          <w:szCs w:val="24"/>
        </w:rPr>
        <w:t xml:space="preserve">the committee/agent of Posdaya and member of </w:t>
      </w:r>
      <w:r>
        <w:rPr>
          <w:rFonts w:ascii="Times New Roman" w:hAnsi="Times New Roman" w:cs="Times New Roman"/>
          <w:i/>
          <w:sz w:val="24"/>
          <w:szCs w:val="24"/>
          <w:lang w:val="id-ID"/>
        </w:rPr>
        <w:t>Posdaya/</w:t>
      </w:r>
      <w:r w:rsidRPr="004E687D">
        <w:rPr>
          <w:rFonts w:ascii="Times New Roman" w:hAnsi="Times New Roman" w:cs="Times New Roman"/>
          <w:i/>
          <w:sz w:val="24"/>
          <w:szCs w:val="24"/>
        </w:rPr>
        <w:t>the society who gets</w:t>
      </w:r>
      <w:r>
        <w:rPr>
          <w:rFonts w:ascii="Times New Roman" w:hAnsi="Times New Roman" w:cs="Times New Roman"/>
          <w:i/>
          <w:sz w:val="24"/>
          <w:szCs w:val="24"/>
          <w:lang w:val="id-ID"/>
        </w:rPr>
        <w:t xml:space="preserve"> the </w:t>
      </w:r>
      <w:r w:rsidRPr="004E687D">
        <w:rPr>
          <w:rFonts w:ascii="Times New Roman" w:hAnsi="Times New Roman" w:cs="Times New Roman"/>
          <w:i/>
          <w:sz w:val="24"/>
          <w:szCs w:val="24"/>
        </w:rPr>
        <w:t xml:space="preserve">benefit from Posdaya. </w:t>
      </w:r>
    </w:p>
    <w:p w:rsidR="000256E3" w:rsidRPr="004E687D" w:rsidRDefault="000256E3" w:rsidP="00EB5CEF">
      <w:pPr>
        <w:spacing w:after="0" w:line="240" w:lineRule="auto"/>
        <w:ind w:firstLine="720"/>
        <w:jc w:val="both"/>
        <w:rPr>
          <w:rFonts w:ascii="Times New Roman" w:hAnsi="Times New Roman" w:cs="Times New Roman"/>
          <w:i/>
          <w:sz w:val="24"/>
          <w:szCs w:val="24"/>
        </w:rPr>
      </w:pPr>
      <w:r w:rsidRPr="004E687D">
        <w:rPr>
          <w:rFonts w:ascii="Times New Roman" w:hAnsi="Times New Roman" w:cs="Times New Roman"/>
          <w:i/>
          <w:sz w:val="24"/>
          <w:szCs w:val="24"/>
        </w:rPr>
        <w:t xml:space="preserve">The research was designed to capture the </w:t>
      </w:r>
      <w:r>
        <w:rPr>
          <w:rFonts w:ascii="Times New Roman" w:hAnsi="Times New Roman" w:cs="Times New Roman"/>
          <w:i/>
          <w:sz w:val="24"/>
          <w:szCs w:val="24"/>
          <w:lang w:val="id-ID"/>
        </w:rPr>
        <w:t xml:space="preserve">difference </w:t>
      </w:r>
      <w:r w:rsidRPr="004E687D">
        <w:rPr>
          <w:rFonts w:ascii="Times New Roman" w:hAnsi="Times New Roman" w:cs="Times New Roman"/>
          <w:i/>
          <w:sz w:val="24"/>
          <w:szCs w:val="24"/>
        </w:rPr>
        <w:t>performance</w:t>
      </w:r>
      <w:r>
        <w:rPr>
          <w:rFonts w:ascii="Times New Roman" w:hAnsi="Times New Roman" w:cs="Times New Roman"/>
          <w:i/>
          <w:sz w:val="24"/>
          <w:szCs w:val="24"/>
          <w:lang w:val="id-ID"/>
        </w:rPr>
        <w:t xml:space="preserve"> of Posdaya, </w:t>
      </w:r>
      <w:r w:rsidRPr="004E687D">
        <w:rPr>
          <w:rFonts w:ascii="Times New Roman" w:hAnsi="Times New Roman" w:cs="Times New Roman"/>
          <w:i/>
          <w:sz w:val="24"/>
          <w:szCs w:val="24"/>
        </w:rPr>
        <w:t xml:space="preserve">before and after </w:t>
      </w:r>
      <w:r>
        <w:rPr>
          <w:rFonts w:ascii="Times New Roman" w:hAnsi="Times New Roman" w:cs="Times New Roman"/>
          <w:i/>
          <w:sz w:val="24"/>
          <w:szCs w:val="24"/>
          <w:lang w:val="id-ID"/>
        </w:rPr>
        <w:t xml:space="preserve">the </w:t>
      </w:r>
      <w:r w:rsidRPr="004E687D">
        <w:rPr>
          <w:rFonts w:ascii="Times New Roman" w:hAnsi="Times New Roman" w:cs="Times New Roman"/>
          <w:i/>
          <w:sz w:val="24"/>
          <w:szCs w:val="24"/>
        </w:rPr>
        <w:t>CSR Program (as for Posdaya</w:t>
      </w:r>
      <w:r>
        <w:rPr>
          <w:rFonts w:ascii="Times New Roman" w:hAnsi="Times New Roman" w:cs="Times New Roman"/>
          <w:i/>
          <w:sz w:val="24"/>
          <w:szCs w:val="24"/>
          <w:lang w:val="id-ID"/>
        </w:rPr>
        <w:t xml:space="preserve"> </w:t>
      </w:r>
      <w:r w:rsidRPr="004E687D">
        <w:rPr>
          <w:rFonts w:ascii="Times New Roman" w:hAnsi="Times New Roman" w:cs="Times New Roman"/>
          <w:i/>
          <w:sz w:val="24"/>
          <w:szCs w:val="24"/>
        </w:rPr>
        <w:t>Bantuan), or former and current situat</w:t>
      </w:r>
      <w:r>
        <w:rPr>
          <w:rFonts w:ascii="Times New Roman" w:hAnsi="Times New Roman" w:cs="Times New Roman"/>
          <w:i/>
          <w:sz w:val="24"/>
          <w:szCs w:val="24"/>
        </w:rPr>
        <w:t xml:space="preserve">ion (as for Posdaya Bentukan) </w:t>
      </w:r>
      <w:r w:rsidR="00EB5CEF">
        <w:rPr>
          <w:rFonts w:ascii="Times New Roman" w:hAnsi="Times New Roman" w:cs="Times New Roman"/>
          <w:i/>
          <w:sz w:val="24"/>
          <w:szCs w:val="24"/>
        </w:rPr>
        <w:t>.The data of this research</w:t>
      </w:r>
      <w:r w:rsidR="00EB5CEF">
        <w:rPr>
          <w:rFonts w:ascii="Times New Roman" w:hAnsi="Times New Roman" w:cs="Times New Roman"/>
          <w:i/>
          <w:sz w:val="24"/>
          <w:szCs w:val="24"/>
          <w:lang w:val="id-ID"/>
        </w:rPr>
        <w:t xml:space="preserve"> </w:t>
      </w:r>
      <w:r w:rsidRPr="004E687D">
        <w:rPr>
          <w:rFonts w:ascii="Times New Roman" w:hAnsi="Times New Roman" w:cs="Times New Roman"/>
          <w:i/>
          <w:sz w:val="24"/>
          <w:szCs w:val="24"/>
        </w:rPr>
        <w:t>obtained from</w:t>
      </w:r>
      <w:r>
        <w:rPr>
          <w:rFonts w:ascii="Times New Roman" w:hAnsi="Times New Roman" w:cs="Times New Roman"/>
          <w:i/>
          <w:sz w:val="24"/>
          <w:szCs w:val="24"/>
          <w:lang w:val="id-ID"/>
        </w:rPr>
        <w:t xml:space="preserve"> the field </w:t>
      </w:r>
      <w:r w:rsidR="00EB5CEF">
        <w:rPr>
          <w:rFonts w:ascii="Times New Roman" w:hAnsi="Times New Roman" w:cs="Times New Roman"/>
          <w:i/>
          <w:sz w:val="24"/>
          <w:szCs w:val="24"/>
          <w:lang w:val="id-ID"/>
        </w:rPr>
        <w:t xml:space="preserve">studies </w:t>
      </w:r>
      <w:r>
        <w:rPr>
          <w:rFonts w:ascii="Times New Roman" w:hAnsi="Times New Roman" w:cs="Times New Roman"/>
          <w:i/>
          <w:sz w:val="24"/>
          <w:szCs w:val="24"/>
          <w:lang w:val="id-ID"/>
        </w:rPr>
        <w:t>i</w:t>
      </w:r>
      <w:r w:rsidRPr="004E687D">
        <w:rPr>
          <w:rFonts w:ascii="Times New Roman" w:hAnsi="Times New Roman" w:cs="Times New Roman"/>
          <w:i/>
          <w:sz w:val="24"/>
          <w:szCs w:val="24"/>
        </w:rPr>
        <w:t xml:space="preserve">n the form </w:t>
      </w:r>
      <w:r>
        <w:rPr>
          <w:rFonts w:ascii="Times New Roman" w:hAnsi="Times New Roman" w:cs="Times New Roman"/>
          <w:i/>
          <w:sz w:val="24"/>
          <w:szCs w:val="24"/>
          <w:lang w:val="id-ID"/>
        </w:rPr>
        <w:t xml:space="preserve">of </w:t>
      </w:r>
      <w:r w:rsidRPr="004E687D">
        <w:rPr>
          <w:rFonts w:ascii="Times New Roman" w:hAnsi="Times New Roman" w:cs="Times New Roman"/>
          <w:i/>
          <w:sz w:val="24"/>
          <w:szCs w:val="24"/>
        </w:rPr>
        <w:t>respondent’s answer</w:t>
      </w:r>
      <w:r>
        <w:rPr>
          <w:rFonts w:ascii="Times New Roman" w:hAnsi="Times New Roman" w:cs="Times New Roman"/>
          <w:i/>
          <w:sz w:val="24"/>
          <w:szCs w:val="24"/>
          <w:lang w:val="id-ID"/>
        </w:rPr>
        <w:t>s</w:t>
      </w:r>
      <w:r w:rsidRPr="004E687D">
        <w:rPr>
          <w:rFonts w:ascii="Times New Roman" w:hAnsi="Times New Roman" w:cs="Times New Roman"/>
          <w:i/>
          <w:sz w:val="24"/>
          <w:szCs w:val="24"/>
        </w:rPr>
        <w:t xml:space="preserve"> to the questionnaire, observation and interviews with key persons of </w:t>
      </w:r>
      <w:r>
        <w:rPr>
          <w:rFonts w:ascii="Times New Roman" w:hAnsi="Times New Roman" w:cs="Times New Roman"/>
          <w:i/>
          <w:sz w:val="24"/>
          <w:szCs w:val="24"/>
          <w:lang w:val="id-ID"/>
        </w:rPr>
        <w:t xml:space="preserve">the </w:t>
      </w:r>
      <w:r>
        <w:rPr>
          <w:rFonts w:ascii="Times New Roman" w:hAnsi="Times New Roman" w:cs="Times New Roman"/>
          <w:i/>
          <w:sz w:val="24"/>
          <w:szCs w:val="24"/>
        </w:rPr>
        <w:t>company</w:t>
      </w:r>
      <w:r>
        <w:rPr>
          <w:rFonts w:ascii="Times New Roman" w:hAnsi="Times New Roman" w:cs="Times New Roman"/>
          <w:i/>
          <w:sz w:val="24"/>
          <w:szCs w:val="24"/>
          <w:lang w:val="id-ID"/>
        </w:rPr>
        <w:t xml:space="preserve"> </w:t>
      </w:r>
      <w:r>
        <w:rPr>
          <w:rFonts w:ascii="Times New Roman" w:hAnsi="Times New Roman" w:cs="Times New Roman"/>
          <w:i/>
          <w:sz w:val="24"/>
          <w:szCs w:val="24"/>
        </w:rPr>
        <w:t>and</w:t>
      </w:r>
      <w:r w:rsidRPr="004E687D">
        <w:rPr>
          <w:rFonts w:ascii="Times New Roman" w:hAnsi="Times New Roman" w:cs="Times New Roman"/>
          <w:i/>
          <w:sz w:val="24"/>
          <w:szCs w:val="24"/>
        </w:rPr>
        <w:t xml:space="preserve"> </w:t>
      </w:r>
      <w:r>
        <w:rPr>
          <w:rFonts w:ascii="Times New Roman" w:hAnsi="Times New Roman" w:cs="Times New Roman"/>
          <w:i/>
          <w:sz w:val="24"/>
          <w:szCs w:val="24"/>
          <w:lang w:val="id-ID"/>
        </w:rPr>
        <w:t xml:space="preserve">the </w:t>
      </w:r>
      <w:r w:rsidRPr="004E687D">
        <w:rPr>
          <w:rFonts w:ascii="Times New Roman" w:hAnsi="Times New Roman" w:cs="Times New Roman"/>
          <w:i/>
          <w:sz w:val="24"/>
          <w:szCs w:val="24"/>
        </w:rPr>
        <w:t>government agents such as Lurah</w:t>
      </w:r>
      <w:r>
        <w:rPr>
          <w:rFonts w:ascii="Times New Roman" w:hAnsi="Times New Roman" w:cs="Times New Roman"/>
          <w:i/>
          <w:sz w:val="24"/>
          <w:szCs w:val="24"/>
          <w:lang w:val="id-ID"/>
        </w:rPr>
        <w:t xml:space="preserve"> (the head of the researched villages)</w:t>
      </w:r>
      <w:r w:rsidRPr="004E687D">
        <w:rPr>
          <w:rFonts w:ascii="Times New Roman" w:hAnsi="Times New Roman" w:cs="Times New Roman"/>
          <w:i/>
          <w:sz w:val="24"/>
          <w:szCs w:val="24"/>
        </w:rPr>
        <w:t xml:space="preserve"> and RW</w:t>
      </w:r>
      <w:r>
        <w:rPr>
          <w:rFonts w:ascii="Times New Roman" w:hAnsi="Times New Roman" w:cs="Times New Roman"/>
          <w:i/>
          <w:sz w:val="24"/>
          <w:szCs w:val="24"/>
          <w:lang w:val="id-ID"/>
        </w:rPr>
        <w:t xml:space="preserve"> (his subordinate)</w:t>
      </w:r>
      <w:r w:rsidRPr="004E687D">
        <w:rPr>
          <w:rFonts w:ascii="Times New Roman" w:hAnsi="Times New Roman" w:cs="Times New Roman"/>
          <w:i/>
          <w:sz w:val="24"/>
          <w:szCs w:val="24"/>
        </w:rPr>
        <w:t>. The performance of Posdaya</w:t>
      </w:r>
      <w:r>
        <w:rPr>
          <w:rFonts w:ascii="Times New Roman" w:hAnsi="Times New Roman" w:cs="Times New Roman"/>
          <w:i/>
          <w:sz w:val="24"/>
          <w:szCs w:val="24"/>
          <w:lang w:val="id-ID"/>
        </w:rPr>
        <w:t xml:space="preserve"> Institution</w:t>
      </w:r>
      <w:r>
        <w:rPr>
          <w:rFonts w:ascii="Times New Roman" w:hAnsi="Times New Roman" w:cs="Times New Roman"/>
          <w:i/>
          <w:sz w:val="24"/>
          <w:szCs w:val="24"/>
        </w:rPr>
        <w:t xml:space="preserve"> measured </w:t>
      </w:r>
      <w:r>
        <w:rPr>
          <w:rFonts w:ascii="Times New Roman" w:hAnsi="Times New Roman" w:cs="Times New Roman"/>
          <w:i/>
          <w:sz w:val="24"/>
          <w:szCs w:val="24"/>
          <w:lang w:val="id-ID"/>
        </w:rPr>
        <w:t>o</w:t>
      </w:r>
      <w:r w:rsidRPr="004E687D">
        <w:rPr>
          <w:rFonts w:ascii="Times New Roman" w:hAnsi="Times New Roman" w:cs="Times New Roman"/>
          <w:i/>
          <w:sz w:val="24"/>
          <w:szCs w:val="24"/>
        </w:rPr>
        <w:t>n the</w:t>
      </w:r>
      <w:r>
        <w:rPr>
          <w:rFonts w:ascii="Times New Roman" w:hAnsi="Times New Roman" w:cs="Times New Roman"/>
          <w:i/>
          <w:sz w:val="24"/>
          <w:szCs w:val="24"/>
          <w:lang w:val="id-ID"/>
        </w:rPr>
        <w:t xml:space="preserve"> </w:t>
      </w:r>
      <w:r>
        <w:rPr>
          <w:rFonts w:ascii="Times New Roman" w:hAnsi="Times New Roman" w:cs="Times New Roman"/>
          <w:i/>
          <w:sz w:val="24"/>
          <w:szCs w:val="24"/>
        </w:rPr>
        <w:t>input/process pe</w:t>
      </w:r>
      <w:r>
        <w:rPr>
          <w:rFonts w:ascii="Times New Roman" w:hAnsi="Times New Roman" w:cs="Times New Roman"/>
          <w:i/>
          <w:sz w:val="24"/>
          <w:szCs w:val="24"/>
          <w:lang w:val="id-ID"/>
        </w:rPr>
        <w:t>r</w:t>
      </w:r>
      <w:r>
        <w:rPr>
          <w:rFonts w:ascii="Times New Roman" w:hAnsi="Times New Roman" w:cs="Times New Roman"/>
          <w:i/>
          <w:sz w:val="24"/>
          <w:szCs w:val="24"/>
        </w:rPr>
        <w:t>fomance</w:t>
      </w:r>
      <w:r>
        <w:rPr>
          <w:rFonts w:ascii="Times New Roman" w:hAnsi="Times New Roman" w:cs="Times New Roman"/>
          <w:i/>
          <w:sz w:val="24"/>
          <w:szCs w:val="24"/>
          <w:lang w:val="id-ID"/>
        </w:rPr>
        <w:t xml:space="preserve"> </w:t>
      </w:r>
      <w:r w:rsidRPr="004E687D">
        <w:rPr>
          <w:rFonts w:ascii="Times New Roman" w:hAnsi="Times New Roman" w:cs="Times New Roman"/>
          <w:i/>
          <w:sz w:val="24"/>
          <w:szCs w:val="24"/>
        </w:rPr>
        <w:t>and the Performance of Posdaya Membe</w:t>
      </w:r>
      <w:r>
        <w:rPr>
          <w:rFonts w:ascii="Times New Roman" w:hAnsi="Times New Roman" w:cs="Times New Roman"/>
          <w:i/>
          <w:sz w:val="24"/>
          <w:szCs w:val="24"/>
        </w:rPr>
        <w:t xml:space="preserve">r </w:t>
      </w:r>
      <w:r>
        <w:rPr>
          <w:rFonts w:ascii="Times New Roman" w:hAnsi="Times New Roman" w:cs="Times New Roman"/>
          <w:i/>
          <w:sz w:val="24"/>
          <w:szCs w:val="24"/>
          <w:lang w:val="id-ID"/>
        </w:rPr>
        <w:t xml:space="preserve">on their </w:t>
      </w:r>
      <w:r>
        <w:rPr>
          <w:rFonts w:ascii="Times New Roman" w:hAnsi="Times New Roman" w:cs="Times New Roman"/>
          <w:i/>
          <w:sz w:val="24"/>
          <w:szCs w:val="24"/>
        </w:rPr>
        <w:t>output</w:t>
      </w:r>
      <w:r>
        <w:rPr>
          <w:rFonts w:ascii="Times New Roman" w:hAnsi="Times New Roman" w:cs="Times New Roman"/>
          <w:i/>
          <w:sz w:val="24"/>
          <w:szCs w:val="24"/>
          <w:lang w:val="id-ID"/>
        </w:rPr>
        <w:t xml:space="preserve"> (output</w:t>
      </w:r>
      <w:r>
        <w:rPr>
          <w:rFonts w:ascii="Times New Roman" w:hAnsi="Times New Roman" w:cs="Times New Roman"/>
          <w:i/>
          <w:sz w:val="24"/>
          <w:szCs w:val="24"/>
        </w:rPr>
        <w:t xml:space="preserve"> based performance).</w:t>
      </w:r>
    </w:p>
    <w:p w:rsidR="000256E3" w:rsidRPr="004E687D" w:rsidRDefault="000256E3" w:rsidP="00557601">
      <w:pPr>
        <w:spacing w:after="0" w:line="240" w:lineRule="auto"/>
        <w:ind w:firstLine="720"/>
        <w:jc w:val="both"/>
        <w:rPr>
          <w:rFonts w:ascii="Times New Roman" w:hAnsi="Times New Roman" w:cs="Times New Roman"/>
          <w:i/>
          <w:sz w:val="24"/>
          <w:szCs w:val="24"/>
        </w:rPr>
      </w:pPr>
      <w:r w:rsidRPr="004E687D">
        <w:rPr>
          <w:rFonts w:ascii="Times New Roman" w:hAnsi="Times New Roman" w:cs="Times New Roman"/>
          <w:i/>
          <w:sz w:val="24"/>
          <w:szCs w:val="24"/>
        </w:rPr>
        <w:t>The results showed that there were significant differences in the performance of Posdaya institution and the performance of Posdaya member for both groups, Posdaya Bant</w:t>
      </w:r>
      <w:r>
        <w:rPr>
          <w:rFonts w:ascii="Times New Roman" w:hAnsi="Times New Roman" w:cs="Times New Roman"/>
          <w:i/>
          <w:sz w:val="24"/>
          <w:szCs w:val="24"/>
        </w:rPr>
        <w:t>uan and Posdaya Bentukan. It me</w:t>
      </w:r>
      <w:r>
        <w:rPr>
          <w:rFonts w:ascii="Times New Roman" w:hAnsi="Times New Roman" w:cs="Times New Roman"/>
          <w:i/>
          <w:sz w:val="24"/>
          <w:szCs w:val="24"/>
          <w:lang w:val="id-ID"/>
        </w:rPr>
        <w:t>a</w:t>
      </w:r>
      <w:r>
        <w:rPr>
          <w:rFonts w:ascii="Times New Roman" w:hAnsi="Times New Roman" w:cs="Times New Roman"/>
          <w:i/>
          <w:sz w:val="24"/>
          <w:szCs w:val="24"/>
        </w:rPr>
        <w:t>nt that both group</w:t>
      </w:r>
      <w:r>
        <w:rPr>
          <w:rFonts w:ascii="Times New Roman" w:hAnsi="Times New Roman" w:cs="Times New Roman"/>
          <w:i/>
          <w:sz w:val="24"/>
          <w:szCs w:val="24"/>
          <w:lang w:val="id-ID"/>
        </w:rPr>
        <w:t xml:space="preserve"> </w:t>
      </w:r>
      <w:r>
        <w:rPr>
          <w:rFonts w:ascii="Times New Roman" w:hAnsi="Times New Roman" w:cs="Times New Roman"/>
          <w:i/>
          <w:sz w:val="24"/>
          <w:szCs w:val="24"/>
        </w:rPr>
        <w:t>have</w:t>
      </w:r>
      <w:r>
        <w:rPr>
          <w:rFonts w:ascii="Times New Roman" w:hAnsi="Times New Roman" w:cs="Times New Roman"/>
          <w:i/>
          <w:sz w:val="24"/>
          <w:szCs w:val="24"/>
          <w:lang w:val="id-ID"/>
        </w:rPr>
        <w:t xml:space="preserve"> </w:t>
      </w:r>
      <w:r w:rsidRPr="004E687D">
        <w:rPr>
          <w:rFonts w:ascii="Times New Roman" w:hAnsi="Times New Roman" w:cs="Times New Roman"/>
          <w:i/>
          <w:sz w:val="24"/>
          <w:szCs w:val="24"/>
        </w:rPr>
        <w:t>better con</w:t>
      </w:r>
      <w:r>
        <w:rPr>
          <w:rFonts w:ascii="Times New Roman" w:hAnsi="Times New Roman" w:cs="Times New Roman"/>
          <w:i/>
          <w:sz w:val="24"/>
          <w:szCs w:val="24"/>
        </w:rPr>
        <w:t xml:space="preserve">ditions after having endorsed </w:t>
      </w:r>
      <w:r>
        <w:rPr>
          <w:rFonts w:ascii="Times New Roman" w:hAnsi="Times New Roman" w:cs="Times New Roman"/>
          <w:i/>
          <w:sz w:val="24"/>
          <w:szCs w:val="24"/>
          <w:lang w:val="id-ID"/>
        </w:rPr>
        <w:t>by the</w:t>
      </w:r>
      <w:r w:rsidRPr="004E687D">
        <w:rPr>
          <w:rFonts w:ascii="Times New Roman" w:hAnsi="Times New Roman" w:cs="Times New Roman"/>
          <w:i/>
          <w:sz w:val="24"/>
          <w:szCs w:val="24"/>
        </w:rPr>
        <w:t xml:space="preserve"> CSR Program</w:t>
      </w:r>
      <w:r>
        <w:rPr>
          <w:rFonts w:ascii="Times New Roman" w:hAnsi="Times New Roman" w:cs="Times New Roman"/>
          <w:i/>
          <w:sz w:val="24"/>
          <w:szCs w:val="24"/>
          <w:lang w:val="id-ID"/>
        </w:rPr>
        <w:t>.</w:t>
      </w:r>
      <w:r w:rsidRPr="004E687D">
        <w:rPr>
          <w:rFonts w:ascii="Times New Roman" w:hAnsi="Times New Roman" w:cs="Times New Roman"/>
          <w:i/>
          <w:sz w:val="24"/>
          <w:szCs w:val="24"/>
        </w:rPr>
        <w:t xml:space="preserve"> There were also significant differences in the Performance of Posdaya Member between Posdaya Bantuan</w:t>
      </w:r>
      <w:r>
        <w:rPr>
          <w:rFonts w:ascii="Times New Roman" w:hAnsi="Times New Roman" w:cs="Times New Roman"/>
          <w:i/>
          <w:sz w:val="24"/>
          <w:szCs w:val="24"/>
          <w:lang w:val="id-ID"/>
        </w:rPr>
        <w:t xml:space="preserve"> (</w:t>
      </w:r>
      <w:r w:rsidRPr="004E687D">
        <w:rPr>
          <w:rFonts w:ascii="Times New Roman" w:hAnsi="Times New Roman" w:cs="Times New Roman"/>
          <w:i/>
          <w:sz w:val="24"/>
          <w:szCs w:val="24"/>
        </w:rPr>
        <w:t xml:space="preserve">after having </w:t>
      </w:r>
      <w:r w:rsidR="00557601">
        <w:rPr>
          <w:rFonts w:ascii="Times New Roman" w:hAnsi="Times New Roman" w:cs="Times New Roman"/>
          <w:i/>
          <w:sz w:val="24"/>
          <w:szCs w:val="24"/>
          <w:lang w:val="id-ID"/>
        </w:rPr>
        <w:t>supporeted</w:t>
      </w:r>
      <w:r w:rsidRPr="004E687D">
        <w:rPr>
          <w:rFonts w:ascii="Times New Roman" w:hAnsi="Times New Roman" w:cs="Times New Roman"/>
          <w:i/>
          <w:sz w:val="24"/>
          <w:szCs w:val="24"/>
        </w:rPr>
        <w:t xml:space="preserve"> </w:t>
      </w:r>
      <w:r>
        <w:rPr>
          <w:rFonts w:ascii="Times New Roman" w:hAnsi="Times New Roman" w:cs="Times New Roman"/>
          <w:i/>
          <w:sz w:val="24"/>
          <w:szCs w:val="24"/>
          <w:lang w:val="id-ID"/>
        </w:rPr>
        <w:t xml:space="preserve">by the </w:t>
      </w:r>
      <w:r w:rsidRPr="004E687D">
        <w:rPr>
          <w:rFonts w:ascii="Times New Roman" w:hAnsi="Times New Roman" w:cs="Times New Roman"/>
          <w:i/>
          <w:sz w:val="24"/>
          <w:szCs w:val="24"/>
        </w:rPr>
        <w:t>CSR Program</w:t>
      </w:r>
      <w:r>
        <w:rPr>
          <w:rFonts w:ascii="Times New Roman" w:hAnsi="Times New Roman" w:cs="Times New Roman"/>
          <w:i/>
          <w:sz w:val="24"/>
          <w:szCs w:val="24"/>
          <w:lang w:val="id-ID"/>
        </w:rPr>
        <w:t>)</w:t>
      </w:r>
      <w:r w:rsidRPr="004E687D">
        <w:rPr>
          <w:rFonts w:ascii="Times New Roman" w:hAnsi="Times New Roman" w:cs="Times New Roman"/>
          <w:i/>
          <w:sz w:val="24"/>
          <w:szCs w:val="24"/>
        </w:rPr>
        <w:t xml:space="preserve"> and Posdaya Bentukan </w:t>
      </w:r>
      <w:r>
        <w:rPr>
          <w:rFonts w:ascii="Times New Roman" w:hAnsi="Times New Roman" w:cs="Times New Roman"/>
          <w:i/>
          <w:sz w:val="24"/>
          <w:szCs w:val="24"/>
          <w:lang w:val="id-ID"/>
        </w:rPr>
        <w:t>(</w:t>
      </w:r>
      <w:r w:rsidRPr="004E687D">
        <w:rPr>
          <w:rFonts w:ascii="Times New Roman" w:hAnsi="Times New Roman" w:cs="Times New Roman"/>
          <w:i/>
          <w:sz w:val="24"/>
          <w:szCs w:val="24"/>
        </w:rPr>
        <w:t>at the</w:t>
      </w:r>
      <w:r>
        <w:rPr>
          <w:rFonts w:ascii="Times New Roman" w:hAnsi="Times New Roman" w:cs="Times New Roman"/>
          <w:i/>
          <w:sz w:val="24"/>
          <w:szCs w:val="24"/>
          <w:lang w:val="id-ID"/>
        </w:rPr>
        <w:t>ir</w:t>
      </w:r>
      <w:r w:rsidRPr="004E687D">
        <w:rPr>
          <w:rFonts w:ascii="Times New Roman" w:hAnsi="Times New Roman" w:cs="Times New Roman"/>
          <w:i/>
          <w:sz w:val="24"/>
          <w:szCs w:val="24"/>
        </w:rPr>
        <w:t xml:space="preserve"> current condition</w:t>
      </w:r>
      <w:r>
        <w:rPr>
          <w:rFonts w:ascii="Times New Roman" w:hAnsi="Times New Roman" w:cs="Times New Roman"/>
          <w:i/>
          <w:sz w:val="24"/>
          <w:szCs w:val="24"/>
          <w:lang w:val="id-ID"/>
        </w:rPr>
        <w:t>)</w:t>
      </w:r>
      <w:r w:rsidRPr="004E687D">
        <w:rPr>
          <w:rFonts w:ascii="Times New Roman" w:hAnsi="Times New Roman" w:cs="Times New Roman"/>
          <w:i/>
          <w:sz w:val="24"/>
          <w:szCs w:val="24"/>
        </w:rPr>
        <w:t xml:space="preserve">. Posdaya successfully </w:t>
      </w:r>
      <w:r>
        <w:rPr>
          <w:rFonts w:ascii="Times New Roman" w:hAnsi="Times New Roman" w:cs="Times New Roman"/>
          <w:i/>
          <w:sz w:val="24"/>
          <w:szCs w:val="24"/>
        </w:rPr>
        <w:t>provides welfare for its member</w:t>
      </w:r>
      <w:r w:rsidRPr="004E687D">
        <w:rPr>
          <w:rFonts w:ascii="Times New Roman" w:hAnsi="Times New Roman" w:cs="Times New Roman"/>
          <w:i/>
          <w:sz w:val="24"/>
          <w:szCs w:val="24"/>
        </w:rPr>
        <w:t xml:space="preserve">. On the </w:t>
      </w:r>
      <w:r>
        <w:rPr>
          <w:rFonts w:ascii="Times New Roman" w:hAnsi="Times New Roman" w:cs="Times New Roman"/>
          <w:i/>
          <w:sz w:val="24"/>
          <w:szCs w:val="24"/>
          <w:lang w:val="id-ID"/>
        </w:rPr>
        <w:t xml:space="preserve">Perfornance of </w:t>
      </w:r>
      <w:r w:rsidRPr="004E687D">
        <w:rPr>
          <w:rFonts w:ascii="Times New Roman" w:hAnsi="Times New Roman" w:cs="Times New Roman"/>
          <w:i/>
          <w:sz w:val="24"/>
          <w:szCs w:val="24"/>
        </w:rPr>
        <w:t>Posdaya institution, both group seemed to have the same result,</w:t>
      </w:r>
      <w:r w:rsidR="00557601">
        <w:rPr>
          <w:rFonts w:ascii="Times New Roman" w:hAnsi="Times New Roman" w:cs="Times New Roman"/>
          <w:i/>
          <w:sz w:val="24"/>
          <w:szCs w:val="24"/>
          <w:lang w:val="id-ID"/>
        </w:rPr>
        <w:t xml:space="preserve"> which </w:t>
      </w:r>
      <w:r w:rsidRPr="004E687D">
        <w:rPr>
          <w:rFonts w:ascii="Times New Roman" w:hAnsi="Times New Roman" w:cs="Times New Roman"/>
          <w:i/>
          <w:sz w:val="24"/>
          <w:szCs w:val="24"/>
        </w:rPr>
        <w:t>there were no significant differences. In the Cartesian Diagram, 21 Posdaya showed the good performance, after the CSR Program.</w:t>
      </w:r>
    </w:p>
    <w:p w:rsidR="000256E3" w:rsidRPr="00B36DB3" w:rsidRDefault="000256E3" w:rsidP="000256E3">
      <w:pPr>
        <w:spacing w:after="0" w:line="240" w:lineRule="auto"/>
        <w:jc w:val="both"/>
        <w:rPr>
          <w:rFonts w:ascii="Times New Roman" w:hAnsi="Times New Roman" w:cs="Times New Roman"/>
          <w:sz w:val="24"/>
          <w:szCs w:val="24"/>
        </w:rPr>
      </w:pPr>
    </w:p>
    <w:p w:rsidR="000256E3" w:rsidRPr="00EA2502" w:rsidRDefault="000256E3" w:rsidP="000256E3">
      <w:pPr>
        <w:spacing w:after="0" w:line="240" w:lineRule="auto"/>
        <w:jc w:val="both"/>
        <w:rPr>
          <w:rFonts w:ascii="Times New Roman" w:hAnsi="Times New Roman" w:cs="Times New Roman"/>
          <w:i/>
          <w:sz w:val="24"/>
          <w:szCs w:val="24"/>
          <w:lang w:val="id-ID"/>
        </w:rPr>
      </w:pPr>
      <w:r>
        <w:rPr>
          <w:rFonts w:ascii="Times New Roman" w:hAnsi="Times New Roman" w:cs="Times New Roman"/>
          <w:i/>
          <w:sz w:val="24"/>
          <w:szCs w:val="24"/>
        </w:rPr>
        <w:t>Key Words</w:t>
      </w:r>
      <w:r w:rsidRPr="00B36DB3">
        <w:rPr>
          <w:rFonts w:ascii="Times New Roman" w:hAnsi="Times New Roman" w:cs="Times New Roman"/>
          <w:i/>
          <w:sz w:val="24"/>
          <w:szCs w:val="24"/>
        </w:rPr>
        <w:t>: Posdaya, CSR, Performance</w:t>
      </w:r>
      <w:r>
        <w:rPr>
          <w:rFonts w:ascii="Times New Roman" w:hAnsi="Times New Roman" w:cs="Times New Roman"/>
          <w:i/>
          <w:sz w:val="24"/>
          <w:szCs w:val="24"/>
          <w:lang w:val="id-ID"/>
        </w:rPr>
        <w:t>, Posdaya ins</w:t>
      </w:r>
      <w:r w:rsidRPr="00B36DB3">
        <w:rPr>
          <w:rFonts w:ascii="Times New Roman" w:hAnsi="Times New Roman" w:cs="Times New Roman"/>
          <w:i/>
          <w:sz w:val="24"/>
          <w:szCs w:val="24"/>
        </w:rPr>
        <w:t>titution</w:t>
      </w:r>
      <w:r>
        <w:rPr>
          <w:rFonts w:ascii="Times New Roman" w:hAnsi="Times New Roman" w:cs="Times New Roman"/>
          <w:i/>
          <w:sz w:val="24"/>
          <w:szCs w:val="24"/>
        </w:rPr>
        <w:t>,</w:t>
      </w:r>
      <w:r w:rsidRPr="00B36DB3">
        <w:rPr>
          <w:rFonts w:ascii="Times New Roman" w:hAnsi="Times New Roman" w:cs="Times New Roman"/>
          <w:i/>
          <w:sz w:val="24"/>
          <w:szCs w:val="24"/>
        </w:rPr>
        <w:t xml:space="preserve"> P</w:t>
      </w:r>
      <w:r>
        <w:rPr>
          <w:rFonts w:ascii="Times New Roman" w:hAnsi="Times New Roman" w:cs="Times New Roman"/>
          <w:i/>
          <w:sz w:val="24"/>
          <w:szCs w:val="24"/>
        </w:rPr>
        <w:t>osdaya Membe</w:t>
      </w:r>
      <w:r>
        <w:rPr>
          <w:rFonts w:ascii="Times New Roman" w:hAnsi="Times New Roman" w:cs="Times New Roman"/>
          <w:i/>
          <w:sz w:val="24"/>
          <w:szCs w:val="24"/>
          <w:lang w:val="id-ID"/>
        </w:rPr>
        <w:t>r.</w:t>
      </w:r>
    </w:p>
    <w:p w:rsidR="000256E3" w:rsidRPr="00EA2502" w:rsidRDefault="000256E3" w:rsidP="000256E3">
      <w:pPr>
        <w:spacing w:after="0" w:line="240" w:lineRule="auto"/>
        <w:jc w:val="both"/>
        <w:rPr>
          <w:rFonts w:ascii="Times New Roman" w:hAnsi="Times New Roman" w:cs="Times New Roman"/>
          <w:b/>
          <w:sz w:val="24"/>
          <w:szCs w:val="24"/>
          <w:lang w:val="id-ID"/>
        </w:rPr>
      </w:pPr>
    </w:p>
    <w:p w:rsidR="00193E2E" w:rsidRPr="000256E3" w:rsidRDefault="00193E2E" w:rsidP="00EE3878">
      <w:pPr>
        <w:spacing w:after="0" w:line="240" w:lineRule="auto"/>
        <w:jc w:val="both"/>
        <w:rPr>
          <w:rFonts w:ascii="Times New Roman" w:hAnsi="Times New Roman" w:cs="Times New Roman"/>
          <w:b/>
          <w:sz w:val="24"/>
          <w:szCs w:val="24"/>
          <w:lang w:val="id-ID"/>
        </w:rPr>
      </w:pPr>
    </w:p>
    <w:p w:rsidR="000C2E79" w:rsidRPr="000256E3" w:rsidRDefault="000256E3" w:rsidP="000256E3">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INTRODUCTION</w:t>
      </w:r>
    </w:p>
    <w:p w:rsidR="00837828" w:rsidRDefault="000256E3" w:rsidP="000C4B7D">
      <w:pPr>
        <w:pStyle w:val="HTMLPreformatted"/>
        <w:shd w:val="clear" w:color="auto" w:fill="FFFFFF"/>
        <w:ind w:firstLine="720"/>
        <w:jc w:val="both"/>
        <w:rPr>
          <w:rFonts w:asciiTheme="majorBidi" w:hAnsiTheme="majorBidi" w:cstheme="majorBidi"/>
          <w:color w:val="212121"/>
          <w:sz w:val="24"/>
          <w:szCs w:val="24"/>
          <w:lang w:val="id-ID"/>
        </w:rPr>
      </w:pPr>
      <w:r>
        <w:rPr>
          <w:rFonts w:ascii="Times New Roman" w:hAnsi="Times New Roman" w:cs="Times New Roman"/>
          <w:sz w:val="24"/>
          <w:szCs w:val="24"/>
          <w:lang w:val="id-ID"/>
        </w:rPr>
        <w:t xml:space="preserve">Social development </w:t>
      </w:r>
      <w:r w:rsidR="00557601">
        <w:rPr>
          <w:rFonts w:ascii="Times New Roman" w:hAnsi="Times New Roman" w:cs="Times New Roman"/>
          <w:sz w:val="24"/>
          <w:szCs w:val="24"/>
          <w:lang w:val="id-ID"/>
        </w:rPr>
        <w:t>has become the obsession of poli</w:t>
      </w:r>
      <w:r>
        <w:rPr>
          <w:rFonts w:ascii="Times New Roman" w:hAnsi="Times New Roman" w:cs="Times New Roman"/>
          <w:sz w:val="24"/>
          <w:szCs w:val="24"/>
          <w:lang w:val="id-ID"/>
        </w:rPr>
        <w:t>cy makers in many region. The social develop</w:t>
      </w:r>
      <w:r w:rsidR="00557601">
        <w:rPr>
          <w:rFonts w:ascii="Times New Roman" w:hAnsi="Times New Roman" w:cs="Times New Roman"/>
          <w:sz w:val="24"/>
          <w:szCs w:val="24"/>
          <w:lang w:val="id-ID"/>
        </w:rPr>
        <w:t>mental objective is</w:t>
      </w:r>
      <w:r>
        <w:rPr>
          <w:rFonts w:ascii="Times New Roman" w:hAnsi="Times New Roman" w:cs="Times New Roman"/>
          <w:sz w:val="24"/>
          <w:szCs w:val="24"/>
          <w:lang w:val="id-ID"/>
        </w:rPr>
        <w:t xml:space="preserve"> aimed at reducing the welfare gap between the fortunate and the less fortunate society</w:t>
      </w:r>
      <w:r w:rsidRPr="00083BDA">
        <w:rPr>
          <w:rFonts w:asciiTheme="majorBidi" w:hAnsiTheme="majorBidi" w:cstheme="majorBidi"/>
          <w:color w:val="212121"/>
          <w:sz w:val="24"/>
          <w:szCs w:val="24"/>
          <w:lang w:val="id-ID"/>
        </w:rPr>
        <w:t xml:space="preserve">. </w:t>
      </w:r>
      <w:r w:rsidRPr="00083BDA">
        <w:rPr>
          <w:rFonts w:asciiTheme="majorBidi" w:hAnsiTheme="majorBidi" w:cstheme="majorBidi"/>
          <w:color w:val="212121"/>
          <w:sz w:val="24"/>
          <w:szCs w:val="24"/>
        </w:rPr>
        <w:t xml:space="preserve">One of these development efforts is done by providing more </w:t>
      </w:r>
      <w:r w:rsidR="00083BDA">
        <w:rPr>
          <w:rFonts w:asciiTheme="majorBidi" w:hAnsiTheme="majorBidi" w:cstheme="majorBidi"/>
          <w:color w:val="212121"/>
          <w:sz w:val="24"/>
          <w:szCs w:val="24"/>
          <w:lang w:val="id-ID"/>
        </w:rPr>
        <w:t xml:space="preserve">chances </w:t>
      </w:r>
      <w:r w:rsidRPr="00083BDA">
        <w:rPr>
          <w:rFonts w:asciiTheme="majorBidi" w:hAnsiTheme="majorBidi" w:cstheme="majorBidi"/>
          <w:color w:val="212121"/>
          <w:sz w:val="24"/>
          <w:szCs w:val="24"/>
        </w:rPr>
        <w:t>and opportunities for all parties</w:t>
      </w:r>
      <w:r w:rsidR="00083BDA">
        <w:rPr>
          <w:rFonts w:asciiTheme="majorBidi" w:hAnsiTheme="majorBidi" w:cstheme="majorBidi"/>
          <w:color w:val="212121"/>
          <w:sz w:val="24"/>
          <w:szCs w:val="24"/>
          <w:lang w:val="id-ID"/>
        </w:rPr>
        <w:t xml:space="preserve">, </w:t>
      </w:r>
      <w:r w:rsidR="00083BDA" w:rsidRPr="00083BDA">
        <w:rPr>
          <w:rFonts w:asciiTheme="majorBidi" w:hAnsiTheme="majorBidi" w:cstheme="majorBidi"/>
          <w:color w:val="212121"/>
          <w:sz w:val="24"/>
          <w:szCs w:val="24"/>
        </w:rPr>
        <w:t xml:space="preserve">such as those conducted </w:t>
      </w:r>
      <w:r w:rsidR="00083BDA">
        <w:rPr>
          <w:rFonts w:asciiTheme="majorBidi" w:hAnsiTheme="majorBidi" w:cstheme="majorBidi"/>
          <w:color w:val="212121"/>
          <w:sz w:val="24"/>
          <w:szCs w:val="24"/>
        </w:rPr>
        <w:t>through the Posdaya program, wh</w:t>
      </w:r>
      <w:r w:rsidR="00083BDA">
        <w:rPr>
          <w:rFonts w:asciiTheme="majorBidi" w:hAnsiTheme="majorBidi" w:cstheme="majorBidi"/>
          <w:color w:val="212121"/>
          <w:sz w:val="24"/>
          <w:szCs w:val="24"/>
          <w:lang w:val="id-ID"/>
        </w:rPr>
        <w:t xml:space="preserve">ich </w:t>
      </w:r>
      <w:r w:rsidR="00083BDA" w:rsidRPr="00083BDA">
        <w:rPr>
          <w:rFonts w:asciiTheme="majorBidi" w:hAnsiTheme="majorBidi" w:cstheme="majorBidi"/>
          <w:color w:val="212121"/>
          <w:sz w:val="24"/>
          <w:szCs w:val="24"/>
        </w:rPr>
        <w:t>concepts are initiated and developed by the Sejahtera Mandiri Foundation (Damandiri)</w:t>
      </w:r>
      <w:r w:rsidR="00083BDA">
        <w:rPr>
          <w:rFonts w:asciiTheme="majorBidi" w:hAnsiTheme="majorBidi" w:cstheme="majorBidi"/>
          <w:color w:val="212121"/>
          <w:sz w:val="24"/>
          <w:szCs w:val="24"/>
          <w:lang w:val="id-ID"/>
        </w:rPr>
        <w:t xml:space="preserve">. </w:t>
      </w:r>
      <w:r w:rsidR="00557601">
        <w:rPr>
          <w:rFonts w:asciiTheme="majorBidi" w:hAnsiTheme="majorBidi" w:cstheme="majorBidi"/>
          <w:color w:val="212121"/>
          <w:sz w:val="24"/>
          <w:szCs w:val="24"/>
          <w:lang w:val="id-ID"/>
        </w:rPr>
        <w:t>H</w:t>
      </w:r>
      <w:r w:rsidR="00083BDA" w:rsidRPr="00083BDA">
        <w:rPr>
          <w:rFonts w:asciiTheme="majorBidi" w:hAnsiTheme="majorBidi" w:cstheme="majorBidi"/>
          <w:color w:val="212121"/>
          <w:sz w:val="24"/>
          <w:szCs w:val="24"/>
        </w:rPr>
        <w:t>ope</w:t>
      </w:r>
      <w:r w:rsidR="00557601">
        <w:rPr>
          <w:rFonts w:asciiTheme="majorBidi" w:hAnsiTheme="majorBidi" w:cstheme="majorBidi"/>
          <w:color w:val="212121"/>
          <w:sz w:val="24"/>
          <w:szCs w:val="24"/>
          <w:lang w:val="id-ID"/>
        </w:rPr>
        <w:t xml:space="preserve">fully, Posdaya program </w:t>
      </w:r>
      <w:r w:rsidR="000C4B7D">
        <w:rPr>
          <w:rFonts w:asciiTheme="majorBidi" w:hAnsiTheme="majorBidi" w:cstheme="majorBidi"/>
          <w:color w:val="212121"/>
          <w:sz w:val="24"/>
          <w:szCs w:val="24"/>
          <w:lang w:val="id-ID"/>
        </w:rPr>
        <w:t xml:space="preserve">can make </w:t>
      </w:r>
      <w:r w:rsidR="00083BDA" w:rsidRPr="00083BDA">
        <w:rPr>
          <w:rFonts w:asciiTheme="majorBidi" w:hAnsiTheme="majorBidi" w:cstheme="majorBidi"/>
          <w:color w:val="212121"/>
          <w:sz w:val="24"/>
          <w:szCs w:val="24"/>
        </w:rPr>
        <w:t>poverty alleviation efforts through a comprehensive and sustainable approach</w:t>
      </w:r>
      <w:r w:rsidR="000C4B7D">
        <w:rPr>
          <w:rFonts w:asciiTheme="majorBidi" w:hAnsiTheme="majorBidi" w:cstheme="majorBidi"/>
          <w:color w:val="212121"/>
          <w:sz w:val="24"/>
          <w:szCs w:val="24"/>
          <w:lang w:val="id-ID"/>
        </w:rPr>
        <w:t xml:space="preserve">. </w:t>
      </w:r>
      <w:r w:rsidR="00083BDA">
        <w:rPr>
          <w:rFonts w:asciiTheme="majorBidi" w:hAnsiTheme="majorBidi" w:cstheme="majorBidi"/>
          <w:color w:val="212121"/>
          <w:sz w:val="24"/>
          <w:szCs w:val="24"/>
          <w:lang w:val="id-ID"/>
        </w:rPr>
        <w:t xml:space="preserve">Damandiri Foundation has consitently developed Posdaya program through many activities </w:t>
      </w:r>
      <w:r w:rsidR="00083BDA" w:rsidRPr="00083BDA">
        <w:rPr>
          <w:rFonts w:asciiTheme="majorBidi" w:hAnsiTheme="majorBidi" w:cstheme="majorBidi"/>
          <w:color w:val="212121"/>
          <w:sz w:val="24"/>
          <w:szCs w:val="24"/>
        </w:rPr>
        <w:t xml:space="preserve">among others, by cooperating with several universities, district and </w:t>
      </w:r>
      <w:r w:rsidR="00083BDA" w:rsidRPr="00083BDA">
        <w:rPr>
          <w:rFonts w:asciiTheme="majorBidi" w:hAnsiTheme="majorBidi" w:cstheme="majorBidi"/>
          <w:color w:val="212121"/>
          <w:sz w:val="24"/>
          <w:szCs w:val="24"/>
        </w:rPr>
        <w:lastRenderedPageBreak/>
        <w:t>municipal governments and companies through CSR (Corporate Social Responsibility) program</w:t>
      </w:r>
      <w:r w:rsidR="00083BDA">
        <w:rPr>
          <w:rFonts w:ascii="inherit" w:hAnsi="inherit"/>
          <w:color w:val="212121"/>
        </w:rPr>
        <w:t>.</w:t>
      </w:r>
      <w:r w:rsidR="00083BDA">
        <w:rPr>
          <w:rFonts w:ascii="inherit" w:hAnsi="inherit"/>
          <w:color w:val="212121"/>
          <w:lang w:val="id-ID"/>
        </w:rPr>
        <w:t xml:space="preserve"> </w:t>
      </w:r>
      <w:r w:rsidR="009F6A4E" w:rsidRPr="009F6A4E">
        <w:rPr>
          <w:rFonts w:asciiTheme="majorBidi" w:hAnsiTheme="majorBidi" w:cstheme="majorBidi"/>
          <w:color w:val="212121"/>
          <w:sz w:val="24"/>
          <w:szCs w:val="24"/>
        </w:rPr>
        <w:t>CSR should be interpreted not only as a voluntary responsibility,</w:t>
      </w:r>
      <w:r w:rsidR="000C4B7D">
        <w:rPr>
          <w:rFonts w:asciiTheme="majorBidi" w:hAnsiTheme="majorBidi" w:cstheme="majorBidi"/>
          <w:color w:val="212121"/>
          <w:sz w:val="24"/>
          <w:szCs w:val="24"/>
          <w:lang w:val="id-ID"/>
        </w:rPr>
        <w:t xml:space="preserve"> but </w:t>
      </w:r>
      <w:r w:rsidR="000C4B7D">
        <w:rPr>
          <w:rFonts w:asciiTheme="majorBidi" w:hAnsiTheme="majorBidi" w:cstheme="majorBidi"/>
          <w:color w:val="212121"/>
          <w:sz w:val="24"/>
          <w:szCs w:val="24"/>
        </w:rPr>
        <w:t xml:space="preserve">it should </w:t>
      </w:r>
      <w:r w:rsidR="000C4B7D">
        <w:rPr>
          <w:rFonts w:asciiTheme="majorBidi" w:hAnsiTheme="majorBidi" w:cstheme="majorBidi"/>
          <w:color w:val="212121"/>
          <w:sz w:val="24"/>
          <w:szCs w:val="24"/>
          <w:lang w:val="id-ID"/>
        </w:rPr>
        <w:t>also still</w:t>
      </w:r>
      <w:r w:rsidR="009F6A4E" w:rsidRPr="009F6A4E">
        <w:rPr>
          <w:rFonts w:asciiTheme="majorBidi" w:hAnsiTheme="majorBidi" w:cstheme="majorBidi"/>
          <w:color w:val="212121"/>
          <w:sz w:val="24"/>
          <w:szCs w:val="24"/>
        </w:rPr>
        <w:t xml:space="preserve"> be done as mandatory in the meaning of liability because it is accompanied by sanctions as mandated by Law no. 40 </w:t>
      </w:r>
      <w:r w:rsidR="000C4B7D">
        <w:rPr>
          <w:rFonts w:asciiTheme="majorBidi" w:hAnsiTheme="majorBidi" w:cstheme="majorBidi"/>
          <w:color w:val="212121"/>
          <w:sz w:val="24"/>
          <w:szCs w:val="24"/>
          <w:lang w:val="id-ID"/>
        </w:rPr>
        <w:t>The y</w:t>
      </w:r>
      <w:r w:rsidR="009F6A4E" w:rsidRPr="009F6A4E">
        <w:rPr>
          <w:rFonts w:asciiTheme="majorBidi" w:hAnsiTheme="majorBidi" w:cstheme="majorBidi"/>
          <w:color w:val="212121"/>
          <w:sz w:val="24"/>
          <w:szCs w:val="24"/>
        </w:rPr>
        <w:t>ear 2007 regarding Limited Liability Company</w:t>
      </w:r>
      <w:r w:rsidR="00921388">
        <w:rPr>
          <w:rFonts w:asciiTheme="majorBidi" w:hAnsiTheme="majorBidi" w:cstheme="majorBidi"/>
          <w:color w:val="212121"/>
          <w:sz w:val="24"/>
          <w:szCs w:val="24"/>
          <w:lang w:val="id-ID"/>
        </w:rPr>
        <w:t xml:space="preserve"> law</w:t>
      </w:r>
      <w:r w:rsidR="009F6A4E" w:rsidRPr="009F6A4E">
        <w:rPr>
          <w:rFonts w:asciiTheme="majorBidi" w:hAnsiTheme="majorBidi" w:cstheme="majorBidi"/>
          <w:color w:val="212121"/>
          <w:sz w:val="24"/>
          <w:szCs w:val="24"/>
        </w:rPr>
        <w:t xml:space="preserve"> ("UUPT") and </w:t>
      </w:r>
      <w:r w:rsidR="009F6A4E">
        <w:rPr>
          <w:rFonts w:asciiTheme="majorBidi" w:hAnsiTheme="majorBidi" w:cstheme="majorBidi"/>
          <w:color w:val="212121"/>
          <w:sz w:val="24"/>
          <w:szCs w:val="24"/>
          <w:lang w:val="id-ID"/>
        </w:rPr>
        <w:t xml:space="preserve">the </w:t>
      </w:r>
      <w:r w:rsidR="009F6A4E" w:rsidRPr="009F6A4E">
        <w:rPr>
          <w:rFonts w:asciiTheme="majorBidi" w:hAnsiTheme="majorBidi" w:cstheme="majorBidi"/>
          <w:color w:val="212121"/>
          <w:sz w:val="24"/>
          <w:szCs w:val="24"/>
        </w:rPr>
        <w:t xml:space="preserve">Government Regulation no. 47 </w:t>
      </w:r>
      <w:r w:rsidR="000C4B7D">
        <w:rPr>
          <w:rFonts w:asciiTheme="majorBidi" w:hAnsiTheme="majorBidi" w:cstheme="majorBidi"/>
          <w:color w:val="212121"/>
          <w:sz w:val="24"/>
          <w:szCs w:val="24"/>
          <w:lang w:val="id-ID"/>
        </w:rPr>
        <w:t>The y</w:t>
      </w:r>
      <w:r w:rsidR="009F6A4E" w:rsidRPr="009F6A4E">
        <w:rPr>
          <w:rFonts w:asciiTheme="majorBidi" w:hAnsiTheme="majorBidi" w:cstheme="majorBidi"/>
          <w:color w:val="212121"/>
          <w:sz w:val="24"/>
          <w:szCs w:val="24"/>
        </w:rPr>
        <w:t>ear 2012 on Corporate Social and Environmental Responsibility ("PP 47/2012")</w:t>
      </w:r>
      <w:r w:rsidR="00921388">
        <w:rPr>
          <w:rFonts w:asciiTheme="majorBidi" w:hAnsiTheme="majorBidi" w:cstheme="majorBidi"/>
          <w:color w:val="212121"/>
          <w:sz w:val="24"/>
          <w:szCs w:val="24"/>
          <w:lang w:val="id-ID"/>
        </w:rPr>
        <w:t xml:space="preserve">. </w:t>
      </w:r>
      <w:r w:rsidR="00921388" w:rsidRPr="00921388">
        <w:rPr>
          <w:rFonts w:asciiTheme="majorBidi" w:hAnsiTheme="majorBidi" w:cstheme="majorBidi"/>
          <w:color w:val="212121"/>
          <w:sz w:val="24"/>
          <w:szCs w:val="24"/>
        </w:rPr>
        <w:t>CSR means that a company is responsible for any action that affects the society and the environment, therefore negative impacts on society and the environment must be recognized and become part of the company's obligations</w:t>
      </w:r>
      <w:r w:rsidR="0041091E" w:rsidRPr="008F726A">
        <w:rPr>
          <w:rFonts w:ascii="Times New Roman" w:hAnsi="Times New Roman" w:cs="Times New Roman"/>
          <w:sz w:val="24"/>
          <w:szCs w:val="24"/>
        </w:rPr>
        <w:t xml:space="preserve">. </w:t>
      </w:r>
      <w:r w:rsidR="00921388">
        <w:rPr>
          <w:rFonts w:asciiTheme="majorBidi" w:hAnsiTheme="majorBidi" w:cstheme="majorBidi"/>
          <w:color w:val="212121"/>
          <w:sz w:val="24"/>
          <w:szCs w:val="24"/>
          <w:lang w:val="id-ID"/>
        </w:rPr>
        <w:t>A c</w:t>
      </w:r>
      <w:r w:rsidR="00921388">
        <w:rPr>
          <w:rFonts w:asciiTheme="majorBidi" w:hAnsiTheme="majorBidi" w:cstheme="majorBidi"/>
          <w:color w:val="212121"/>
          <w:sz w:val="24"/>
          <w:szCs w:val="24"/>
        </w:rPr>
        <w:t>ompan</w:t>
      </w:r>
      <w:r w:rsidR="00921388">
        <w:rPr>
          <w:rFonts w:asciiTheme="majorBidi" w:hAnsiTheme="majorBidi" w:cstheme="majorBidi"/>
          <w:color w:val="212121"/>
          <w:sz w:val="24"/>
          <w:szCs w:val="24"/>
          <w:lang w:val="id-ID"/>
        </w:rPr>
        <w:t>y</w:t>
      </w:r>
      <w:r w:rsidR="00921388" w:rsidRPr="00921388">
        <w:rPr>
          <w:rFonts w:asciiTheme="majorBidi" w:hAnsiTheme="majorBidi" w:cstheme="majorBidi"/>
          <w:color w:val="212121"/>
          <w:sz w:val="24"/>
          <w:szCs w:val="24"/>
        </w:rPr>
        <w:t xml:space="preserve"> can perform CSR in the form of partnership programs with </w:t>
      </w:r>
      <w:r w:rsidR="00921388">
        <w:rPr>
          <w:rFonts w:asciiTheme="majorBidi" w:hAnsiTheme="majorBidi" w:cstheme="majorBidi"/>
          <w:color w:val="212121"/>
          <w:sz w:val="24"/>
          <w:szCs w:val="24"/>
          <w:lang w:val="id-ID"/>
        </w:rPr>
        <w:t>Small and Medium Enterprises, establishing programs such as helping the society on control</w:t>
      </w:r>
      <w:r w:rsidR="000C4B7D">
        <w:rPr>
          <w:rFonts w:asciiTheme="majorBidi" w:hAnsiTheme="majorBidi" w:cstheme="majorBidi"/>
          <w:color w:val="212121"/>
          <w:sz w:val="24"/>
          <w:szCs w:val="24"/>
          <w:lang w:val="id-ID"/>
        </w:rPr>
        <w:t>ling the natural disasters, assisting the government i</w:t>
      </w:r>
      <w:r w:rsidR="00921388">
        <w:rPr>
          <w:rFonts w:asciiTheme="majorBidi" w:hAnsiTheme="majorBidi" w:cstheme="majorBidi"/>
          <w:color w:val="212121"/>
          <w:sz w:val="24"/>
          <w:szCs w:val="24"/>
          <w:lang w:val="id-ID"/>
        </w:rPr>
        <w:t xml:space="preserve">n public health program, </w:t>
      </w:r>
      <w:r w:rsidR="00921388" w:rsidRPr="00921388">
        <w:rPr>
          <w:rFonts w:asciiTheme="majorBidi" w:hAnsiTheme="majorBidi" w:cstheme="majorBidi"/>
          <w:color w:val="212121"/>
          <w:sz w:val="24"/>
          <w:szCs w:val="24"/>
        </w:rPr>
        <w:t xml:space="preserve">community education and training, </w:t>
      </w:r>
      <w:r w:rsidR="000C4B7D">
        <w:rPr>
          <w:rFonts w:asciiTheme="majorBidi" w:hAnsiTheme="majorBidi" w:cstheme="majorBidi"/>
          <w:color w:val="212121"/>
          <w:sz w:val="24"/>
          <w:szCs w:val="24"/>
          <w:lang w:val="id-ID"/>
        </w:rPr>
        <w:t>improv</w:t>
      </w:r>
      <w:r w:rsidR="00921388">
        <w:rPr>
          <w:rFonts w:asciiTheme="majorBidi" w:hAnsiTheme="majorBidi" w:cstheme="majorBidi"/>
          <w:color w:val="212121"/>
          <w:sz w:val="24"/>
          <w:szCs w:val="24"/>
          <w:lang w:val="id-ID"/>
        </w:rPr>
        <w:t xml:space="preserve">ing society on </w:t>
      </w:r>
      <w:r w:rsidR="00921388" w:rsidRPr="00921388">
        <w:rPr>
          <w:rFonts w:asciiTheme="majorBidi" w:hAnsiTheme="majorBidi" w:cstheme="majorBidi"/>
          <w:color w:val="212121"/>
          <w:sz w:val="24"/>
          <w:szCs w:val="24"/>
        </w:rPr>
        <w:t xml:space="preserve">religious affairs, </w:t>
      </w:r>
      <w:r w:rsidR="00921388">
        <w:rPr>
          <w:rFonts w:asciiTheme="majorBidi" w:hAnsiTheme="majorBidi" w:cstheme="majorBidi"/>
          <w:color w:val="212121"/>
          <w:sz w:val="24"/>
          <w:szCs w:val="24"/>
          <w:lang w:val="id-ID"/>
        </w:rPr>
        <w:t xml:space="preserve">developing </w:t>
      </w:r>
      <w:r w:rsidR="00921388" w:rsidRPr="00921388">
        <w:rPr>
          <w:rFonts w:asciiTheme="majorBidi" w:hAnsiTheme="majorBidi" w:cstheme="majorBidi"/>
          <w:color w:val="212121"/>
          <w:sz w:val="24"/>
          <w:szCs w:val="24"/>
        </w:rPr>
        <w:t xml:space="preserve">public facilities </w:t>
      </w:r>
      <w:r w:rsidR="00921388">
        <w:rPr>
          <w:rFonts w:asciiTheme="majorBidi" w:hAnsiTheme="majorBidi" w:cstheme="majorBidi"/>
          <w:color w:val="212121"/>
          <w:sz w:val="24"/>
          <w:szCs w:val="24"/>
          <w:lang w:val="id-ID"/>
        </w:rPr>
        <w:t xml:space="preserve"> and doing some n</w:t>
      </w:r>
      <w:r w:rsidR="00921388" w:rsidRPr="00921388">
        <w:rPr>
          <w:rFonts w:asciiTheme="majorBidi" w:hAnsiTheme="majorBidi" w:cstheme="majorBidi"/>
          <w:color w:val="212121"/>
          <w:sz w:val="24"/>
          <w:szCs w:val="24"/>
        </w:rPr>
        <w:t>ature conservation</w:t>
      </w:r>
      <w:r w:rsidR="00921388">
        <w:rPr>
          <w:rFonts w:asciiTheme="majorBidi" w:hAnsiTheme="majorBidi" w:cstheme="majorBidi"/>
          <w:color w:val="212121"/>
          <w:sz w:val="24"/>
          <w:szCs w:val="24"/>
          <w:lang w:val="id-ID"/>
        </w:rPr>
        <w:t xml:space="preserve"> programs.</w:t>
      </w:r>
    </w:p>
    <w:p w:rsidR="00921388" w:rsidRPr="00921388" w:rsidRDefault="00921388" w:rsidP="002F5572">
      <w:pPr>
        <w:pStyle w:val="HTMLPreformatted"/>
        <w:shd w:val="clear" w:color="auto" w:fill="FFFFFF"/>
        <w:ind w:firstLine="900"/>
        <w:jc w:val="both"/>
        <w:rPr>
          <w:rFonts w:asciiTheme="majorBidi" w:hAnsiTheme="majorBidi" w:cstheme="majorBidi"/>
          <w:color w:val="212121"/>
          <w:sz w:val="24"/>
          <w:szCs w:val="24"/>
        </w:rPr>
      </w:pPr>
      <w:r>
        <w:rPr>
          <w:rFonts w:ascii="Times New Roman" w:hAnsi="Times New Roman" w:cs="Times New Roman"/>
          <w:sz w:val="24"/>
          <w:szCs w:val="24"/>
          <w:lang w:val="id-ID"/>
        </w:rPr>
        <w:t xml:space="preserve">A company in Cilacap, </w:t>
      </w:r>
      <w:r w:rsidRPr="00921388">
        <w:rPr>
          <w:rFonts w:asciiTheme="majorBidi" w:hAnsiTheme="majorBidi" w:cstheme="majorBidi"/>
          <w:color w:val="212121"/>
          <w:sz w:val="24"/>
          <w:szCs w:val="24"/>
        </w:rPr>
        <w:t>d</w:t>
      </w:r>
      <w:r>
        <w:rPr>
          <w:rFonts w:asciiTheme="majorBidi" w:hAnsiTheme="majorBidi" w:cstheme="majorBidi"/>
          <w:color w:val="212121"/>
          <w:sz w:val="24"/>
          <w:szCs w:val="24"/>
          <w:lang w:val="id-ID"/>
        </w:rPr>
        <w:t xml:space="preserve">oing its </w:t>
      </w:r>
      <w:r w:rsidRPr="00921388">
        <w:rPr>
          <w:rFonts w:asciiTheme="majorBidi" w:hAnsiTheme="majorBidi" w:cstheme="majorBidi"/>
          <w:color w:val="212121"/>
          <w:sz w:val="24"/>
          <w:szCs w:val="24"/>
        </w:rPr>
        <w:t>CSR in Cilacap Regency</w:t>
      </w:r>
      <w:r>
        <w:rPr>
          <w:rFonts w:asciiTheme="majorBidi" w:hAnsiTheme="majorBidi" w:cstheme="majorBidi"/>
          <w:color w:val="212121"/>
          <w:sz w:val="24"/>
          <w:szCs w:val="24"/>
          <w:lang w:val="id-ID"/>
        </w:rPr>
        <w:t xml:space="preserve">, hand in hand with Posdaya, </w:t>
      </w:r>
      <w:r w:rsidRPr="00921388">
        <w:rPr>
          <w:rFonts w:asciiTheme="majorBidi" w:hAnsiTheme="majorBidi" w:cstheme="majorBidi"/>
          <w:color w:val="212121"/>
          <w:sz w:val="24"/>
          <w:szCs w:val="24"/>
        </w:rPr>
        <w:t xml:space="preserve"> with the theme of "</w:t>
      </w:r>
      <w:r w:rsidR="00EC75FB">
        <w:rPr>
          <w:rFonts w:asciiTheme="majorBidi" w:hAnsiTheme="majorBidi" w:cstheme="majorBidi"/>
          <w:color w:val="212121"/>
          <w:sz w:val="24"/>
          <w:szCs w:val="24"/>
          <w:lang w:val="id-ID"/>
        </w:rPr>
        <w:t xml:space="preserve">Being </w:t>
      </w:r>
      <w:r w:rsidRPr="00921388">
        <w:rPr>
          <w:rFonts w:asciiTheme="majorBidi" w:hAnsiTheme="majorBidi" w:cstheme="majorBidi"/>
          <w:color w:val="212121"/>
          <w:sz w:val="24"/>
          <w:szCs w:val="24"/>
        </w:rPr>
        <w:t xml:space="preserve">Proud of </w:t>
      </w:r>
      <w:r w:rsidR="00EC75FB">
        <w:rPr>
          <w:rFonts w:asciiTheme="majorBidi" w:hAnsiTheme="majorBidi" w:cstheme="majorBidi"/>
          <w:color w:val="212121"/>
          <w:sz w:val="24"/>
          <w:szCs w:val="24"/>
          <w:lang w:val="id-ID"/>
        </w:rPr>
        <w:t>Developing our village/Bangga M</w:t>
      </w:r>
      <w:r w:rsidRPr="00921388">
        <w:rPr>
          <w:rFonts w:asciiTheme="majorBidi" w:hAnsiTheme="majorBidi" w:cstheme="majorBidi"/>
          <w:color w:val="212121"/>
          <w:sz w:val="24"/>
          <w:szCs w:val="24"/>
        </w:rPr>
        <w:t xml:space="preserve">bangun Desa". Until 2013 there have been 48 posdaya who get CSR aid. From the description above, the purpose of this study </w:t>
      </w:r>
      <w:r w:rsidR="00EC75FB">
        <w:rPr>
          <w:rFonts w:asciiTheme="majorBidi" w:hAnsiTheme="majorBidi" w:cstheme="majorBidi"/>
          <w:color w:val="212121"/>
          <w:sz w:val="24"/>
          <w:szCs w:val="24"/>
          <w:lang w:val="id-ID"/>
        </w:rPr>
        <w:t>is t</w:t>
      </w:r>
      <w:r w:rsidRPr="00921388">
        <w:rPr>
          <w:rFonts w:asciiTheme="majorBidi" w:hAnsiTheme="majorBidi" w:cstheme="majorBidi"/>
          <w:color w:val="212121"/>
          <w:sz w:val="24"/>
          <w:szCs w:val="24"/>
        </w:rPr>
        <w:t xml:space="preserve">o know the development of Posdaya in Cilacap with </w:t>
      </w:r>
      <w:r w:rsidR="00EC75FB">
        <w:rPr>
          <w:rFonts w:asciiTheme="majorBidi" w:hAnsiTheme="majorBidi" w:cstheme="majorBidi"/>
          <w:color w:val="212121"/>
          <w:sz w:val="24"/>
          <w:szCs w:val="24"/>
          <w:lang w:val="id-ID"/>
        </w:rPr>
        <w:t xml:space="preserve">the </w:t>
      </w:r>
      <w:r w:rsidRPr="00921388">
        <w:rPr>
          <w:rFonts w:asciiTheme="majorBidi" w:hAnsiTheme="majorBidi" w:cstheme="majorBidi"/>
          <w:color w:val="212121"/>
          <w:sz w:val="24"/>
          <w:szCs w:val="24"/>
        </w:rPr>
        <w:t xml:space="preserve">support from CSR of </w:t>
      </w:r>
      <w:r w:rsidR="00EC75FB">
        <w:rPr>
          <w:rFonts w:asciiTheme="majorBidi" w:hAnsiTheme="majorBidi" w:cstheme="majorBidi"/>
          <w:color w:val="212121"/>
          <w:sz w:val="24"/>
          <w:szCs w:val="24"/>
          <w:lang w:val="id-ID"/>
        </w:rPr>
        <w:t>a company in Cilacap</w:t>
      </w:r>
      <w:r w:rsidRPr="00921388">
        <w:rPr>
          <w:rFonts w:asciiTheme="majorBidi" w:hAnsiTheme="majorBidi" w:cstheme="majorBidi"/>
          <w:color w:val="212121"/>
          <w:sz w:val="24"/>
          <w:szCs w:val="24"/>
        </w:rPr>
        <w:t>.</w:t>
      </w:r>
    </w:p>
    <w:p w:rsidR="002A4DD3" w:rsidRPr="008F726A" w:rsidRDefault="002A4DD3" w:rsidP="002F5572">
      <w:pPr>
        <w:pStyle w:val="ListParagraph"/>
        <w:spacing w:after="0" w:line="240" w:lineRule="auto"/>
        <w:ind w:left="0" w:firstLine="720"/>
        <w:jc w:val="both"/>
        <w:rPr>
          <w:rFonts w:ascii="Times New Roman" w:hAnsi="Times New Roman" w:cs="Times New Roman"/>
          <w:sz w:val="24"/>
          <w:szCs w:val="24"/>
        </w:rPr>
      </w:pPr>
    </w:p>
    <w:p w:rsidR="002A4DD3" w:rsidRPr="00EC75FB" w:rsidRDefault="00EC75FB" w:rsidP="002F5572">
      <w:pPr>
        <w:spacing w:after="0" w:line="24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THEORETICAL FRAMEWORK</w:t>
      </w:r>
    </w:p>
    <w:p w:rsidR="002A4DD3" w:rsidRPr="008F726A" w:rsidRDefault="002A4DD3" w:rsidP="002F5572">
      <w:pPr>
        <w:spacing w:after="0" w:line="240" w:lineRule="auto"/>
        <w:jc w:val="both"/>
        <w:rPr>
          <w:rFonts w:ascii="Times New Roman" w:eastAsia="Times New Roman" w:hAnsi="Times New Roman" w:cs="Times New Roman"/>
          <w:b/>
          <w:bCs/>
          <w:sz w:val="24"/>
          <w:szCs w:val="24"/>
        </w:rPr>
      </w:pPr>
    </w:p>
    <w:p w:rsidR="002A4DD3" w:rsidRPr="008F726A" w:rsidRDefault="002A4DD3" w:rsidP="002F5572">
      <w:pPr>
        <w:spacing w:after="0" w:line="240" w:lineRule="auto"/>
        <w:jc w:val="both"/>
        <w:rPr>
          <w:rFonts w:ascii="Times New Roman" w:eastAsia="Times New Roman" w:hAnsi="Times New Roman" w:cs="Times New Roman"/>
          <w:b/>
          <w:bCs/>
          <w:sz w:val="24"/>
          <w:szCs w:val="24"/>
        </w:rPr>
      </w:pPr>
      <w:r w:rsidRPr="008F726A">
        <w:rPr>
          <w:rFonts w:ascii="Times New Roman" w:eastAsia="Calibri" w:hAnsi="Times New Roman" w:cs="Times New Roman"/>
          <w:b/>
          <w:sz w:val="24"/>
          <w:szCs w:val="24"/>
        </w:rPr>
        <w:t>CSR (</w:t>
      </w:r>
      <w:r w:rsidRPr="008F726A">
        <w:rPr>
          <w:rFonts w:ascii="Times New Roman" w:eastAsia="Calibri" w:hAnsi="Times New Roman" w:cs="Times New Roman"/>
          <w:b/>
          <w:i/>
          <w:sz w:val="24"/>
          <w:szCs w:val="24"/>
        </w:rPr>
        <w:t>Corparate Social Responsibility</w:t>
      </w:r>
      <w:r w:rsidRPr="008F726A">
        <w:rPr>
          <w:rFonts w:ascii="Times New Roman" w:eastAsia="Calibri" w:hAnsi="Times New Roman" w:cs="Times New Roman"/>
          <w:b/>
          <w:sz w:val="24"/>
          <w:szCs w:val="24"/>
        </w:rPr>
        <w:t>)</w:t>
      </w:r>
    </w:p>
    <w:p w:rsidR="003D58C2" w:rsidRPr="00987C6A" w:rsidRDefault="008242C4" w:rsidP="000C4B7D">
      <w:pPr>
        <w:spacing w:after="0" w:line="240" w:lineRule="auto"/>
        <w:ind w:firstLine="720"/>
        <w:contextualSpacing/>
        <w:jc w:val="both"/>
        <w:rPr>
          <w:rFonts w:ascii="Times New Roman" w:eastAsia="Calibri" w:hAnsi="Times New Roman" w:cs="Times New Roman"/>
          <w:sz w:val="24"/>
          <w:szCs w:val="24"/>
        </w:rPr>
      </w:pPr>
      <w:r w:rsidRPr="008242C4">
        <w:rPr>
          <w:rFonts w:asciiTheme="majorBidi" w:hAnsiTheme="majorBidi" w:cstheme="majorBidi"/>
          <w:color w:val="212121"/>
          <w:sz w:val="24"/>
          <w:szCs w:val="24"/>
        </w:rPr>
        <w:t>Corporate so</w:t>
      </w:r>
      <w:r w:rsidR="003D58C2">
        <w:rPr>
          <w:rFonts w:asciiTheme="majorBidi" w:hAnsiTheme="majorBidi" w:cstheme="majorBidi"/>
          <w:color w:val="212121"/>
          <w:sz w:val="24"/>
          <w:szCs w:val="24"/>
        </w:rPr>
        <w:t xml:space="preserve">cial responsibility (CSR) has </w:t>
      </w:r>
      <w:r>
        <w:rPr>
          <w:rFonts w:asciiTheme="majorBidi" w:hAnsiTheme="majorBidi" w:cstheme="majorBidi"/>
          <w:color w:val="212121"/>
          <w:sz w:val="24"/>
          <w:szCs w:val="24"/>
          <w:lang w:val="id-ID"/>
        </w:rPr>
        <w:t xml:space="preserve">many names but the same meaning </w:t>
      </w:r>
      <w:r w:rsidRPr="008242C4">
        <w:rPr>
          <w:rFonts w:asciiTheme="majorBidi" w:hAnsiTheme="majorBidi" w:cstheme="majorBidi"/>
          <w:color w:val="212121"/>
          <w:sz w:val="24"/>
          <w:szCs w:val="24"/>
        </w:rPr>
        <w:t xml:space="preserve">namely: </w:t>
      </w:r>
      <w:r w:rsidR="003D58C2">
        <w:rPr>
          <w:rFonts w:asciiTheme="majorBidi" w:hAnsiTheme="majorBidi" w:cstheme="majorBidi"/>
          <w:color w:val="212121"/>
          <w:sz w:val="24"/>
          <w:szCs w:val="24"/>
          <w:lang w:val="id-ID"/>
        </w:rPr>
        <w:t>c</w:t>
      </w:r>
      <w:r w:rsidRPr="008242C4">
        <w:rPr>
          <w:rFonts w:asciiTheme="majorBidi" w:hAnsiTheme="majorBidi" w:cstheme="majorBidi"/>
          <w:color w:val="212121"/>
          <w:sz w:val="24"/>
          <w:szCs w:val="24"/>
        </w:rPr>
        <w:t xml:space="preserve">orporate conscience, corporate citizenship, social performance, </w:t>
      </w:r>
      <w:r w:rsidR="003D58C2">
        <w:rPr>
          <w:rFonts w:asciiTheme="majorBidi" w:hAnsiTheme="majorBidi" w:cstheme="majorBidi"/>
          <w:color w:val="212121"/>
          <w:sz w:val="24"/>
          <w:szCs w:val="24"/>
          <w:lang w:val="id-ID"/>
        </w:rPr>
        <w:t xml:space="preserve">and </w:t>
      </w:r>
      <w:r w:rsidRPr="008242C4">
        <w:rPr>
          <w:rFonts w:asciiTheme="majorBidi" w:hAnsiTheme="majorBidi" w:cstheme="majorBidi"/>
          <w:color w:val="212121"/>
          <w:sz w:val="24"/>
          <w:szCs w:val="24"/>
        </w:rPr>
        <w:t>sustai</w:t>
      </w:r>
      <w:r w:rsidR="003D58C2">
        <w:rPr>
          <w:rFonts w:asciiTheme="majorBidi" w:hAnsiTheme="majorBidi" w:cstheme="majorBidi"/>
          <w:color w:val="212121"/>
          <w:sz w:val="24"/>
          <w:szCs w:val="24"/>
        </w:rPr>
        <w:t>nable</w:t>
      </w:r>
      <w:r w:rsidR="000C4B7D">
        <w:rPr>
          <w:rFonts w:asciiTheme="majorBidi" w:hAnsiTheme="majorBidi" w:cstheme="majorBidi"/>
          <w:color w:val="212121"/>
          <w:sz w:val="24"/>
          <w:szCs w:val="24"/>
          <w:lang w:val="id-ID"/>
        </w:rPr>
        <w:t>,</w:t>
      </w:r>
      <w:r w:rsidR="003D58C2">
        <w:rPr>
          <w:rFonts w:asciiTheme="majorBidi" w:hAnsiTheme="majorBidi" w:cstheme="majorBidi"/>
          <w:color w:val="212121"/>
          <w:sz w:val="24"/>
          <w:szCs w:val="24"/>
        </w:rPr>
        <w:t xml:space="preserve"> responsible business. CSR</w:t>
      </w:r>
      <w:r w:rsidR="00D02B41">
        <w:rPr>
          <w:rFonts w:asciiTheme="majorBidi" w:hAnsiTheme="majorBidi" w:cstheme="majorBidi"/>
          <w:color w:val="212121"/>
          <w:sz w:val="24"/>
          <w:szCs w:val="24"/>
          <w:lang w:val="id-ID"/>
        </w:rPr>
        <w:t xml:space="preserve"> </w:t>
      </w:r>
      <w:r w:rsidR="003D58C2">
        <w:rPr>
          <w:rFonts w:asciiTheme="majorBidi" w:hAnsiTheme="majorBidi" w:cstheme="majorBidi"/>
          <w:color w:val="212121"/>
          <w:sz w:val="24"/>
          <w:szCs w:val="24"/>
          <w:lang w:val="id-ID"/>
        </w:rPr>
        <w:t xml:space="preserve">is </w:t>
      </w:r>
      <w:r w:rsidRPr="008242C4">
        <w:rPr>
          <w:rFonts w:asciiTheme="majorBidi" w:hAnsiTheme="majorBidi" w:cstheme="majorBidi"/>
          <w:color w:val="212121"/>
          <w:sz w:val="24"/>
          <w:szCs w:val="24"/>
        </w:rPr>
        <w:t>a form of</w:t>
      </w:r>
      <w:r w:rsidR="003D58C2">
        <w:rPr>
          <w:rFonts w:asciiTheme="majorBidi" w:hAnsiTheme="majorBidi" w:cstheme="majorBidi"/>
          <w:color w:val="212121"/>
          <w:sz w:val="24"/>
          <w:szCs w:val="24"/>
          <w:lang w:val="id-ID"/>
        </w:rPr>
        <w:t xml:space="preserve"> company </w:t>
      </w:r>
      <w:r w:rsidRPr="008242C4">
        <w:rPr>
          <w:rFonts w:asciiTheme="majorBidi" w:hAnsiTheme="majorBidi" w:cstheme="majorBidi"/>
          <w:color w:val="212121"/>
          <w:sz w:val="24"/>
          <w:szCs w:val="24"/>
        </w:rPr>
        <w:t>self-regulation that</w:t>
      </w:r>
      <w:r w:rsidR="000C4B7D">
        <w:rPr>
          <w:rFonts w:asciiTheme="majorBidi" w:hAnsiTheme="majorBidi" w:cstheme="majorBidi"/>
          <w:color w:val="212121"/>
          <w:sz w:val="24"/>
          <w:szCs w:val="24"/>
        </w:rPr>
        <w:t xml:space="preserve"> integrate</w:t>
      </w:r>
      <w:r w:rsidR="000C4B7D">
        <w:rPr>
          <w:rFonts w:asciiTheme="majorBidi" w:hAnsiTheme="majorBidi" w:cstheme="majorBidi"/>
          <w:color w:val="212121"/>
          <w:sz w:val="24"/>
          <w:szCs w:val="24"/>
          <w:lang w:val="id-ID"/>
        </w:rPr>
        <w:t>s</w:t>
      </w:r>
      <w:r w:rsidRPr="008242C4">
        <w:rPr>
          <w:rFonts w:asciiTheme="majorBidi" w:hAnsiTheme="majorBidi" w:cstheme="majorBidi"/>
          <w:color w:val="212121"/>
          <w:sz w:val="24"/>
          <w:szCs w:val="24"/>
        </w:rPr>
        <w:t xml:space="preserve"> into the business model. Robbins and Coulter (2009) argue that social responsibility is a company's interest, more than just the impleme</w:t>
      </w:r>
      <w:r w:rsidR="000C4B7D">
        <w:rPr>
          <w:rFonts w:asciiTheme="majorBidi" w:hAnsiTheme="majorBidi" w:cstheme="majorBidi"/>
          <w:color w:val="212121"/>
          <w:sz w:val="24"/>
          <w:szCs w:val="24"/>
        </w:rPr>
        <w:t>ntation of the law, and</w:t>
      </w:r>
      <w:r w:rsidR="000C4B7D">
        <w:rPr>
          <w:rFonts w:asciiTheme="majorBidi" w:hAnsiTheme="majorBidi" w:cstheme="majorBidi"/>
          <w:color w:val="212121"/>
          <w:sz w:val="24"/>
          <w:szCs w:val="24"/>
          <w:lang w:val="id-ID"/>
        </w:rPr>
        <w:t xml:space="preserve"> financial</w:t>
      </w:r>
      <w:r w:rsidRPr="008242C4">
        <w:rPr>
          <w:rFonts w:asciiTheme="majorBidi" w:hAnsiTheme="majorBidi" w:cstheme="majorBidi"/>
          <w:color w:val="212121"/>
          <w:sz w:val="24"/>
          <w:szCs w:val="24"/>
        </w:rPr>
        <w:t xml:space="preserve"> obligations, to do the right thing and in a way that benefits society.</w:t>
      </w:r>
      <w:r w:rsidR="003D58C2" w:rsidRPr="003D58C2">
        <w:rPr>
          <w:rFonts w:asciiTheme="majorBidi" w:hAnsiTheme="majorBidi" w:cstheme="majorBidi"/>
          <w:color w:val="212121"/>
          <w:sz w:val="24"/>
          <w:szCs w:val="24"/>
        </w:rPr>
        <w:t xml:space="preserve">The term corporate social responsibility began to come to light, after John Elkington wrote a book entitled "Cannibal with forks: the triple bottom line of 21st century business". The triple bottom line </w:t>
      </w:r>
      <w:r w:rsidR="005F75BF">
        <w:rPr>
          <w:rFonts w:asciiTheme="majorBidi" w:hAnsiTheme="majorBidi" w:cstheme="majorBidi"/>
          <w:color w:val="212121"/>
          <w:sz w:val="24"/>
          <w:szCs w:val="24"/>
          <w:lang w:val="id-ID"/>
        </w:rPr>
        <w:t>that he wrote was</w:t>
      </w:r>
      <w:r w:rsidR="003D58C2">
        <w:rPr>
          <w:rFonts w:asciiTheme="majorBidi" w:hAnsiTheme="majorBidi" w:cstheme="majorBidi"/>
          <w:color w:val="212121"/>
          <w:sz w:val="24"/>
          <w:szCs w:val="24"/>
          <w:lang w:val="id-ID"/>
        </w:rPr>
        <w:t xml:space="preserve"> </w:t>
      </w:r>
      <w:r w:rsidR="003D58C2" w:rsidRPr="003D58C2">
        <w:rPr>
          <w:rFonts w:asciiTheme="majorBidi" w:hAnsiTheme="majorBidi" w:cstheme="majorBidi"/>
          <w:color w:val="212121"/>
          <w:sz w:val="24"/>
          <w:szCs w:val="24"/>
        </w:rPr>
        <w:t>profitability, focus on environmental quality and social justice (Elkington, 1997)</w:t>
      </w:r>
      <w:r w:rsidR="003D58C2">
        <w:rPr>
          <w:rFonts w:asciiTheme="majorBidi" w:hAnsiTheme="majorBidi" w:cstheme="majorBidi"/>
          <w:color w:val="212121"/>
          <w:sz w:val="24"/>
          <w:szCs w:val="24"/>
          <w:lang w:val="id-ID"/>
        </w:rPr>
        <w:t xml:space="preserve">. </w:t>
      </w:r>
    </w:p>
    <w:p w:rsidR="00987C6A" w:rsidRPr="00947A95" w:rsidRDefault="00987C6A" w:rsidP="002F5572">
      <w:pPr>
        <w:spacing w:after="0" w:line="240" w:lineRule="auto"/>
        <w:ind w:firstLine="720"/>
        <w:contextualSpacing/>
        <w:jc w:val="both"/>
        <w:rPr>
          <w:rFonts w:ascii="Times New Roman" w:eastAsia="Calibri" w:hAnsi="Times New Roman" w:cs="Times New Roman"/>
          <w:sz w:val="24"/>
          <w:szCs w:val="24"/>
          <w:lang w:val="id-ID"/>
        </w:rPr>
      </w:pPr>
      <w:r>
        <w:rPr>
          <w:rFonts w:asciiTheme="majorBidi" w:hAnsiTheme="majorBidi" w:cstheme="majorBidi"/>
          <w:color w:val="212121"/>
          <w:sz w:val="24"/>
          <w:szCs w:val="24"/>
          <w:lang w:val="id-ID"/>
        </w:rPr>
        <w:t xml:space="preserve">Those days, the </w:t>
      </w:r>
      <w:r w:rsidRPr="00987C6A">
        <w:rPr>
          <w:rFonts w:asciiTheme="majorBidi" w:hAnsiTheme="majorBidi" w:cstheme="majorBidi"/>
          <w:color w:val="212121"/>
          <w:sz w:val="24"/>
          <w:szCs w:val="24"/>
        </w:rPr>
        <w:t xml:space="preserve">business development </w:t>
      </w:r>
      <w:r>
        <w:rPr>
          <w:rFonts w:asciiTheme="majorBidi" w:hAnsiTheme="majorBidi" w:cstheme="majorBidi"/>
          <w:color w:val="212121"/>
          <w:sz w:val="24"/>
          <w:szCs w:val="24"/>
          <w:lang w:val="id-ID"/>
        </w:rPr>
        <w:t xml:space="preserve">were entering the globalization, </w:t>
      </w:r>
      <w:r w:rsidRPr="00987C6A">
        <w:rPr>
          <w:rFonts w:asciiTheme="majorBidi" w:hAnsiTheme="majorBidi" w:cstheme="majorBidi"/>
          <w:color w:val="212121"/>
          <w:sz w:val="24"/>
          <w:szCs w:val="24"/>
        </w:rPr>
        <w:t xml:space="preserve"> along with the development of communication technology and the discovery of the internet. The company began to harness, </w:t>
      </w:r>
      <w:r>
        <w:rPr>
          <w:rFonts w:asciiTheme="majorBidi" w:hAnsiTheme="majorBidi" w:cstheme="majorBidi"/>
          <w:color w:val="212121"/>
          <w:sz w:val="24"/>
          <w:szCs w:val="24"/>
        </w:rPr>
        <w:t>expand</w:t>
      </w:r>
      <w:r>
        <w:rPr>
          <w:rFonts w:asciiTheme="majorBidi" w:hAnsiTheme="majorBidi" w:cstheme="majorBidi"/>
          <w:color w:val="212121"/>
          <w:sz w:val="24"/>
          <w:szCs w:val="24"/>
          <w:lang w:val="id-ID"/>
        </w:rPr>
        <w:t>ing</w:t>
      </w:r>
      <w:r w:rsidRPr="00987C6A">
        <w:rPr>
          <w:rFonts w:asciiTheme="majorBidi" w:hAnsiTheme="majorBidi" w:cstheme="majorBidi"/>
          <w:color w:val="212121"/>
          <w:sz w:val="24"/>
          <w:szCs w:val="24"/>
        </w:rPr>
        <w:t xml:space="preserve"> to other countries where costs could be kept as low as possible. This exploitation is then realized as the absence of corporate responsibilit</w:t>
      </w:r>
      <w:r>
        <w:rPr>
          <w:rFonts w:asciiTheme="majorBidi" w:hAnsiTheme="majorBidi" w:cstheme="majorBidi"/>
          <w:color w:val="212121"/>
          <w:sz w:val="24"/>
          <w:szCs w:val="24"/>
        </w:rPr>
        <w:t>y to the environment in which</w:t>
      </w:r>
      <w:r>
        <w:rPr>
          <w:rFonts w:asciiTheme="majorBidi" w:hAnsiTheme="majorBidi" w:cstheme="majorBidi"/>
          <w:color w:val="212121"/>
          <w:sz w:val="24"/>
          <w:szCs w:val="24"/>
          <w:lang w:val="id-ID"/>
        </w:rPr>
        <w:t xml:space="preserve"> it</w:t>
      </w:r>
      <w:r w:rsidRPr="00987C6A">
        <w:rPr>
          <w:rFonts w:asciiTheme="majorBidi" w:hAnsiTheme="majorBidi" w:cstheme="majorBidi"/>
          <w:color w:val="212121"/>
          <w:sz w:val="24"/>
          <w:szCs w:val="24"/>
        </w:rPr>
        <w:t xml:space="preserve"> strives. Not only the pursuit of profit, but the company also asked to think about people (</w:t>
      </w:r>
      <w:r>
        <w:rPr>
          <w:rFonts w:asciiTheme="majorBidi" w:hAnsiTheme="majorBidi" w:cstheme="majorBidi"/>
          <w:color w:val="212121"/>
          <w:sz w:val="24"/>
          <w:szCs w:val="24"/>
          <w:lang w:val="id-ID"/>
        </w:rPr>
        <w:t xml:space="preserve">the </w:t>
      </w:r>
      <w:r w:rsidRPr="00987C6A">
        <w:rPr>
          <w:rFonts w:asciiTheme="majorBidi" w:hAnsiTheme="majorBidi" w:cstheme="majorBidi"/>
          <w:color w:val="212121"/>
          <w:sz w:val="24"/>
          <w:szCs w:val="24"/>
        </w:rPr>
        <w:t xml:space="preserve">people </w:t>
      </w:r>
      <w:r>
        <w:rPr>
          <w:rFonts w:asciiTheme="majorBidi" w:hAnsiTheme="majorBidi" w:cstheme="majorBidi"/>
          <w:color w:val="212121"/>
          <w:sz w:val="24"/>
          <w:szCs w:val="24"/>
          <w:lang w:val="id-ID"/>
        </w:rPr>
        <w:t xml:space="preserve">that lives in the company’s </w:t>
      </w:r>
      <w:r w:rsidRPr="00987C6A">
        <w:rPr>
          <w:rFonts w:asciiTheme="majorBidi" w:hAnsiTheme="majorBidi" w:cstheme="majorBidi"/>
          <w:color w:val="212121"/>
          <w:sz w:val="24"/>
          <w:szCs w:val="24"/>
        </w:rPr>
        <w:t>environment</w:t>
      </w:r>
      <w:r>
        <w:rPr>
          <w:rFonts w:asciiTheme="majorBidi" w:hAnsiTheme="majorBidi" w:cstheme="majorBidi"/>
          <w:color w:val="212121"/>
          <w:sz w:val="24"/>
          <w:szCs w:val="24"/>
          <w:lang w:val="id-ID"/>
        </w:rPr>
        <w:t xml:space="preserve"> where it does its </w:t>
      </w:r>
      <w:r w:rsidRPr="00987C6A">
        <w:rPr>
          <w:rFonts w:asciiTheme="majorBidi" w:hAnsiTheme="majorBidi" w:cstheme="majorBidi"/>
          <w:color w:val="212121"/>
          <w:sz w:val="24"/>
          <w:szCs w:val="24"/>
        </w:rPr>
        <w:t xml:space="preserve">business), </w:t>
      </w:r>
      <w:r>
        <w:rPr>
          <w:rFonts w:asciiTheme="majorBidi" w:hAnsiTheme="majorBidi" w:cstheme="majorBidi"/>
          <w:color w:val="212121"/>
          <w:sz w:val="24"/>
          <w:szCs w:val="24"/>
          <w:lang w:val="id-ID"/>
        </w:rPr>
        <w:t xml:space="preserve">and planet or </w:t>
      </w:r>
      <w:r w:rsidR="00947A95">
        <w:rPr>
          <w:rFonts w:asciiTheme="majorBidi" w:hAnsiTheme="majorBidi" w:cstheme="majorBidi"/>
          <w:color w:val="212121"/>
          <w:sz w:val="24"/>
          <w:szCs w:val="24"/>
          <w:lang w:val="id-ID"/>
        </w:rPr>
        <w:t xml:space="preserve">the </w:t>
      </w:r>
      <w:r w:rsidR="00947A95" w:rsidRPr="00987C6A">
        <w:rPr>
          <w:rFonts w:asciiTheme="majorBidi" w:hAnsiTheme="majorBidi" w:cstheme="majorBidi"/>
          <w:color w:val="212121"/>
          <w:sz w:val="24"/>
          <w:szCs w:val="24"/>
        </w:rPr>
        <w:t>environment</w:t>
      </w:r>
      <w:r w:rsidRPr="00987C6A">
        <w:rPr>
          <w:rFonts w:asciiTheme="majorBidi" w:hAnsiTheme="majorBidi" w:cstheme="majorBidi"/>
          <w:color w:val="212121"/>
          <w:sz w:val="24"/>
          <w:szCs w:val="24"/>
        </w:rPr>
        <w:t xml:space="preserve"> (</w:t>
      </w:r>
      <w:r>
        <w:rPr>
          <w:rFonts w:asciiTheme="majorBidi" w:hAnsiTheme="majorBidi" w:cstheme="majorBidi"/>
          <w:color w:val="212121"/>
          <w:sz w:val="24"/>
          <w:szCs w:val="24"/>
          <w:lang w:val="id-ID"/>
        </w:rPr>
        <w:t>Profit, People, Planet/</w:t>
      </w:r>
      <w:r w:rsidRPr="00987C6A">
        <w:rPr>
          <w:rFonts w:asciiTheme="majorBidi" w:hAnsiTheme="majorBidi" w:cstheme="majorBidi"/>
          <w:color w:val="212121"/>
          <w:sz w:val="24"/>
          <w:szCs w:val="24"/>
        </w:rPr>
        <w:t>3P).</w:t>
      </w:r>
    </w:p>
    <w:p w:rsidR="00F13A22" w:rsidRDefault="00F13A22" w:rsidP="002F5572">
      <w:pPr>
        <w:spacing w:after="0" w:line="240" w:lineRule="auto"/>
        <w:ind w:firstLine="720"/>
        <w:contextualSpacing/>
        <w:jc w:val="both"/>
        <w:rPr>
          <w:rFonts w:ascii="Times New Roman" w:eastAsia="Calibri" w:hAnsi="Times New Roman" w:cs="Times New Roman"/>
          <w:sz w:val="24"/>
          <w:szCs w:val="24"/>
        </w:rPr>
      </w:pPr>
    </w:p>
    <w:p w:rsidR="00987C6A" w:rsidRDefault="00987C6A" w:rsidP="002F5572">
      <w:pPr>
        <w:pStyle w:val="HTMLPreformatted"/>
        <w:shd w:val="clear" w:color="auto" w:fill="FFFFFF"/>
        <w:jc w:val="both"/>
        <w:rPr>
          <w:rFonts w:asciiTheme="majorBidi" w:hAnsiTheme="majorBidi" w:cstheme="majorBidi"/>
          <w:b/>
          <w:bCs/>
          <w:color w:val="212121"/>
          <w:sz w:val="24"/>
          <w:szCs w:val="24"/>
          <w:lang w:val="id-ID"/>
        </w:rPr>
      </w:pPr>
      <w:r w:rsidRPr="00987C6A">
        <w:rPr>
          <w:rFonts w:asciiTheme="majorBidi" w:hAnsiTheme="majorBidi" w:cstheme="majorBidi"/>
          <w:b/>
          <w:bCs/>
          <w:color w:val="212121"/>
          <w:sz w:val="24"/>
          <w:szCs w:val="24"/>
        </w:rPr>
        <w:t>CSR Based on Participatory Community Empowerment</w:t>
      </w:r>
    </w:p>
    <w:p w:rsidR="00987C6A" w:rsidRPr="00987C6A" w:rsidRDefault="00987C6A" w:rsidP="002F5572">
      <w:pPr>
        <w:pStyle w:val="HTMLPreformatted"/>
        <w:shd w:val="clear" w:color="auto" w:fill="FFFFFF"/>
        <w:jc w:val="both"/>
        <w:rPr>
          <w:rFonts w:asciiTheme="majorBidi" w:hAnsiTheme="majorBidi" w:cstheme="majorBidi"/>
          <w:b/>
          <w:bCs/>
          <w:color w:val="212121"/>
          <w:sz w:val="24"/>
          <w:szCs w:val="24"/>
          <w:lang w:val="id-ID"/>
        </w:rPr>
      </w:pPr>
    </w:p>
    <w:p w:rsidR="002A5FAE" w:rsidRPr="002A5FAE" w:rsidRDefault="002A5FAE" w:rsidP="005F75BF">
      <w:pPr>
        <w:spacing w:after="0" w:line="259" w:lineRule="exact"/>
        <w:ind w:right="72" w:firstLine="720"/>
        <w:jc w:val="both"/>
        <w:textAlignment w:val="baseline"/>
        <w:rPr>
          <w:rFonts w:ascii="Times New Roman" w:eastAsia="Verdana" w:hAnsi="Times New Roman" w:cs="Times New Roman"/>
          <w:color w:val="000000"/>
          <w:sz w:val="24"/>
          <w:szCs w:val="24"/>
        </w:rPr>
      </w:pPr>
      <w:r>
        <w:rPr>
          <w:rFonts w:asciiTheme="majorBidi" w:hAnsiTheme="majorBidi" w:cstheme="majorBidi"/>
          <w:color w:val="212121"/>
          <w:sz w:val="24"/>
          <w:szCs w:val="24"/>
          <w:lang w:val="id-ID"/>
        </w:rPr>
        <w:t xml:space="preserve">Community development based </w:t>
      </w:r>
      <w:r w:rsidRPr="002A5FAE">
        <w:rPr>
          <w:rFonts w:asciiTheme="majorBidi" w:hAnsiTheme="majorBidi" w:cstheme="majorBidi"/>
          <w:color w:val="212121"/>
          <w:sz w:val="24"/>
          <w:szCs w:val="24"/>
        </w:rPr>
        <w:t xml:space="preserve">CSR is one of the concepts of collective social responsibility with </w:t>
      </w:r>
      <w:r w:rsidR="005F75BF">
        <w:rPr>
          <w:rFonts w:asciiTheme="majorBidi" w:hAnsiTheme="majorBidi" w:cstheme="majorBidi"/>
          <w:color w:val="212121"/>
          <w:sz w:val="24"/>
          <w:szCs w:val="24"/>
          <w:lang w:val="id-ID"/>
        </w:rPr>
        <w:t xml:space="preserve">the </w:t>
      </w:r>
      <w:r w:rsidRPr="002A5FAE">
        <w:rPr>
          <w:rFonts w:asciiTheme="majorBidi" w:hAnsiTheme="majorBidi" w:cstheme="majorBidi"/>
          <w:color w:val="212121"/>
          <w:sz w:val="24"/>
          <w:szCs w:val="24"/>
        </w:rPr>
        <w:t xml:space="preserve">community approach. This </w:t>
      </w:r>
      <w:r w:rsidR="005F75BF">
        <w:rPr>
          <w:rFonts w:asciiTheme="majorBidi" w:hAnsiTheme="majorBidi" w:cstheme="majorBidi"/>
          <w:color w:val="212121"/>
          <w:sz w:val="24"/>
          <w:szCs w:val="24"/>
          <w:lang w:val="id-ID"/>
        </w:rPr>
        <w:t>method</w:t>
      </w:r>
      <w:r w:rsidRPr="002A5FAE">
        <w:rPr>
          <w:rFonts w:asciiTheme="majorBidi" w:hAnsiTheme="majorBidi" w:cstheme="majorBidi"/>
          <w:color w:val="212121"/>
          <w:sz w:val="24"/>
          <w:szCs w:val="24"/>
        </w:rPr>
        <w:t xml:space="preserve"> prioritizes </w:t>
      </w:r>
      <w:r w:rsidR="00304D4D">
        <w:rPr>
          <w:rFonts w:asciiTheme="majorBidi" w:hAnsiTheme="majorBidi" w:cstheme="majorBidi"/>
          <w:color w:val="212121"/>
          <w:sz w:val="24"/>
          <w:szCs w:val="24"/>
        </w:rPr>
        <w:t>horizontal</w:t>
      </w:r>
      <w:r w:rsidR="00304D4D" w:rsidRPr="00304D4D">
        <w:rPr>
          <w:rFonts w:asciiTheme="majorBidi" w:hAnsiTheme="majorBidi" w:cstheme="majorBidi"/>
          <w:color w:val="212121"/>
          <w:sz w:val="24"/>
          <w:szCs w:val="24"/>
        </w:rPr>
        <w:t xml:space="preserve"> </w:t>
      </w:r>
      <w:r w:rsidR="00304D4D" w:rsidRPr="002A5FAE">
        <w:rPr>
          <w:rFonts w:asciiTheme="majorBidi" w:hAnsiTheme="majorBidi" w:cstheme="majorBidi"/>
          <w:color w:val="212121"/>
          <w:sz w:val="24"/>
          <w:szCs w:val="24"/>
        </w:rPr>
        <w:t>ties</w:t>
      </w:r>
      <w:r w:rsidRPr="002A5FAE">
        <w:rPr>
          <w:rFonts w:asciiTheme="majorBidi" w:hAnsiTheme="majorBidi" w:cstheme="majorBidi"/>
          <w:color w:val="212121"/>
          <w:sz w:val="24"/>
          <w:szCs w:val="24"/>
        </w:rPr>
        <w:t xml:space="preserve"> </w:t>
      </w:r>
      <w:r>
        <w:rPr>
          <w:rFonts w:asciiTheme="majorBidi" w:hAnsiTheme="majorBidi" w:cstheme="majorBidi"/>
          <w:color w:val="212121"/>
          <w:sz w:val="24"/>
          <w:szCs w:val="24"/>
          <w:lang w:val="id-ID"/>
        </w:rPr>
        <w:t xml:space="preserve">between company and society </w:t>
      </w:r>
      <w:r w:rsidRPr="002A5FAE">
        <w:rPr>
          <w:rFonts w:asciiTheme="majorBidi" w:hAnsiTheme="majorBidi" w:cstheme="majorBidi"/>
          <w:color w:val="212121"/>
          <w:sz w:val="24"/>
          <w:szCs w:val="24"/>
        </w:rPr>
        <w:t>as</w:t>
      </w:r>
      <w:r w:rsidR="005F75BF">
        <w:rPr>
          <w:rFonts w:asciiTheme="majorBidi" w:hAnsiTheme="majorBidi" w:cstheme="majorBidi"/>
          <w:color w:val="212121"/>
          <w:sz w:val="24"/>
          <w:szCs w:val="24"/>
        </w:rPr>
        <w:t xml:space="preserve"> the</w:t>
      </w:r>
      <w:r w:rsidR="005F75BF">
        <w:rPr>
          <w:rFonts w:asciiTheme="majorBidi" w:hAnsiTheme="majorBidi" w:cstheme="majorBidi"/>
          <w:color w:val="212121"/>
          <w:sz w:val="24"/>
          <w:szCs w:val="24"/>
          <w:lang w:val="id-ID"/>
        </w:rPr>
        <w:t xml:space="preserve"> central</w:t>
      </w:r>
      <w:r>
        <w:rPr>
          <w:rFonts w:asciiTheme="majorBidi" w:hAnsiTheme="majorBidi" w:cstheme="majorBidi"/>
          <w:color w:val="212121"/>
          <w:sz w:val="24"/>
          <w:szCs w:val="24"/>
        </w:rPr>
        <w:t xml:space="preserve"> pillar so that it </w:t>
      </w:r>
      <w:r>
        <w:rPr>
          <w:rFonts w:asciiTheme="majorBidi" w:hAnsiTheme="majorBidi" w:cstheme="majorBidi"/>
          <w:color w:val="212121"/>
          <w:sz w:val="24"/>
          <w:szCs w:val="24"/>
          <w:lang w:val="id-ID"/>
        </w:rPr>
        <w:t>encourage</w:t>
      </w:r>
      <w:r w:rsidR="002F5572">
        <w:rPr>
          <w:rFonts w:asciiTheme="majorBidi" w:hAnsiTheme="majorBidi" w:cstheme="majorBidi"/>
          <w:color w:val="212121"/>
          <w:sz w:val="24"/>
          <w:szCs w:val="24"/>
          <w:lang w:val="id-ID"/>
        </w:rPr>
        <w:t>s</w:t>
      </w:r>
      <w:r>
        <w:rPr>
          <w:rFonts w:asciiTheme="majorBidi" w:hAnsiTheme="majorBidi" w:cstheme="majorBidi"/>
          <w:color w:val="212121"/>
          <w:sz w:val="24"/>
          <w:szCs w:val="24"/>
          <w:lang w:val="id-ID"/>
        </w:rPr>
        <w:t xml:space="preserve"> community </w:t>
      </w:r>
      <w:r w:rsidRPr="002A5FAE">
        <w:rPr>
          <w:rFonts w:asciiTheme="majorBidi" w:hAnsiTheme="majorBidi" w:cstheme="majorBidi"/>
          <w:color w:val="212121"/>
          <w:sz w:val="24"/>
          <w:szCs w:val="24"/>
        </w:rPr>
        <w:t>collective action</w:t>
      </w:r>
      <w:r>
        <w:rPr>
          <w:rFonts w:asciiTheme="majorBidi" w:hAnsiTheme="majorBidi" w:cstheme="majorBidi"/>
          <w:color w:val="212121"/>
          <w:sz w:val="24"/>
          <w:szCs w:val="24"/>
          <w:lang w:val="id-ID"/>
        </w:rPr>
        <w:t xml:space="preserve">, </w:t>
      </w:r>
      <w:r w:rsidRPr="002A5FAE">
        <w:rPr>
          <w:rFonts w:asciiTheme="majorBidi" w:hAnsiTheme="majorBidi" w:cstheme="majorBidi"/>
          <w:color w:val="212121"/>
          <w:sz w:val="24"/>
          <w:szCs w:val="24"/>
        </w:rPr>
        <w:t xml:space="preserve">from planning to implementation. </w:t>
      </w:r>
      <w:r>
        <w:rPr>
          <w:rFonts w:asciiTheme="majorBidi" w:hAnsiTheme="majorBidi" w:cstheme="majorBidi"/>
          <w:color w:val="212121"/>
          <w:sz w:val="24"/>
          <w:szCs w:val="24"/>
          <w:lang w:val="id-ID"/>
        </w:rPr>
        <w:t>T</w:t>
      </w:r>
      <w:r w:rsidRPr="002A5FAE">
        <w:rPr>
          <w:rFonts w:asciiTheme="majorBidi" w:hAnsiTheme="majorBidi" w:cstheme="majorBidi"/>
          <w:color w:val="212121"/>
          <w:sz w:val="24"/>
          <w:szCs w:val="24"/>
        </w:rPr>
        <w:t xml:space="preserve">he </w:t>
      </w:r>
      <w:r w:rsidR="005F75BF">
        <w:rPr>
          <w:rFonts w:asciiTheme="majorBidi" w:hAnsiTheme="majorBidi" w:cstheme="majorBidi"/>
          <w:color w:val="212121"/>
          <w:sz w:val="24"/>
          <w:szCs w:val="24"/>
          <w:lang w:val="id-ID"/>
        </w:rPr>
        <w:t xml:space="preserve">primary </w:t>
      </w:r>
      <w:r w:rsidRPr="002A5FAE">
        <w:rPr>
          <w:rFonts w:asciiTheme="majorBidi" w:hAnsiTheme="majorBidi" w:cstheme="majorBidi"/>
          <w:color w:val="212121"/>
          <w:sz w:val="24"/>
          <w:szCs w:val="24"/>
        </w:rPr>
        <w:t xml:space="preserve">purpose </w:t>
      </w:r>
      <w:r>
        <w:rPr>
          <w:rFonts w:asciiTheme="majorBidi" w:hAnsiTheme="majorBidi" w:cstheme="majorBidi"/>
          <w:color w:val="212121"/>
          <w:sz w:val="24"/>
          <w:szCs w:val="24"/>
          <w:lang w:val="id-ID"/>
        </w:rPr>
        <w:t xml:space="preserve">of this CSR </w:t>
      </w:r>
      <w:r w:rsidR="005F75BF">
        <w:rPr>
          <w:rFonts w:asciiTheme="majorBidi" w:hAnsiTheme="majorBidi" w:cstheme="majorBidi"/>
          <w:color w:val="212121"/>
          <w:sz w:val="24"/>
          <w:szCs w:val="24"/>
          <w:lang w:val="id-ID"/>
        </w:rPr>
        <w:t>is</w:t>
      </w:r>
      <w:r w:rsidRPr="002A5FAE">
        <w:rPr>
          <w:rFonts w:asciiTheme="majorBidi" w:hAnsiTheme="majorBidi" w:cstheme="majorBidi"/>
          <w:color w:val="212121"/>
          <w:sz w:val="24"/>
          <w:szCs w:val="24"/>
        </w:rPr>
        <w:t xml:space="preserve"> to discover the</w:t>
      </w:r>
      <w:r>
        <w:rPr>
          <w:rFonts w:asciiTheme="majorBidi" w:hAnsiTheme="majorBidi" w:cstheme="majorBidi"/>
          <w:color w:val="212121"/>
          <w:sz w:val="24"/>
          <w:szCs w:val="24"/>
          <w:lang w:val="id-ID"/>
        </w:rPr>
        <w:t xml:space="preserve"> community</w:t>
      </w:r>
      <w:r w:rsidRPr="002A5FAE">
        <w:rPr>
          <w:rFonts w:asciiTheme="majorBidi" w:hAnsiTheme="majorBidi" w:cstheme="majorBidi"/>
          <w:color w:val="212121"/>
          <w:sz w:val="24"/>
          <w:szCs w:val="24"/>
        </w:rPr>
        <w:t xml:space="preserve"> potentials</w:t>
      </w:r>
      <w:r>
        <w:rPr>
          <w:rFonts w:asciiTheme="majorBidi" w:hAnsiTheme="majorBidi" w:cstheme="majorBidi"/>
          <w:color w:val="212121"/>
          <w:sz w:val="24"/>
          <w:szCs w:val="24"/>
          <w:lang w:val="id-ID"/>
        </w:rPr>
        <w:t xml:space="preserve"> and to </w:t>
      </w:r>
      <w:r w:rsidRPr="002A5FAE">
        <w:rPr>
          <w:rFonts w:asciiTheme="majorBidi" w:hAnsiTheme="majorBidi" w:cstheme="majorBidi"/>
          <w:color w:val="212121"/>
          <w:sz w:val="24"/>
          <w:szCs w:val="24"/>
        </w:rPr>
        <w:t xml:space="preserve">improve the welfare </w:t>
      </w:r>
      <w:r>
        <w:rPr>
          <w:rFonts w:asciiTheme="majorBidi" w:hAnsiTheme="majorBidi" w:cstheme="majorBidi"/>
          <w:color w:val="212121"/>
          <w:sz w:val="24"/>
          <w:szCs w:val="24"/>
          <w:lang w:val="id-ID"/>
        </w:rPr>
        <w:t xml:space="preserve">of the society </w:t>
      </w:r>
      <w:r w:rsidRPr="002A5FAE">
        <w:rPr>
          <w:rFonts w:asciiTheme="majorBidi" w:hAnsiTheme="majorBidi" w:cstheme="majorBidi"/>
          <w:color w:val="212121"/>
          <w:sz w:val="24"/>
          <w:szCs w:val="24"/>
        </w:rPr>
        <w:t xml:space="preserve">and </w:t>
      </w:r>
      <w:r w:rsidR="002F5572">
        <w:rPr>
          <w:rFonts w:asciiTheme="majorBidi" w:hAnsiTheme="majorBidi" w:cstheme="majorBidi"/>
          <w:color w:val="212121"/>
          <w:sz w:val="24"/>
          <w:szCs w:val="24"/>
          <w:lang w:val="id-ID"/>
        </w:rPr>
        <w:t xml:space="preserve">encourage </w:t>
      </w:r>
      <w:r>
        <w:rPr>
          <w:rFonts w:asciiTheme="majorBidi" w:hAnsiTheme="majorBidi" w:cstheme="majorBidi"/>
          <w:color w:val="212121"/>
          <w:sz w:val="24"/>
          <w:szCs w:val="24"/>
          <w:lang w:val="id-ID"/>
        </w:rPr>
        <w:t xml:space="preserve">a self-reliant </w:t>
      </w:r>
      <w:r>
        <w:rPr>
          <w:rFonts w:asciiTheme="majorBidi" w:hAnsiTheme="majorBidi" w:cstheme="majorBidi"/>
          <w:color w:val="212121"/>
          <w:sz w:val="24"/>
          <w:szCs w:val="24"/>
        </w:rPr>
        <w:t>community</w:t>
      </w:r>
      <w:r w:rsidRPr="002A5FAE">
        <w:rPr>
          <w:rFonts w:asciiTheme="majorBidi" w:hAnsiTheme="majorBidi" w:cstheme="majorBidi"/>
          <w:color w:val="212121"/>
          <w:sz w:val="24"/>
          <w:szCs w:val="24"/>
        </w:rPr>
        <w:t>.</w:t>
      </w:r>
    </w:p>
    <w:p w:rsidR="002A5FAE" w:rsidRPr="002A5FAE" w:rsidRDefault="006B7124" w:rsidP="005F75BF">
      <w:pPr>
        <w:spacing w:after="0" w:line="240" w:lineRule="auto"/>
        <w:ind w:firstLine="720"/>
        <w:jc w:val="lowKashida"/>
        <w:rPr>
          <w:rFonts w:asciiTheme="majorBidi" w:hAnsiTheme="majorBidi" w:cstheme="majorBidi"/>
          <w:color w:val="212121"/>
          <w:sz w:val="24"/>
          <w:szCs w:val="24"/>
        </w:rPr>
      </w:pPr>
      <w:r w:rsidRPr="008F726A">
        <w:rPr>
          <w:rFonts w:ascii="Times New Roman" w:eastAsia="Times New Roman" w:hAnsi="Times New Roman" w:cs="Times New Roman"/>
          <w:sz w:val="24"/>
          <w:szCs w:val="24"/>
        </w:rPr>
        <w:lastRenderedPageBreak/>
        <w:t>Su</w:t>
      </w:r>
      <w:r w:rsidR="002A5FAE" w:rsidRPr="002A5FAE">
        <w:rPr>
          <w:rFonts w:asciiTheme="majorBidi" w:hAnsiTheme="majorBidi" w:cstheme="majorBidi"/>
          <w:color w:val="212121"/>
          <w:sz w:val="24"/>
          <w:szCs w:val="24"/>
        </w:rPr>
        <w:t>listiyani (2004) explain</w:t>
      </w:r>
      <w:r w:rsidR="002A5FAE">
        <w:rPr>
          <w:rFonts w:asciiTheme="majorBidi" w:hAnsiTheme="majorBidi" w:cstheme="majorBidi"/>
          <w:color w:val="212121"/>
          <w:sz w:val="24"/>
          <w:szCs w:val="24"/>
          <w:lang w:val="id-ID"/>
        </w:rPr>
        <w:t>ed</w:t>
      </w:r>
      <w:r w:rsidR="002A5FAE" w:rsidRPr="002A5FAE">
        <w:rPr>
          <w:rFonts w:asciiTheme="majorBidi" w:hAnsiTheme="majorBidi" w:cstheme="majorBidi"/>
          <w:color w:val="212121"/>
          <w:sz w:val="24"/>
          <w:szCs w:val="24"/>
        </w:rPr>
        <w:t xml:space="preserve"> that the goal </w:t>
      </w:r>
      <w:r w:rsidR="002A5FAE">
        <w:rPr>
          <w:rFonts w:asciiTheme="majorBidi" w:hAnsiTheme="majorBidi" w:cstheme="majorBidi"/>
          <w:color w:val="212121"/>
          <w:sz w:val="24"/>
          <w:szCs w:val="24"/>
          <w:lang w:val="id-ID"/>
        </w:rPr>
        <w:t xml:space="preserve">of the community </w:t>
      </w:r>
      <w:r w:rsidR="002F239C" w:rsidRPr="002A5FAE">
        <w:rPr>
          <w:rFonts w:asciiTheme="majorBidi" w:hAnsiTheme="majorBidi" w:cstheme="majorBidi"/>
          <w:color w:val="212121"/>
          <w:sz w:val="24"/>
          <w:szCs w:val="24"/>
        </w:rPr>
        <w:t>empowerment is</w:t>
      </w:r>
      <w:r w:rsidR="002A5FAE" w:rsidRPr="002A5FAE">
        <w:rPr>
          <w:rFonts w:asciiTheme="majorBidi" w:hAnsiTheme="majorBidi" w:cstheme="majorBidi"/>
          <w:color w:val="212121"/>
          <w:sz w:val="24"/>
          <w:szCs w:val="24"/>
        </w:rPr>
        <w:t xml:space="preserve"> to form </w:t>
      </w:r>
      <w:r w:rsidR="002A5FAE">
        <w:rPr>
          <w:rFonts w:asciiTheme="majorBidi" w:hAnsiTheme="majorBidi" w:cstheme="majorBidi"/>
          <w:color w:val="212121"/>
          <w:sz w:val="24"/>
          <w:szCs w:val="24"/>
          <w:lang w:val="id-ID"/>
        </w:rPr>
        <w:t xml:space="preserve">independent </w:t>
      </w:r>
      <w:r w:rsidR="002A5FAE" w:rsidRPr="002A5FAE">
        <w:rPr>
          <w:rFonts w:asciiTheme="majorBidi" w:hAnsiTheme="majorBidi" w:cstheme="majorBidi"/>
          <w:color w:val="212121"/>
          <w:sz w:val="24"/>
          <w:szCs w:val="24"/>
        </w:rPr>
        <w:t>individuals and society</w:t>
      </w:r>
      <w:r w:rsidR="002A5FAE">
        <w:rPr>
          <w:rFonts w:asciiTheme="majorBidi" w:hAnsiTheme="majorBidi" w:cstheme="majorBidi"/>
          <w:color w:val="212121"/>
          <w:sz w:val="24"/>
          <w:szCs w:val="24"/>
          <w:lang w:val="id-ID"/>
        </w:rPr>
        <w:t>.</w:t>
      </w:r>
      <w:r w:rsidR="002A5FAE" w:rsidRPr="002A5FAE">
        <w:rPr>
          <w:rFonts w:asciiTheme="majorBidi" w:hAnsiTheme="majorBidi" w:cstheme="majorBidi"/>
          <w:color w:val="212121"/>
          <w:sz w:val="24"/>
          <w:szCs w:val="24"/>
        </w:rPr>
        <w:t xml:space="preserve"> Community independence is characterized by the </w:t>
      </w:r>
      <w:r w:rsidR="005F75BF">
        <w:rPr>
          <w:rFonts w:asciiTheme="majorBidi" w:hAnsiTheme="majorBidi" w:cstheme="majorBidi"/>
          <w:color w:val="212121"/>
          <w:sz w:val="24"/>
          <w:szCs w:val="24"/>
          <w:lang w:val="id-ID"/>
        </w:rPr>
        <w:t>people</w:t>
      </w:r>
      <w:r w:rsidR="00837828">
        <w:rPr>
          <w:rFonts w:asciiTheme="majorBidi" w:hAnsiTheme="majorBidi" w:cstheme="majorBidi"/>
          <w:color w:val="212121"/>
          <w:sz w:val="24"/>
          <w:szCs w:val="24"/>
          <w:lang w:val="id-ID"/>
        </w:rPr>
        <w:t xml:space="preserve">’s </w:t>
      </w:r>
      <w:r w:rsidR="002A5FAE" w:rsidRPr="002A5FAE">
        <w:rPr>
          <w:rFonts w:asciiTheme="majorBidi" w:hAnsiTheme="majorBidi" w:cstheme="majorBidi"/>
          <w:color w:val="212121"/>
          <w:sz w:val="24"/>
          <w:szCs w:val="24"/>
        </w:rPr>
        <w:t xml:space="preserve">ability to think, decide and do something that is </w:t>
      </w:r>
      <w:r w:rsidR="005F75BF">
        <w:rPr>
          <w:rFonts w:asciiTheme="majorBidi" w:hAnsiTheme="majorBidi" w:cstheme="majorBidi"/>
          <w:color w:val="212121"/>
          <w:sz w:val="24"/>
          <w:szCs w:val="24"/>
        </w:rPr>
        <w:t xml:space="preserve">considered appropriate </w:t>
      </w:r>
      <w:r w:rsidR="002A5FAE" w:rsidRPr="002A5FAE">
        <w:rPr>
          <w:rFonts w:asciiTheme="majorBidi" w:hAnsiTheme="majorBidi" w:cstheme="majorBidi"/>
          <w:color w:val="212121"/>
          <w:sz w:val="24"/>
          <w:szCs w:val="24"/>
        </w:rPr>
        <w:t xml:space="preserve">to </w:t>
      </w:r>
      <w:r w:rsidR="002F5572">
        <w:rPr>
          <w:rFonts w:asciiTheme="majorBidi" w:hAnsiTheme="majorBidi" w:cstheme="majorBidi"/>
          <w:color w:val="212121"/>
          <w:sz w:val="24"/>
          <w:szCs w:val="24"/>
          <w:lang w:val="id-ID"/>
        </w:rPr>
        <w:t xml:space="preserve">solve </w:t>
      </w:r>
      <w:r w:rsidR="002A5FAE" w:rsidRPr="002A5FAE">
        <w:rPr>
          <w:rFonts w:asciiTheme="majorBidi" w:hAnsiTheme="majorBidi" w:cstheme="majorBidi"/>
          <w:color w:val="212121"/>
          <w:sz w:val="24"/>
          <w:szCs w:val="24"/>
        </w:rPr>
        <w:t>problem</w:t>
      </w:r>
      <w:r w:rsidR="002F5572">
        <w:rPr>
          <w:rFonts w:asciiTheme="majorBidi" w:hAnsiTheme="majorBidi" w:cstheme="majorBidi"/>
          <w:color w:val="212121"/>
          <w:sz w:val="24"/>
          <w:szCs w:val="24"/>
          <w:lang w:val="id-ID"/>
        </w:rPr>
        <w:t>s</w:t>
      </w:r>
      <w:r w:rsidR="002A5FAE" w:rsidRPr="002A5FAE">
        <w:rPr>
          <w:rFonts w:asciiTheme="majorBidi" w:hAnsiTheme="majorBidi" w:cstheme="majorBidi"/>
          <w:color w:val="212121"/>
          <w:sz w:val="24"/>
          <w:szCs w:val="24"/>
        </w:rPr>
        <w:t xml:space="preserve"> faced </w:t>
      </w:r>
      <w:r w:rsidR="00837828">
        <w:rPr>
          <w:rFonts w:asciiTheme="majorBidi" w:hAnsiTheme="majorBidi" w:cstheme="majorBidi"/>
          <w:color w:val="212121"/>
          <w:sz w:val="24"/>
          <w:szCs w:val="24"/>
          <w:lang w:val="id-ID"/>
        </w:rPr>
        <w:t xml:space="preserve">by the society </w:t>
      </w:r>
      <w:r w:rsidR="002A5FAE" w:rsidRPr="002A5FAE">
        <w:rPr>
          <w:rFonts w:asciiTheme="majorBidi" w:hAnsiTheme="majorBidi" w:cstheme="majorBidi"/>
          <w:color w:val="212121"/>
          <w:sz w:val="24"/>
          <w:szCs w:val="24"/>
        </w:rPr>
        <w:t>with</w:t>
      </w:r>
      <w:r w:rsidR="00837828">
        <w:rPr>
          <w:rFonts w:asciiTheme="majorBidi" w:hAnsiTheme="majorBidi" w:cstheme="majorBidi"/>
          <w:color w:val="212121"/>
          <w:sz w:val="24"/>
          <w:szCs w:val="24"/>
          <w:lang w:val="id-ID"/>
        </w:rPr>
        <w:t xml:space="preserve"> the use of </w:t>
      </w:r>
      <w:r w:rsidR="005F75BF">
        <w:rPr>
          <w:rFonts w:asciiTheme="majorBidi" w:hAnsiTheme="majorBidi" w:cstheme="majorBidi"/>
          <w:color w:val="212121"/>
          <w:sz w:val="24"/>
          <w:szCs w:val="24"/>
        </w:rPr>
        <w:t>power/</w:t>
      </w:r>
      <w:r w:rsidR="002A5FAE" w:rsidRPr="002A5FAE">
        <w:rPr>
          <w:rFonts w:asciiTheme="majorBidi" w:hAnsiTheme="majorBidi" w:cstheme="majorBidi"/>
          <w:color w:val="212121"/>
          <w:sz w:val="24"/>
          <w:szCs w:val="24"/>
        </w:rPr>
        <w:t>ability possessed.</w:t>
      </w:r>
    </w:p>
    <w:p w:rsidR="00DC120B" w:rsidRPr="00DC120B" w:rsidRDefault="00420F23" w:rsidP="00614279">
      <w:pPr>
        <w:pStyle w:val="HTMLPreformatted"/>
        <w:shd w:val="clear" w:color="auto" w:fill="FFFFFF"/>
        <w:jc w:val="lowKashida"/>
        <w:rPr>
          <w:rFonts w:asciiTheme="majorBidi" w:hAnsiTheme="majorBidi" w:cstheme="majorBidi"/>
          <w:color w:val="212121"/>
          <w:sz w:val="24"/>
          <w:szCs w:val="24"/>
          <w:lang w:val="id-ID"/>
        </w:rPr>
      </w:pPr>
      <w:r>
        <w:rPr>
          <w:rFonts w:ascii="Times New Roman" w:eastAsia="Verdana" w:hAnsi="Times New Roman" w:cs="Times New Roman"/>
          <w:b/>
          <w:color w:val="000000"/>
          <w:spacing w:val="1"/>
          <w:sz w:val="24"/>
          <w:szCs w:val="24"/>
        </w:rPr>
        <w:tab/>
      </w:r>
      <w:r w:rsidR="00E0434A" w:rsidRPr="00E0434A">
        <w:rPr>
          <w:rFonts w:asciiTheme="majorBidi" w:hAnsiTheme="majorBidi" w:cstheme="majorBidi"/>
          <w:color w:val="212121"/>
          <w:sz w:val="24"/>
          <w:szCs w:val="24"/>
        </w:rPr>
        <w:t>The Community Development Program has three main characte</w:t>
      </w:r>
      <w:r w:rsidR="00E0434A">
        <w:rPr>
          <w:rFonts w:asciiTheme="majorBidi" w:hAnsiTheme="majorBidi" w:cstheme="majorBidi"/>
          <w:color w:val="212121"/>
          <w:sz w:val="24"/>
          <w:szCs w:val="24"/>
        </w:rPr>
        <w:t xml:space="preserve">rs, </w:t>
      </w:r>
      <w:r w:rsidR="005F75BF">
        <w:rPr>
          <w:rFonts w:asciiTheme="majorBidi" w:hAnsiTheme="majorBidi" w:cstheme="majorBidi"/>
          <w:color w:val="212121"/>
          <w:sz w:val="24"/>
          <w:szCs w:val="24"/>
        </w:rPr>
        <w:t>community</w:t>
      </w:r>
      <w:r w:rsidR="005F75BF">
        <w:rPr>
          <w:rFonts w:asciiTheme="majorBidi" w:hAnsiTheme="majorBidi" w:cstheme="majorBidi"/>
          <w:color w:val="212121"/>
          <w:sz w:val="24"/>
          <w:szCs w:val="24"/>
          <w:lang w:val="id-ID"/>
        </w:rPr>
        <w:t>-</w:t>
      </w:r>
      <w:r w:rsidR="00E0434A" w:rsidRPr="00E0434A">
        <w:rPr>
          <w:rFonts w:asciiTheme="majorBidi" w:hAnsiTheme="majorBidi" w:cstheme="majorBidi"/>
          <w:color w:val="212121"/>
          <w:sz w:val="24"/>
          <w:szCs w:val="24"/>
        </w:rPr>
        <w:t>based, local resource based, and sustainab</w:t>
      </w:r>
      <w:r w:rsidR="002F5572">
        <w:rPr>
          <w:rFonts w:asciiTheme="majorBidi" w:hAnsiTheme="majorBidi" w:cstheme="majorBidi"/>
          <w:color w:val="212121"/>
          <w:sz w:val="24"/>
          <w:szCs w:val="24"/>
          <w:lang w:val="id-ID"/>
        </w:rPr>
        <w:t>le</w:t>
      </w:r>
      <w:r w:rsidR="002F5572">
        <w:rPr>
          <w:rFonts w:asciiTheme="majorBidi" w:hAnsiTheme="majorBidi" w:cstheme="majorBidi"/>
          <w:color w:val="212121"/>
          <w:sz w:val="24"/>
          <w:szCs w:val="24"/>
        </w:rPr>
        <w:t xml:space="preserve">. </w:t>
      </w:r>
      <w:r w:rsidR="002F5572">
        <w:rPr>
          <w:rFonts w:asciiTheme="majorBidi" w:hAnsiTheme="majorBidi" w:cstheme="majorBidi"/>
          <w:color w:val="212121"/>
          <w:sz w:val="24"/>
          <w:szCs w:val="24"/>
          <w:lang w:val="id-ID"/>
        </w:rPr>
        <w:t>It  tries to achieve t</w:t>
      </w:r>
      <w:r w:rsidR="00E0434A" w:rsidRPr="00E0434A">
        <w:rPr>
          <w:rFonts w:asciiTheme="majorBidi" w:hAnsiTheme="majorBidi" w:cstheme="majorBidi"/>
          <w:color w:val="212121"/>
          <w:sz w:val="24"/>
          <w:szCs w:val="24"/>
        </w:rPr>
        <w:t>wo targets</w:t>
      </w:r>
      <w:r w:rsidR="002F5572">
        <w:rPr>
          <w:rFonts w:asciiTheme="majorBidi" w:hAnsiTheme="majorBidi" w:cstheme="majorBidi"/>
          <w:color w:val="212121"/>
          <w:sz w:val="24"/>
          <w:szCs w:val="24"/>
          <w:lang w:val="id-ID"/>
        </w:rPr>
        <w:t xml:space="preserve">, </w:t>
      </w:r>
      <w:r w:rsidR="002F5572">
        <w:rPr>
          <w:rFonts w:asciiTheme="majorBidi" w:hAnsiTheme="majorBidi" w:cstheme="majorBidi"/>
          <w:color w:val="212121"/>
          <w:sz w:val="24"/>
          <w:szCs w:val="24"/>
        </w:rPr>
        <w:t>community capacity and welfare</w:t>
      </w:r>
      <w:r w:rsidR="00E0434A" w:rsidRPr="00E0434A">
        <w:rPr>
          <w:rFonts w:asciiTheme="majorBidi" w:hAnsiTheme="majorBidi" w:cstheme="majorBidi"/>
          <w:color w:val="212121"/>
          <w:sz w:val="24"/>
          <w:szCs w:val="24"/>
        </w:rPr>
        <w:t>s. The community capacity can be achieved through empowerment e</w:t>
      </w:r>
      <w:r w:rsidR="00DC120B">
        <w:rPr>
          <w:rFonts w:asciiTheme="majorBidi" w:hAnsiTheme="majorBidi" w:cstheme="majorBidi"/>
          <w:color w:val="212121"/>
          <w:sz w:val="24"/>
          <w:szCs w:val="24"/>
        </w:rPr>
        <w:t>fforts so that community member</w:t>
      </w:r>
      <w:r w:rsidR="00E0434A" w:rsidRPr="00E0434A">
        <w:rPr>
          <w:rFonts w:asciiTheme="majorBidi" w:hAnsiTheme="majorBidi" w:cstheme="majorBidi"/>
          <w:color w:val="212121"/>
          <w:sz w:val="24"/>
          <w:szCs w:val="24"/>
        </w:rPr>
        <w:t xml:space="preserve"> can participate in </w:t>
      </w:r>
      <w:r w:rsidR="00DC120B">
        <w:rPr>
          <w:rFonts w:asciiTheme="majorBidi" w:hAnsiTheme="majorBidi" w:cstheme="majorBidi"/>
          <w:color w:val="212121"/>
          <w:sz w:val="24"/>
          <w:szCs w:val="24"/>
          <w:lang w:val="id-ID"/>
        </w:rPr>
        <w:t xml:space="preserve">the </w:t>
      </w:r>
      <w:r w:rsidR="00E0434A" w:rsidRPr="00E0434A">
        <w:rPr>
          <w:rFonts w:asciiTheme="majorBidi" w:hAnsiTheme="majorBidi" w:cstheme="majorBidi"/>
          <w:color w:val="212121"/>
          <w:sz w:val="24"/>
          <w:szCs w:val="24"/>
        </w:rPr>
        <w:t>pr</w:t>
      </w:r>
      <w:r w:rsidR="005F75BF">
        <w:rPr>
          <w:rFonts w:asciiTheme="majorBidi" w:hAnsiTheme="majorBidi" w:cstheme="majorBidi"/>
          <w:color w:val="212121"/>
          <w:sz w:val="24"/>
          <w:szCs w:val="24"/>
        </w:rPr>
        <w:t>oduction processes or support</w:t>
      </w:r>
      <w:r w:rsidR="00DC120B">
        <w:rPr>
          <w:rFonts w:asciiTheme="majorBidi" w:hAnsiTheme="majorBidi" w:cstheme="majorBidi"/>
          <w:color w:val="212121"/>
          <w:sz w:val="24"/>
          <w:szCs w:val="24"/>
          <w:lang w:val="id-ID"/>
        </w:rPr>
        <w:t xml:space="preserve"> the </w:t>
      </w:r>
      <w:r w:rsidR="00E0434A" w:rsidRPr="00E0434A">
        <w:rPr>
          <w:rFonts w:asciiTheme="majorBidi" w:hAnsiTheme="majorBidi" w:cstheme="majorBidi"/>
          <w:color w:val="212121"/>
          <w:sz w:val="24"/>
          <w:szCs w:val="24"/>
        </w:rPr>
        <w:t>institutions in the production process</w:t>
      </w:r>
      <w:r w:rsidR="00DC120B">
        <w:rPr>
          <w:rFonts w:asciiTheme="majorBidi" w:hAnsiTheme="majorBidi" w:cstheme="majorBidi"/>
          <w:color w:val="212121"/>
          <w:sz w:val="24"/>
          <w:szCs w:val="24"/>
          <w:lang w:val="id-ID"/>
        </w:rPr>
        <w:t>es</w:t>
      </w:r>
      <w:r w:rsidR="00E0434A" w:rsidRPr="00E0434A">
        <w:rPr>
          <w:rFonts w:asciiTheme="majorBidi" w:hAnsiTheme="majorBidi" w:cstheme="majorBidi"/>
          <w:color w:val="212121"/>
          <w:sz w:val="24"/>
          <w:szCs w:val="24"/>
        </w:rPr>
        <w:t xml:space="preserve">, </w:t>
      </w:r>
      <w:r w:rsidR="005F75BF">
        <w:rPr>
          <w:rFonts w:asciiTheme="majorBidi" w:hAnsiTheme="majorBidi" w:cstheme="majorBidi"/>
          <w:color w:val="212121"/>
          <w:sz w:val="24"/>
          <w:szCs w:val="24"/>
          <w:lang w:val="id-ID"/>
        </w:rPr>
        <w:t xml:space="preserve">or support the institutions in the manufacture processes so that people can reach </w:t>
      </w:r>
      <w:r w:rsidR="00E0434A" w:rsidRPr="00E0434A">
        <w:rPr>
          <w:rFonts w:asciiTheme="majorBidi" w:hAnsiTheme="majorBidi" w:cstheme="majorBidi"/>
          <w:color w:val="212121"/>
          <w:sz w:val="24"/>
          <w:szCs w:val="24"/>
        </w:rPr>
        <w:t>equity with no distinction between status and expertise, security</w:t>
      </w:r>
      <w:r w:rsidR="00DC120B">
        <w:rPr>
          <w:rFonts w:asciiTheme="majorBidi" w:hAnsiTheme="majorBidi" w:cstheme="majorBidi"/>
          <w:color w:val="212121"/>
          <w:sz w:val="24"/>
          <w:szCs w:val="24"/>
          <w:lang w:val="id-ID"/>
        </w:rPr>
        <w:t xml:space="preserve">, </w:t>
      </w:r>
      <w:r w:rsidR="00E0434A" w:rsidRPr="00E0434A">
        <w:rPr>
          <w:rFonts w:asciiTheme="majorBidi" w:hAnsiTheme="majorBidi" w:cstheme="majorBidi"/>
          <w:color w:val="212121"/>
          <w:sz w:val="24"/>
          <w:szCs w:val="24"/>
        </w:rPr>
        <w:t xml:space="preserve">sustainability and cooperation </w:t>
      </w:r>
      <w:r w:rsidR="00DC120B">
        <w:rPr>
          <w:rFonts w:asciiTheme="majorBidi" w:hAnsiTheme="majorBidi" w:cstheme="majorBidi"/>
          <w:color w:val="212121"/>
          <w:sz w:val="24"/>
          <w:szCs w:val="24"/>
          <w:lang w:val="id-ID"/>
        </w:rPr>
        <w:t>are</w:t>
      </w:r>
      <w:r w:rsidR="00E0434A" w:rsidRPr="00E0434A">
        <w:rPr>
          <w:rFonts w:asciiTheme="majorBidi" w:hAnsiTheme="majorBidi" w:cstheme="majorBidi"/>
          <w:color w:val="212121"/>
          <w:sz w:val="24"/>
          <w:szCs w:val="24"/>
        </w:rPr>
        <w:t xml:space="preserve"> all running s</w:t>
      </w:r>
      <w:r w:rsidR="00614279">
        <w:rPr>
          <w:rFonts w:asciiTheme="majorBidi" w:hAnsiTheme="majorBidi" w:cstheme="majorBidi"/>
          <w:color w:val="212121"/>
          <w:sz w:val="24"/>
          <w:szCs w:val="24"/>
        </w:rPr>
        <w:t>imultaneously (Gunawan, 2009</w:t>
      </w:r>
      <w:r w:rsidR="00E0434A" w:rsidRPr="00E0434A">
        <w:rPr>
          <w:rFonts w:asciiTheme="majorBidi" w:hAnsiTheme="majorBidi" w:cstheme="majorBidi"/>
          <w:color w:val="212121"/>
          <w:sz w:val="24"/>
          <w:szCs w:val="24"/>
        </w:rPr>
        <w:t>)</w:t>
      </w:r>
      <w:r w:rsidR="00DC120B">
        <w:rPr>
          <w:rFonts w:asciiTheme="majorBidi" w:hAnsiTheme="majorBidi" w:cstheme="majorBidi"/>
          <w:color w:val="212121"/>
          <w:sz w:val="24"/>
          <w:szCs w:val="24"/>
          <w:lang w:val="id-ID"/>
        </w:rPr>
        <w:t>. The implementation of the c</w:t>
      </w:r>
      <w:r w:rsidR="00614279">
        <w:rPr>
          <w:rFonts w:asciiTheme="majorBidi" w:hAnsiTheme="majorBidi" w:cstheme="majorBidi"/>
          <w:color w:val="212121"/>
          <w:sz w:val="24"/>
          <w:szCs w:val="24"/>
          <w:lang w:val="id-ID"/>
        </w:rPr>
        <w:t>ommunity development starts with</w:t>
      </w:r>
      <w:r w:rsidR="00DC120B">
        <w:rPr>
          <w:rFonts w:asciiTheme="majorBidi" w:hAnsiTheme="majorBidi" w:cstheme="majorBidi"/>
          <w:color w:val="212121"/>
          <w:sz w:val="24"/>
          <w:szCs w:val="24"/>
          <w:lang w:val="id-ID"/>
        </w:rPr>
        <w:t xml:space="preserve"> </w:t>
      </w:r>
      <w:r w:rsidR="00DC120B">
        <w:rPr>
          <w:rFonts w:asciiTheme="majorBidi" w:hAnsiTheme="majorBidi" w:cstheme="majorBidi"/>
          <w:color w:val="212121"/>
          <w:sz w:val="24"/>
          <w:szCs w:val="24"/>
        </w:rPr>
        <w:t xml:space="preserve">the preparation of </w:t>
      </w:r>
      <w:r w:rsidR="00DC120B" w:rsidRPr="00DC120B">
        <w:rPr>
          <w:rFonts w:asciiTheme="majorBidi" w:hAnsiTheme="majorBidi" w:cstheme="majorBidi"/>
          <w:color w:val="212121"/>
          <w:sz w:val="24"/>
          <w:szCs w:val="24"/>
        </w:rPr>
        <w:t>program</w:t>
      </w:r>
      <w:r w:rsidR="00DC120B">
        <w:rPr>
          <w:rFonts w:asciiTheme="majorBidi" w:hAnsiTheme="majorBidi" w:cstheme="majorBidi"/>
          <w:color w:val="212121"/>
          <w:sz w:val="24"/>
          <w:szCs w:val="24"/>
          <w:lang w:val="id-ID"/>
        </w:rPr>
        <w:t xml:space="preserve"> activitie</w:t>
      </w:r>
      <w:r w:rsidR="00DC120B" w:rsidRPr="00DC120B">
        <w:rPr>
          <w:rFonts w:asciiTheme="majorBidi" w:hAnsiTheme="majorBidi" w:cstheme="majorBidi"/>
          <w:color w:val="212121"/>
          <w:sz w:val="24"/>
          <w:szCs w:val="24"/>
        </w:rPr>
        <w:t xml:space="preserve">s based on the needs of </w:t>
      </w:r>
      <w:r w:rsidR="00DC120B">
        <w:rPr>
          <w:rFonts w:asciiTheme="majorBidi" w:hAnsiTheme="majorBidi" w:cstheme="majorBidi"/>
          <w:color w:val="212121"/>
          <w:sz w:val="24"/>
          <w:szCs w:val="24"/>
          <w:lang w:val="id-ID"/>
        </w:rPr>
        <w:t xml:space="preserve">the </w:t>
      </w:r>
      <w:r w:rsidR="00DC120B" w:rsidRPr="00DC120B">
        <w:rPr>
          <w:rFonts w:asciiTheme="majorBidi" w:hAnsiTheme="majorBidi" w:cstheme="majorBidi"/>
          <w:color w:val="212121"/>
          <w:sz w:val="24"/>
          <w:szCs w:val="24"/>
        </w:rPr>
        <w:t>so</w:t>
      </w:r>
      <w:r w:rsidR="00DC120B">
        <w:rPr>
          <w:rFonts w:asciiTheme="majorBidi" w:hAnsiTheme="majorBidi" w:cstheme="majorBidi"/>
          <w:color w:val="212121"/>
          <w:sz w:val="24"/>
          <w:szCs w:val="24"/>
        </w:rPr>
        <w:t>ciety. The proposed program specifies the community</w:t>
      </w:r>
      <w:r w:rsidR="00DC120B" w:rsidRPr="00DC120B">
        <w:rPr>
          <w:rFonts w:asciiTheme="majorBidi" w:hAnsiTheme="majorBidi" w:cstheme="majorBidi"/>
          <w:color w:val="212121"/>
          <w:sz w:val="24"/>
          <w:szCs w:val="24"/>
        </w:rPr>
        <w:t xml:space="preserve"> resources and</w:t>
      </w:r>
      <w:r w:rsidR="001540F0">
        <w:rPr>
          <w:rFonts w:asciiTheme="majorBidi" w:hAnsiTheme="majorBidi" w:cstheme="majorBidi"/>
          <w:color w:val="212121"/>
          <w:sz w:val="24"/>
          <w:szCs w:val="24"/>
          <w:lang w:val="id-ID"/>
        </w:rPr>
        <w:t xml:space="preserve"> what they want </w:t>
      </w:r>
      <w:r w:rsidR="00614279">
        <w:rPr>
          <w:rFonts w:asciiTheme="majorBidi" w:hAnsiTheme="majorBidi" w:cstheme="majorBidi"/>
          <w:color w:val="212121"/>
          <w:sz w:val="24"/>
          <w:szCs w:val="24"/>
          <w:lang w:val="id-ID"/>
        </w:rPr>
        <w:t>achieve</w:t>
      </w:r>
      <w:r w:rsidR="001540F0">
        <w:rPr>
          <w:rFonts w:asciiTheme="majorBidi" w:hAnsiTheme="majorBidi" w:cstheme="majorBidi"/>
          <w:color w:val="212121"/>
          <w:sz w:val="24"/>
          <w:szCs w:val="24"/>
          <w:lang w:val="id-ID"/>
        </w:rPr>
        <w:t xml:space="preserve"> and the </w:t>
      </w:r>
      <w:r w:rsidR="00304D4D">
        <w:rPr>
          <w:rFonts w:asciiTheme="majorBidi" w:hAnsiTheme="majorBidi" w:cstheme="majorBidi"/>
          <w:color w:val="212121"/>
          <w:sz w:val="24"/>
          <w:szCs w:val="24"/>
          <w:lang w:val="id-ID"/>
        </w:rPr>
        <w:t xml:space="preserve">way </w:t>
      </w:r>
      <w:r w:rsidR="00304D4D" w:rsidRPr="00DC120B">
        <w:rPr>
          <w:rFonts w:asciiTheme="majorBidi" w:hAnsiTheme="majorBidi" w:cstheme="majorBidi"/>
          <w:color w:val="212121"/>
          <w:sz w:val="24"/>
          <w:szCs w:val="24"/>
        </w:rPr>
        <w:t>to</w:t>
      </w:r>
      <w:r w:rsidR="00DC120B" w:rsidRPr="00DC120B">
        <w:rPr>
          <w:rFonts w:asciiTheme="majorBidi" w:hAnsiTheme="majorBidi" w:cstheme="majorBidi"/>
          <w:color w:val="212121"/>
          <w:sz w:val="24"/>
          <w:szCs w:val="24"/>
        </w:rPr>
        <w:t xml:space="preserve"> achieve </w:t>
      </w:r>
      <w:r w:rsidR="00304D4D" w:rsidRPr="00DC120B">
        <w:rPr>
          <w:rFonts w:asciiTheme="majorBidi" w:hAnsiTheme="majorBidi" w:cstheme="majorBidi"/>
          <w:color w:val="212121"/>
          <w:sz w:val="24"/>
          <w:szCs w:val="24"/>
        </w:rPr>
        <w:t>th</w:t>
      </w:r>
      <w:r w:rsidR="00304D4D">
        <w:rPr>
          <w:rFonts w:asciiTheme="majorBidi" w:hAnsiTheme="majorBidi" w:cstheme="majorBidi"/>
          <w:color w:val="212121"/>
          <w:sz w:val="24"/>
          <w:szCs w:val="24"/>
          <w:lang w:val="id-ID"/>
        </w:rPr>
        <w:t>at</w:t>
      </w:r>
      <w:r w:rsidR="001540F0">
        <w:rPr>
          <w:rFonts w:asciiTheme="majorBidi" w:hAnsiTheme="majorBidi" w:cstheme="majorBidi"/>
          <w:color w:val="212121"/>
          <w:sz w:val="24"/>
          <w:szCs w:val="24"/>
          <w:lang w:val="id-ID"/>
        </w:rPr>
        <w:t xml:space="preserve"> objectives.</w:t>
      </w:r>
      <w:r w:rsidR="00DC120B" w:rsidRPr="00DC120B">
        <w:rPr>
          <w:rFonts w:asciiTheme="majorBidi" w:hAnsiTheme="majorBidi" w:cstheme="majorBidi"/>
          <w:color w:val="212121"/>
          <w:sz w:val="24"/>
          <w:szCs w:val="24"/>
        </w:rPr>
        <w:t>T</w:t>
      </w:r>
      <w:r w:rsidR="00614279">
        <w:rPr>
          <w:rFonts w:asciiTheme="majorBidi" w:hAnsiTheme="majorBidi" w:cstheme="majorBidi"/>
          <w:color w:val="212121"/>
          <w:sz w:val="24"/>
          <w:szCs w:val="24"/>
          <w:lang w:val="id-ID"/>
        </w:rPr>
        <w:t xml:space="preserve">he plan will further facilitate the company in the allocation of </w:t>
      </w:r>
      <w:r w:rsidR="00DC120B" w:rsidRPr="00DC120B">
        <w:rPr>
          <w:rFonts w:asciiTheme="majorBidi" w:hAnsiTheme="majorBidi" w:cstheme="majorBidi"/>
          <w:color w:val="212121"/>
          <w:sz w:val="24"/>
          <w:szCs w:val="24"/>
        </w:rPr>
        <w:t>CSR funds aimed at the realization of a program synergy that positively impacts both the community and the company.</w:t>
      </w:r>
    </w:p>
    <w:p w:rsidR="00506900" w:rsidRPr="001540F0" w:rsidRDefault="00506900" w:rsidP="00A75163">
      <w:pPr>
        <w:tabs>
          <w:tab w:val="left" w:pos="3450"/>
        </w:tabs>
        <w:spacing w:after="0" w:line="240" w:lineRule="auto"/>
        <w:contextualSpacing/>
        <w:jc w:val="both"/>
        <w:rPr>
          <w:rFonts w:ascii="Times New Roman" w:eastAsia="Calibri" w:hAnsi="Times New Roman" w:cs="Times New Roman"/>
          <w:sz w:val="24"/>
          <w:szCs w:val="24"/>
          <w:lang w:val="id-ID"/>
        </w:rPr>
      </w:pPr>
    </w:p>
    <w:p w:rsidR="002A4DD3" w:rsidRPr="001540F0" w:rsidRDefault="002A4DD3" w:rsidP="00506900">
      <w:pPr>
        <w:tabs>
          <w:tab w:val="left" w:pos="3450"/>
        </w:tabs>
        <w:spacing w:after="0" w:line="240" w:lineRule="auto"/>
        <w:contextualSpacing/>
        <w:jc w:val="both"/>
        <w:rPr>
          <w:rFonts w:ascii="Times New Roman" w:eastAsia="Calibri" w:hAnsi="Times New Roman" w:cs="Times New Roman"/>
          <w:sz w:val="24"/>
          <w:szCs w:val="24"/>
          <w:lang w:val="id-ID"/>
        </w:rPr>
      </w:pPr>
      <w:r w:rsidRPr="008F726A">
        <w:rPr>
          <w:rFonts w:ascii="Times New Roman" w:eastAsia="Times New Roman" w:hAnsi="Times New Roman" w:cs="Times New Roman"/>
          <w:b/>
          <w:bCs/>
          <w:sz w:val="24"/>
          <w:szCs w:val="24"/>
        </w:rPr>
        <w:t>POSDAYA</w:t>
      </w:r>
      <w:r w:rsidR="001540F0">
        <w:rPr>
          <w:rFonts w:ascii="Times New Roman" w:eastAsia="Times New Roman" w:hAnsi="Times New Roman" w:cs="Times New Roman"/>
          <w:b/>
          <w:bCs/>
          <w:sz w:val="24"/>
          <w:szCs w:val="24"/>
          <w:lang w:val="id-ID"/>
        </w:rPr>
        <w:t xml:space="preserve"> (Community Empowerment Post)</w:t>
      </w:r>
    </w:p>
    <w:p w:rsidR="00BB5747" w:rsidRDefault="00BB5747" w:rsidP="00BB5747">
      <w:pPr>
        <w:pStyle w:val="HTMLPreformatted"/>
        <w:shd w:val="clear" w:color="auto" w:fill="FFFFFF"/>
        <w:ind w:firstLine="900"/>
        <w:jc w:val="lowKashida"/>
        <w:rPr>
          <w:rFonts w:asciiTheme="majorBidi" w:hAnsiTheme="majorBidi" w:cstheme="majorBidi"/>
          <w:color w:val="212121"/>
          <w:sz w:val="24"/>
          <w:szCs w:val="24"/>
          <w:lang w:val="id-ID"/>
        </w:rPr>
      </w:pPr>
    </w:p>
    <w:p w:rsidR="00BB5747" w:rsidRDefault="001540F0" w:rsidP="00614279">
      <w:pPr>
        <w:pStyle w:val="HTMLPreformatted"/>
        <w:shd w:val="clear" w:color="auto" w:fill="FFFFFF"/>
        <w:ind w:firstLine="900"/>
        <w:jc w:val="lowKashida"/>
        <w:rPr>
          <w:rFonts w:ascii="inherit" w:hAnsi="inherit"/>
          <w:color w:val="212121"/>
          <w:lang w:val="id-ID"/>
        </w:rPr>
      </w:pPr>
      <w:r w:rsidRPr="001540F0">
        <w:rPr>
          <w:rFonts w:asciiTheme="majorBidi" w:hAnsiTheme="majorBidi" w:cstheme="majorBidi"/>
          <w:color w:val="212121"/>
          <w:sz w:val="24"/>
          <w:szCs w:val="24"/>
        </w:rPr>
        <w:t xml:space="preserve">Improving human quality as a development resource is a major prerequisite for improving people's welfare. The </w:t>
      </w:r>
      <w:r w:rsidR="00614279">
        <w:rPr>
          <w:rFonts w:asciiTheme="majorBidi" w:hAnsiTheme="majorBidi" w:cstheme="majorBidi"/>
          <w:color w:val="212121"/>
          <w:sz w:val="24"/>
          <w:szCs w:val="24"/>
          <w:lang w:val="id-ID"/>
        </w:rPr>
        <w:t>primary</w:t>
      </w:r>
      <w:r w:rsidRPr="001540F0">
        <w:rPr>
          <w:rFonts w:asciiTheme="majorBidi" w:hAnsiTheme="majorBidi" w:cstheme="majorBidi"/>
          <w:color w:val="212121"/>
          <w:sz w:val="24"/>
          <w:szCs w:val="24"/>
        </w:rPr>
        <w:t xml:space="preserve"> goal of Millennium Development Goals (MDGs) in Indonesia, with priority on poverty alleviation </w:t>
      </w:r>
      <w:r>
        <w:rPr>
          <w:rFonts w:asciiTheme="majorBidi" w:hAnsiTheme="majorBidi" w:cstheme="majorBidi"/>
          <w:color w:val="212121"/>
          <w:sz w:val="24"/>
          <w:szCs w:val="24"/>
        </w:rPr>
        <w:t>is targeted</w:t>
      </w:r>
      <w:r>
        <w:rPr>
          <w:rFonts w:asciiTheme="majorBidi" w:hAnsiTheme="majorBidi" w:cstheme="majorBidi"/>
          <w:color w:val="212121"/>
          <w:sz w:val="24"/>
          <w:szCs w:val="24"/>
          <w:lang w:val="id-ID"/>
        </w:rPr>
        <w:t xml:space="preserve"> with</w:t>
      </w:r>
      <w:r w:rsidRPr="001540F0">
        <w:rPr>
          <w:rFonts w:asciiTheme="majorBidi" w:hAnsiTheme="majorBidi" w:cstheme="majorBidi"/>
          <w:color w:val="212121"/>
          <w:sz w:val="24"/>
          <w:szCs w:val="24"/>
        </w:rPr>
        <w:t xml:space="preserve"> the proportion of the poor in 2015 drops to 8.2% of </w:t>
      </w:r>
      <w:r w:rsidR="00BB5747">
        <w:rPr>
          <w:rFonts w:asciiTheme="majorBidi" w:hAnsiTheme="majorBidi" w:cstheme="majorBidi"/>
          <w:color w:val="212121"/>
          <w:sz w:val="24"/>
          <w:szCs w:val="24"/>
        </w:rPr>
        <w:t xml:space="preserve">the population. The decision </w:t>
      </w:r>
      <w:r w:rsidR="00BB5747">
        <w:rPr>
          <w:rFonts w:asciiTheme="majorBidi" w:hAnsiTheme="majorBidi" w:cstheme="majorBidi"/>
          <w:color w:val="212121"/>
          <w:sz w:val="24"/>
          <w:szCs w:val="24"/>
          <w:lang w:val="id-ID"/>
        </w:rPr>
        <w:t xml:space="preserve">becomes the </w:t>
      </w:r>
      <w:r w:rsidRPr="001540F0">
        <w:rPr>
          <w:rFonts w:asciiTheme="majorBidi" w:hAnsiTheme="majorBidi" w:cstheme="majorBidi"/>
          <w:color w:val="212121"/>
          <w:sz w:val="24"/>
          <w:szCs w:val="24"/>
        </w:rPr>
        <w:t>government policy</w:t>
      </w:r>
      <w:r w:rsidR="00614279">
        <w:rPr>
          <w:rFonts w:asciiTheme="majorBidi" w:hAnsiTheme="majorBidi" w:cstheme="majorBidi"/>
          <w:color w:val="212121"/>
          <w:sz w:val="24"/>
          <w:szCs w:val="24"/>
          <w:lang w:val="id-ID"/>
        </w:rPr>
        <w:t xml:space="preserve"> and </w:t>
      </w:r>
      <w:r w:rsidRPr="001540F0">
        <w:rPr>
          <w:rFonts w:asciiTheme="majorBidi" w:hAnsiTheme="majorBidi" w:cstheme="majorBidi"/>
          <w:color w:val="212121"/>
          <w:sz w:val="24"/>
          <w:szCs w:val="24"/>
        </w:rPr>
        <w:t>all agencies and institut</w:t>
      </w:r>
      <w:r w:rsidR="00BB5747">
        <w:rPr>
          <w:rFonts w:asciiTheme="majorBidi" w:hAnsiTheme="majorBidi" w:cstheme="majorBidi"/>
          <w:color w:val="212121"/>
          <w:sz w:val="24"/>
          <w:szCs w:val="24"/>
        </w:rPr>
        <w:t>ions of development</w:t>
      </w:r>
      <w:r w:rsidR="00614279">
        <w:rPr>
          <w:rFonts w:asciiTheme="majorBidi" w:hAnsiTheme="majorBidi" w:cstheme="majorBidi"/>
          <w:color w:val="212121"/>
          <w:sz w:val="24"/>
          <w:szCs w:val="24"/>
          <w:lang w:val="id-ID"/>
        </w:rPr>
        <w:t>need to support that decision</w:t>
      </w:r>
      <w:r w:rsidR="00BB5747">
        <w:rPr>
          <w:rFonts w:asciiTheme="majorBidi" w:hAnsiTheme="majorBidi" w:cstheme="majorBidi"/>
          <w:color w:val="212121"/>
          <w:sz w:val="24"/>
          <w:szCs w:val="24"/>
        </w:rPr>
        <w:t>. T</w:t>
      </w:r>
      <w:r w:rsidR="00614279">
        <w:rPr>
          <w:rFonts w:asciiTheme="majorBidi" w:hAnsiTheme="majorBidi" w:cstheme="majorBidi"/>
          <w:color w:val="212121"/>
          <w:sz w:val="24"/>
          <w:szCs w:val="24"/>
          <w:lang w:val="id-ID"/>
        </w:rPr>
        <w:t>he society needs to carry out family empowerment movement intensively t</w:t>
      </w:r>
      <w:r w:rsidR="00BB5747">
        <w:rPr>
          <w:rFonts w:asciiTheme="majorBidi" w:hAnsiTheme="majorBidi" w:cstheme="majorBidi"/>
          <w:color w:val="212121"/>
          <w:sz w:val="24"/>
          <w:szCs w:val="24"/>
        </w:rPr>
        <w:t>o succeed</w:t>
      </w:r>
      <w:r w:rsidRPr="001540F0">
        <w:rPr>
          <w:rFonts w:asciiTheme="majorBidi" w:hAnsiTheme="majorBidi" w:cstheme="majorBidi"/>
          <w:color w:val="212121"/>
          <w:sz w:val="24"/>
          <w:szCs w:val="24"/>
        </w:rPr>
        <w:t>.</w:t>
      </w:r>
    </w:p>
    <w:p w:rsidR="004A5447" w:rsidRDefault="00BB5747" w:rsidP="00614279">
      <w:pPr>
        <w:pStyle w:val="HTMLPreformatted"/>
        <w:shd w:val="clear" w:color="auto" w:fill="FFFFFF"/>
        <w:ind w:firstLine="900"/>
        <w:jc w:val="lowKashida"/>
        <w:rPr>
          <w:rFonts w:asciiTheme="majorBidi" w:hAnsiTheme="majorBidi" w:cstheme="majorBidi"/>
          <w:color w:val="212121"/>
          <w:sz w:val="24"/>
          <w:szCs w:val="24"/>
          <w:lang w:val="id-ID"/>
        </w:rPr>
      </w:pPr>
      <w:r w:rsidRPr="00BB5747">
        <w:rPr>
          <w:rFonts w:asciiTheme="majorBidi" w:hAnsiTheme="majorBidi" w:cstheme="majorBidi"/>
          <w:color w:val="212121"/>
          <w:sz w:val="24"/>
          <w:szCs w:val="24"/>
        </w:rPr>
        <w:t xml:space="preserve">Referring to the condition that poverty alleviation programs are less successful in the past, one of the potentials and opportunities for community empowerment and poverty </w:t>
      </w:r>
      <w:r w:rsidR="00614279">
        <w:rPr>
          <w:rFonts w:asciiTheme="majorBidi" w:hAnsiTheme="majorBidi" w:cstheme="majorBidi"/>
          <w:color w:val="212121"/>
          <w:sz w:val="24"/>
          <w:szCs w:val="24"/>
          <w:lang w:val="id-ID"/>
        </w:rPr>
        <w:t>reductio</w:t>
      </w:r>
      <w:r w:rsidRPr="00BB5747">
        <w:rPr>
          <w:rFonts w:asciiTheme="majorBidi" w:hAnsiTheme="majorBidi" w:cstheme="majorBidi"/>
          <w:color w:val="212121"/>
          <w:sz w:val="24"/>
          <w:szCs w:val="24"/>
        </w:rPr>
        <w:t>n programs today is through the Posdaya family empowerment model (Posdaya).</w:t>
      </w:r>
      <w:r w:rsidRPr="00BB5747">
        <w:rPr>
          <w:rFonts w:ascii="inherit" w:hAnsi="inherit"/>
          <w:color w:val="212121"/>
        </w:rPr>
        <w:t xml:space="preserve"> </w:t>
      </w:r>
      <w:r w:rsidRPr="00BB5747">
        <w:rPr>
          <w:rFonts w:asciiTheme="majorBidi" w:hAnsiTheme="majorBidi" w:cstheme="majorBidi"/>
          <w:color w:val="212121"/>
          <w:sz w:val="24"/>
          <w:szCs w:val="24"/>
        </w:rPr>
        <w:t>Posdaya is a forum for gathering, communicating, advocating and integrating activities in integrating</w:t>
      </w:r>
      <w:r>
        <w:rPr>
          <w:rFonts w:asciiTheme="majorBidi" w:hAnsiTheme="majorBidi" w:cstheme="majorBidi"/>
          <w:color w:val="212121"/>
          <w:sz w:val="24"/>
          <w:szCs w:val="24"/>
          <w:lang w:val="id-ID"/>
        </w:rPr>
        <w:t xml:space="preserve"> the</w:t>
      </w:r>
      <w:r w:rsidRPr="00BB5747">
        <w:rPr>
          <w:rFonts w:asciiTheme="majorBidi" w:hAnsiTheme="majorBidi" w:cstheme="majorBidi"/>
          <w:color w:val="212121"/>
          <w:sz w:val="24"/>
          <w:szCs w:val="24"/>
        </w:rPr>
        <w:t xml:space="preserve"> family functions. In certain cases it can also become an integrated</w:t>
      </w:r>
      <w:r w:rsidR="00EE0D9C">
        <w:rPr>
          <w:rFonts w:asciiTheme="majorBidi" w:hAnsiTheme="majorBidi" w:cstheme="majorBidi"/>
          <w:color w:val="212121"/>
          <w:sz w:val="24"/>
          <w:szCs w:val="24"/>
        </w:rPr>
        <w:t xml:space="preserve"> family service center, </w:t>
      </w:r>
      <w:r w:rsidR="00EE0D9C">
        <w:rPr>
          <w:rFonts w:asciiTheme="majorBidi" w:hAnsiTheme="majorBidi" w:cstheme="majorBidi"/>
          <w:color w:val="212121"/>
          <w:sz w:val="24"/>
          <w:szCs w:val="24"/>
          <w:lang w:val="id-ID"/>
        </w:rPr>
        <w:t xml:space="preserve">or </w:t>
      </w:r>
      <w:r w:rsidRPr="00BB5747">
        <w:rPr>
          <w:rFonts w:asciiTheme="majorBidi" w:hAnsiTheme="majorBidi" w:cstheme="majorBidi"/>
          <w:color w:val="212121"/>
          <w:sz w:val="24"/>
          <w:szCs w:val="24"/>
        </w:rPr>
        <w:t xml:space="preserve">family </w:t>
      </w:r>
      <w:r w:rsidR="00EE0D9C">
        <w:rPr>
          <w:rFonts w:asciiTheme="majorBidi" w:hAnsiTheme="majorBidi" w:cstheme="majorBidi"/>
          <w:color w:val="212121"/>
          <w:sz w:val="24"/>
          <w:szCs w:val="24"/>
        </w:rPr>
        <w:t>sustainable development service</w:t>
      </w:r>
      <w:r w:rsidR="00EE0D9C">
        <w:rPr>
          <w:rFonts w:asciiTheme="majorBidi" w:hAnsiTheme="majorBidi" w:cstheme="majorBidi"/>
          <w:color w:val="212121"/>
          <w:sz w:val="24"/>
          <w:szCs w:val="24"/>
          <w:lang w:val="id-ID"/>
        </w:rPr>
        <w:t>s</w:t>
      </w:r>
      <w:r w:rsidRPr="00BB5747">
        <w:rPr>
          <w:rFonts w:asciiTheme="majorBidi" w:hAnsiTheme="majorBidi" w:cstheme="majorBidi"/>
          <w:color w:val="212121"/>
          <w:sz w:val="24"/>
          <w:szCs w:val="24"/>
        </w:rPr>
        <w:t>, in various fields, mainly health, ed</w:t>
      </w:r>
      <w:r w:rsidR="00EE0D9C">
        <w:rPr>
          <w:rFonts w:asciiTheme="majorBidi" w:hAnsiTheme="majorBidi" w:cstheme="majorBidi"/>
          <w:color w:val="212121"/>
          <w:sz w:val="24"/>
          <w:szCs w:val="24"/>
        </w:rPr>
        <w:t>ucation and entrepreneurship</w:t>
      </w:r>
      <w:r w:rsidR="00614279">
        <w:rPr>
          <w:rFonts w:asciiTheme="majorBidi" w:hAnsiTheme="majorBidi" w:cstheme="majorBidi"/>
          <w:color w:val="212121"/>
          <w:sz w:val="24"/>
          <w:szCs w:val="24"/>
          <w:lang w:val="id-ID"/>
        </w:rPr>
        <w:t>. S</w:t>
      </w:r>
      <w:r w:rsidRPr="00BB5747">
        <w:rPr>
          <w:rFonts w:asciiTheme="majorBidi" w:hAnsiTheme="majorBidi" w:cstheme="majorBidi"/>
          <w:color w:val="212121"/>
          <w:sz w:val="24"/>
          <w:szCs w:val="24"/>
        </w:rPr>
        <w:t>o t</w:t>
      </w:r>
      <w:r w:rsidR="00614279">
        <w:rPr>
          <w:rFonts w:asciiTheme="majorBidi" w:hAnsiTheme="majorBidi" w:cstheme="majorBidi"/>
          <w:color w:val="212121"/>
          <w:sz w:val="24"/>
          <w:szCs w:val="24"/>
          <w:lang w:val="id-ID"/>
        </w:rPr>
        <w:t xml:space="preserve">the villagers can achieve </w:t>
      </w:r>
      <w:r w:rsidR="00EE0D9C">
        <w:rPr>
          <w:rFonts w:asciiTheme="majorBidi" w:hAnsiTheme="majorBidi" w:cstheme="majorBidi"/>
          <w:color w:val="212121"/>
          <w:sz w:val="24"/>
          <w:szCs w:val="24"/>
          <w:lang w:val="id-ID"/>
        </w:rPr>
        <w:t>independent and self reliant</w:t>
      </w:r>
      <w:r w:rsidRPr="00BB5747">
        <w:rPr>
          <w:rFonts w:asciiTheme="majorBidi" w:hAnsiTheme="majorBidi" w:cstheme="majorBidi"/>
          <w:color w:val="212121"/>
          <w:sz w:val="24"/>
          <w:szCs w:val="24"/>
        </w:rPr>
        <w:t xml:space="preserve"> </w:t>
      </w:r>
      <w:r w:rsidR="00EE0D9C">
        <w:rPr>
          <w:rFonts w:asciiTheme="majorBidi" w:hAnsiTheme="majorBidi" w:cstheme="majorBidi"/>
          <w:color w:val="212121"/>
          <w:sz w:val="24"/>
          <w:szCs w:val="24"/>
          <w:lang w:val="id-ID"/>
        </w:rPr>
        <w:t>society</w:t>
      </w:r>
      <w:r w:rsidRPr="00BB5747">
        <w:rPr>
          <w:rFonts w:asciiTheme="majorBidi" w:hAnsiTheme="majorBidi" w:cstheme="majorBidi"/>
          <w:color w:val="212121"/>
          <w:sz w:val="24"/>
          <w:szCs w:val="24"/>
        </w:rPr>
        <w:t xml:space="preserve"> (Suyono &amp; Haryanto</w:t>
      </w:r>
      <w:r w:rsidR="00614279">
        <w:rPr>
          <w:rFonts w:asciiTheme="majorBidi" w:hAnsiTheme="majorBidi" w:cstheme="majorBidi"/>
          <w:color w:val="212121"/>
          <w:sz w:val="24"/>
          <w:szCs w:val="24"/>
          <w:lang w:val="id-ID"/>
        </w:rPr>
        <w:t>,</w:t>
      </w:r>
      <w:r w:rsidRPr="00BB5747">
        <w:rPr>
          <w:rFonts w:asciiTheme="majorBidi" w:hAnsiTheme="majorBidi" w:cstheme="majorBidi"/>
          <w:color w:val="212121"/>
          <w:sz w:val="24"/>
          <w:szCs w:val="24"/>
        </w:rPr>
        <w:t xml:space="preserve"> 2013)</w:t>
      </w:r>
    </w:p>
    <w:p w:rsidR="00EE0D9C" w:rsidRPr="00EE0D9C" w:rsidRDefault="00EE0D9C" w:rsidP="002E4D57">
      <w:pPr>
        <w:pStyle w:val="HTMLPreformatted"/>
        <w:shd w:val="clear" w:color="auto" w:fill="FFFFFF"/>
        <w:ind w:firstLine="900"/>
        <w:jc w:val="lowKashida"/>
        <w:rPr>
          <w:rFonts w:asciiTheme="majorBidi" w:hAnsiTheme="majorBidi" w:cstheme="majorBidi"/>
          <w:color w:val="212121"/>
          <w:sz w:val="24"/>
          <w:szCs w:val="24"/>
          <w:lang w:val="id-ID"/>
        </w:rPr>
      </w:pPr>
      <w:r>
        <w:rPr>
          <w:rFonts w:asciiTheme="majorBidi" w:hAnsiTheme="majorBidi" w:cstheme="majorBidi"/>
          <w:color w:val="212121"/>
          <w:sz w:val="24"/>
          <w:szCs w:val="24"/>
        </w:rPr>
        <w:t>Family Empowerment</w:t>
      </w:r>
      <w:r>
        <w:rPr>
          <w:rFonts w:asciiTheme="majorBidi" w:hAnsiTheme="majorBidi" w:cstheme="majorBidi"/>
          <w:color w:val="212121"/>
          <w:sz w:val="24"/>
          <w:szCs w:val="24"/>
          <w:lang w:val="id-ID"/>
        </w:rPr>
        <w:t xml:space="preserve"> </w:t>
      </w:r>
      <w:r>
        <w:rPr>
          <w:rFonts w:asciiTheme="majorBidi" w:hAnsiTheme="majorBidi" w:cstheme="majorBidi"/>
          <w:color w:val="212121"/>
          <w:sz w:val="24"/>
          <w:szCs w:val="24"/>
        </w:rPr>
        <w:t>(</w:t>
      </w:r>
      <w:r w:rsidRPr="00EE0D9C">
        <w:rPr>
          <w:rFonts w:asciiTheme="majorBidi" w:hAnsiTheme="majorBidi" w:cstheme="majorBidi"/>
          <w:color w:val="212121"/>
          <w:sz w:val="24"/>
          <w:szCs w:val="24"/>
        </w:rPr>
        <w:t>Posdaya)</w:t>
      </w:r>
      <w:r>
        <w:rPr>
          <w:rFonts w:asciiTheme="majorBidi" w:hAnsiTheme="majorBidi" w:cstheme="majorBidi"/>
          <w:color w:val="212121"/>
          <w:sz w:val="24"/>
          <w:szCs w:val="24"/>
          <w:lang w:val="id-ID"/>
        </w:rPr>
        <w:t xml:space="preserve"> functioned</w:t>
      </w:r>
      <w:r w:rsidRPr="00EE0D9C">
        <w:rPr>
          <w:rFonts w:asciiTheme="majorBidi" w:hAnsiTheme="majorBidi" w:cstheme="majorBidi"/>
          <w:color w:val="212121"/>
          <w:sz w:val="24"/>
          <w:szCs w:val="24"/>
        </w:rPr>
        <w:t xml:space="preserve"> as a center for commu</w:t>
      </w:r>
      <w:r w:rsidR="004A5447">
        <w:rPr>
          <w:rFonts w:asciiTheme="majorBidi" w:hAnsiTheme="majorBidi" w:cstheme="majorBidi"/>
          <w:color w:val="212121"/>
          <w:sz w:val="24"/>
          <w:szCs w:val="24"/>
        </w:rPr>
        <w:t>nity self-help at the grassroot</w:t>
      </w:r>
      <w:r w:rsidRPr="00EE0D9C">
        <w:rPr>
          <w:rFonts w:asciiTheme="majorBidi" w:hAnsiTheme="majorBidi" w:cstheme="majorBidi"/>
          <w:color w:val="212121"/>
          <w:sz w:val="24"/>
          <w:szCs w:val="24"/>
        </w:rPr>
        <w:t xml:space="preserve"> level; </w:t>
      </w:r>
      <w:r w:rsidR="00614279" w:rsidRPr="00EE0D9C">
        <w:rPr>
          <w:rFonts w:asciiTheme="majorBidi" w:hAnsiTheme="majorBidi" w:cstheme="majorBidi"/>
          <w:color w:val="212121"/>
          <w:sz w:val="24"/>
          <w:szCs w:val="24"/>
        </w:rPr>
        <w:t>both</w:t>
      </w:r>
      <w:r w:rsidRPr="00EE0D9C">
        <w:rPr>
          <w:rFonts w:asciiTheme="majorBidi" w:hAnsiTheme="majorBidi" w:cstheme="majorBidi"/>
          <w:color w:val="212121"/>
          <w:sz w:val="24"/>
          <w:szCs w:val="24"/>
        </w:rPr>
        <w:t xml:space="preserve"> in the countryside and in urban areas</w:t>
      </w:r>
      <w:r>
        <w:rPr>
          <w:rFonts w:asciiTheme="majorBidi" w:hAnsiTheme="majorBidi" w:cstheme="majorBidi"/>
          <w:color w:val="212121"/>
          <w:sz w:val="24"/>
          <w:szCs w:val="24"/>
          <w:lang w:val="id-ID"/>
        </w:rPr>
        <w:t xml:space="preserve">. </w:t>
      </w:r>
      <w:r w:rsidRPr="00EE0D9C">
        <w:rPr>
          <w:rFonts w:asciiTheme="majorBidi" w:hAnsiTheme="majorBidi" w:cstheme="majorBidi"/>
          <w:color w:val="212121"/>
          <w:sz w:val="24"/>
          <w:szCs w:val="24"/>
        </w:rPr>
        <w:t xml:space="preserve">Posdaya is a togetherness </w:t>
      </w:r>
      <w:r w:rsidR="004A5447">
        <w:rPr>
          <w:rFonts w:asciiTheme="majorBidi" w:hAnsiTheme="majorBidi" w:cstheme="majorBidi"/>
          <w:color w:val="212121"/>
          <w:sz w:val="24"/>
          <w:szCs w:val="24"/>
        </w:rPr>
        <w:t xml:space="preserve">forum </w:t>
      </w:r>
      <w:r w:rsidR="004A5447" w:rsidRPr="00EE0D9C">
        <w:rPr>
          <w:rFonts w:asciiTheme="majorBidi" w:hAnsiTheme="majorBidi" w:cstheme="majorBidi"/>
          <w:color w:val="212121"/>
          <w:sz w:val="24"/>
          <w:szCs w:val="24"/>
        </w:rPr>
        <w:t>whose</w:t>
      </w:r>
      <w:r w:rsidRPr="00EE0D9C">
        <w:rPr>
          <w:rFonts w:asciiTheme="majorBidi" w:hAnsiTheme="majorBidi" w:cstheme="majorBidi"/>
          <w:color w:val="212121"/>
          <w:sz w:val="24"/>
          <w:szCs w:val="24"/>
        </w:rPr>
        <w:t xml:space="preserve"> members perform real activities in the development movement in the neighborhood, i</w:t>
      </w:r>
      <w:r w:rsidR="00614279">
        <w:rPr>
          <w:rFonts w:asciiTheme="majorBidi" w:hAnsiTheme="majorBidi" w:cstheme="majorBidi"/>
          <w:color w:val="212121"/>
          <w:sz w:val="24"/>
          <w:szCs w:val="24"/>
          <w:lang w:val="id-ID"/>
        </w:rPr>
        <w:t>.</w:t>
      </w:r>
      <w:r w:rsidRPr="00EE0D9C">
        <w:rPr>
          <w:rFonts w:asciiTheme="majorBidi" w:hAnsiTheme="majorBidi" w:cstheme="majorBidi"/>
          <w:color w:val="212121"/>
          <w:sz w:val="24"/>
          <w:szCs w:val="24"/>
        </w:rPr>
        <w:t>e</w:t>
      </w:r>
      <w:r w:rsidR="00614279">
        <w:rPr>
          <w:rFonts w:asciiTheme="majorBidi" w:hAnsiTheme="majorBidi" w:cstheme="majorBidi"/>
          <w:color w:val="212121"/>
          <w:sz w:val="24"/>
          <w:szCs w:val="24"/>
          <w:lang w:val="id-ID"/>
        </w:rPr>
        <w:t>.,</w:t>
      </w:r>
      <w:r w:rsidR="00614279">
        <w:rPr>
          <w:rFonts w:asciiTheme="majorBidi" w:hAnsiTheme="majorBidi" w:cstheme="majorBidi"/>
          <w:color w:val="212121"/>
          <w:sz w:val="24"/>
          <w:szCs w:val="24"/>
        </w:rPr>
        <w:t xml:space="preserve"> at RT, RW, </w:t>
      </w:r>
      <w:r w:rsidR="00614279">
        <w:rPr>
          <w:rFonts w:asciiTheme="majorBidi" w:hAnsiTheme="majorBidi" w:cstheme="majorBidi"/>
          <w:color w:val="212121"/>
          <w:sz w:val="24"/>
          <w:szCs w:val="24"/>
          <w:lang w:val="id-ID"/>
        </w:rPr>
        <w:t>D</w:t>
      </w:r>
      <w:r w:rsidRPr="00EE0D9C">
        <w:rPr>
          <w:rFonts w:asciiTheme="majorBidi" w:hAnsiTheme="majorBidi" w:cstheme="majorBidi"/>
          <w:color w:val="212121"/>
          <w:sz w:val="24"/>
          <w:szCs w:val="24"/>
        </w:rPr>
        <w:t xml:space="preserve">ukuh or </w:t>
      </w:r>
      <w:r w:rsidR="00614279">
        <w:rPr>
          <w:rFonts w:asciiTheme="majorBidi" w:hAnsiTheme="majorBidi" w:cstheme="majorBidi"/>
          <w:color w:val="212121"/>
          <w:sz w:val="24"/>
          <w:szCs w:val="24"/>
          <w:lang w:val="id-ID"/>
        </w:rPr>
        <w:t>D</w:t>
      </w:r>
      <w:r w:rsidRPr="00EE0D9C">
        <w:rPr>
          <w:rFonts w:asciiTheme="majorBidi" w:hAnsiTheme="majorBidi" w:cstheme="majorBidi"/>
          <w:color w:val="212121"/>
          <w:sz w:val="24"/>
          <w:szCs w:val="24"/>
        </w:rPr>
        <w:t>usun.</w:t>
      </w:r>
      <w:r w:rsidR="00614279">
        <w:rPr>
          <w:rFonts w:asciiTheme="majorBidi" w:hAnsiTheme="majorBidi" w:cstheme="majorBidi"/>
          <w:color w:val="212121"/>
          <w:sz w:val="24"/>
          <w:szCs w:val="24"/>
          <w:lang w:val="id-ID"/>
        </w:rPr>
        <w:t xml:space="preserve"> U</w:t>
      </w:r>
      <w:r w:rsidR="004A5447">
        <w:rPr>
          <w:rFonts w:asciiTheme="majorBidi" w:hAnsiTheme="majorBidi" w:cstheme="majorBidi"/>
          <w:color w:val="212121"/>
          <w:sz w:val="24"/>
          <w:szCs w:val="24"/>
          <w:lang w:val="id-ID"/>
        </w:rPr>
        <w:t xml:space="preserve">sing </w:t>
      </w:r>
      <w:r w:rsidRPr="00EE0D9C">
        <w:rPr>
          <w:rFonts w:asciiTheme="majorBidi" w:hAnsiTheme="majorBidi" w:cstheme="majorBidi"/>
          <w:color w:val="212121"/>
          <w:sz w:val="24"/>
          <w:szCs w:val="24"/>
        </w:rPr>
        <w:t xml:space="preserve">Posdaya </w:t>
      </w:r>
      <w:r w:rsidR="004A5447">
        <w:rPr>
          <w:rFonts w:asciiTheme="majorBidi" w:hAnsiTheme="majorBidi" w:cstheme="majorBidi"/>
          <w:color w:val="212121"/>
          <w:sz w:val="24"/>
          <w:szCs w:val="24"/>
          <w:lang w:val="id-ID"/>
        </w:rPr>
        <w:t xml:space="preserve">organizational </w:t>
      </w:r>
      <w:r w:rsidR="004A5447">
        <w:rPr>
          <w:rFonts w:asciiTheme="majorBidi" w:hAnsiTheme="majorBidi" w:cstheme="majorBidi"/>
          <w:color w:val="212121"/>
          <w:sz w:val="24"/>
          <w:szCs w:val="24"/>
        </w:rPr>
        <w:t>level</w:t>
      </w:r>
      <w:r w:rsidR="002E4D57">
        <w:rPr>
          <w:rFonts w:asciiTheme="majorBidi" w:hAnsiTheme="majorBidi" w:cstheme="majorBidi"/>
          <w:color w:val="212121"/>
          <w:sz w:val="24"/>
          <w:szCs w:val="24"/>
          <w:lang w:val="id-ID"/>
        </w:rPr>
        <w:t>,</w:t>
      </w:r>
      <w:r w:rsidR="004A5447">
        <w:rPr>
          <w:rFonts w:asciiTheme="majorBidi" w:hAnsiTheme="majorBidi" w:cstheme="majorBidi"/>
          <w:color w:val="212121"/>
          <w:sz w:val="24"/>
          <w:szCs w:val="24"/>
          <w:lang w:val="id-ID"/>
        </w:rPr>
        <w:t xml:space="preserve"> </w:t>
      </w:r>
      <w:r w:rsidR="002E4D57">
        <w:rPr>
          <w:rFonts w:asciiTheme="majorBidi" w:hAnsiTheme="majorBidi" w:cstheme="majorBidi"/>
          <w:color w:val="212121"/>
          <w:sz w:val="24"/>
          <w:szCs w:val="24"/>
          <w:lang w:val="id-ID"/>
        </w:rPr>
        <w:t>f</w:t>
      </w:r>
      <w:r w:rsidR="004A5447">
        <w:rPr>
          <w:rFonts w:asciiTheme="majorBidi" w:hAnsiTheme="majorBidi" w:cstheme="majorBidi"/>
          <w:color w:val="212121"/>
          <w:sz w:val="24"/>
          <w:szCs w:val="24"/>
        </w:rPr>
        <w:t>amilies as member</w:t>
      </w:r>
      <w:r w:rsidR="004A5447" w:rsidRPr="004A5447">
        <w:rPr>
          <w:rFonts w:asciiTheme="majorBidi" w:hAnsiTheme="majorBidi" w:cstheme="majorBidi"/>
          <w:color w:val="212121"/>
          <w:sz w:val="24"/>
          <w:szCs w:val="24"/>
        </w:rPr>
        <w:t xml:space="preserve"> of Posdaya are mobilized to revive the mutual culture of gotong royong</w:t>
      </w:r>
      <w:r w:rsidR="004A5447" w:rsidRPr="00EE0D9C">
        <w:rPr>
          <w:rFonts w:asciiTheme="majorBidi" w:hAnsiTheme="majorBidi" w:cstheme="majorBidi"/>
          <w:color w:val="212121"/>
          <w:sz w:val="24"/>
          <w:szCs w:val="24"/>
        </w:rPr>
        <w:t xml:space="preserve"> </w:t>
      </w:r>
      <w:r w:rsidRPr="00EE0D9C">
        <w:rPr>
          <w:rFonts w:asciiTheme="majorBidi" w:hAnsiTheme="majorBidi" w:cstheme="majorBidi"/>
          <w:color w:val="212121"/>
          <w:sz w:val="24"/>
          <w:szCs w:val="24"/>
        </w:rPr>
        <w:t xml:space="preserve">by jointly doing family empowerment activities; </w:t>
      </w:r>
      <w:r w:rsidR="002E4D57">
        <w:rPr>
          <w:rFonts w:asciiTheme="majorBidi" w:hAnsiTheme="majorBidi" w:cstheme="majorBidi"/>
          <w:color w:val="212121"/>
          <w:sz w:val="24"/>
          <w:szCs w:val="24"/>
          <w:lang w:val="id-ID"/>
        </w:rPr>
        <w:t>primari</w:t>
      </w:r>
      <w:r w:rsidRPr="00EE0D9C">
        <w:rPr>
          <w:rFonts w:asciiTheme="majorBidi" w:hAnsiTheme="majorBidi" w:cstheme="majorBidi"/>
          <w:color w:val="212121"/>
          <w:sz w:val="24"/>
          <w:szCs w:val="24"/>
        </w:rPr>
        <w:t>ly to expand coverage and improve the quality of education</w:t>
      </w:r>
      <w:r w:rsidR="004A5447">
        <w:rPr>
          <w:rFonts w:asciiTheme="majorBidi" w:hAnsiTheme="majorBidi" w:cstheme="majorBidi"/>
          <w:color w:val="212121"/>
          <w:sz w:val="24"/>
          <w:szCs w:val="24"/>
          <w:lang w:val="id-ID"/>
        </w:rPr>
        <w:t>,</w:t>
      </w:r>
      <w:r w:rsidRPr="00EE0D9C">
        <w:rPr>
          <w:rFonts w:asciiTheme="majorBidi" w:hAnsiTheme="majorBidi" w:cstheme="majorBidi"/>
          <w:color w:val="212121"/>
          <w:sz w:val="24"/>
          <w:szCs w:val="24"/>
        </w:rPr>
        <w:t xml:space="preserve"> health services and to develop entrepreneurship</w:t>
      </w:r>
      <w:r w:rsidR="004A5447">
        <w:rPr>
          <w:rFonts w:asciiTheme="majorBidi" w:hAnsiTheme="majorBidi" w:cstheme="majorBidi"/>
          <w:color w:val="212121"/>
          <w:sz w:val="24"/>
          <w:szCs w:val="24"/>
          <w:lang w:val="id-ID"/>
        </w:rPr>
        <w:t xml:space="preserve"> within the society.</w:t>
      </w:r>
    </w:p>
    <w:p w:rsidR="002A4DD3" w:rsidRPr="004A5447" w:rsidRDefault="002A4DD3" w:rsidP="002A4DD3">
      <w:pPr>
        <w:spacing w:after="0" w:line="240" w:lineRule="auto"/>
        <w:ind w:firstLine="720"/>
        <w:jc w:val="both"/>
        <w:rPr>
          <w:rFonts w:ascii="Times New Roman" w:eastAsia="Times New Roman" w:hAnsi="Times New Roman" w:cs="Times New Roman"/>
          <w:sz w:val="24"/>
          <w:szCs w:val="24"/>
          <w:lang w:val="id-ID"/>
        </w:rPr>
      </w:pPr>
    </w:p>
    <w:p w:rsidR="002A4DD3" w:rsidRPr="004A5447" w:rsidRDefault="002A4DD3" w:rsidP="008F158B">
      <w:pPr>
        <w:spacing w:after="0" w:line="240" w:lineRule="auto"/>
        <w:rPr>
          <w:rFonts w:ascii="Times New Roman" w:eastAsia="Times New Roman" w:hAnsi="Times New Roman" w:cs="Times New Roman"/>
          <w:sz w:val="24"/>
          <w:szCs w:val="24"/>
          <w:lang w:val="id-ID"/>
        </w:rPr>
      </w:pPr>
      <w:r w:rsidRPr="008F726A">
        <w:rPr>
          <w:rFonts w:ascii="Times New Roman" w:eastAsia="Times New Roman" w:hAnsi="Times New Roman" w:cs="Times New Roman"/>
          <w:b/>
          <w:bCs/>
          <w:sz w:val="24"/>
          <w:szCs w:val="24"/>
        </w:rPr>
        <w:t>Posdaya</w:t>
      </w:r>
      <w:r w:rsidR="004A5447">
        <w:rPr>
          <w:rFonts w:ascii="Times New Roman" w:eastAsia="Times New Roman" w:hAnsi="Times New Roman" w:cs="Times New Roman"/>
          <w:b/>
          <w:bCs/>
          <w:sz w:val="24"/>
          <w:szCs w:val="24"/>
          <w:lang w:val="id-ID"/>
        </w:rPr>
        <w:t xml:space="preserve"> Performance</w:t>
      </w:r>
    </w:p>
    <w:p w:rsidR="009F386F" w:rsidRPr="009F386F" w:rsidRDefault="004A5447" w:rsidP="00FA4AA3">
      <w:pPr>
        <w:pStyle w:val="HTMLPreformatted"/>
        <w:shd w:val="clear" w:color="auto" w:fill="FFFFFF"/>
        <w:ind w:firstLine="720"/>
        <w:jc w:val="lowKashida"/>
        <w:rPr>
          <w:rFonts w:asciiTheme="majorBidi" w:hAnsiTheme="majorBidi" w:cstheme="majorBidi"/>
          <w:color w:val="212121"/>
          <w:sz w:val="24"/>
          <w:szCs w:val="24"/>
        </w:rPr>
      </w:pPr>
      <w:r w:rsidRPr="004A5447">
        <w:rPr>
          <w:rFonts w:asciiTheme="majorBidi" w:hAnsiTheme="majorBidi" w:cstheme="majorBidi"/>
          <w:color w:val="212121"/>
          <w:sz w:val="24"/>
          <w:szCs w:val="24"/>
        </w:rPr>
        <w:t>Muljono, Burhanu</w:t>
      </w:r>
      <w:r>
        <w:rPr>
          <w:rFonts w:asciiTheme="majorBidi" w:hAnsiTheme="majorBidi" w:cstheme="majorBidi"/>
          <w:color w:val="212121"/>
          <w:sz w:val="24"/>
          <w:szCs w:val="24"/>
        </w:rPr>
        <w:t xml:space="preserve">din, and Bakhtiar (2009) </w:t>
      </w:r>
      <w:r w:rsidR="002E4D57">
        <w:rPr>
          <w:rFonts w:asciiTheme="majorBidi" w:hAnsiTheme="majorBidi" w:cstheme="majorBidi"/>
          <w:color w:val="212121"/>
          <w:sz w:val="24"/>
          <w:szCs w:val="24"/>
          <w:lang w:val="id-ID"/>
        </w:rPr>
        <w:t xml:space="preserve">did a </w:t>
      </w:r>
      <w:r>
        <w:rPr>
          <w:rFonts w:asciiTheme="majorBidi" w:hAnsiTheme="majorBidi" w:cstheme="majorBidi"/>
          <w:color w:val="212121"/>
          <w:sz w:val="24"/>
          <w:szCs w:val="24"/>
        </w:rPr>
        <w:t>stud</w:t>
      </w:r>
      <w:r>
        <w:rPr>
          <w:rFonts w:asciiTheme="majorBidi" w:hAnsiTheme="majorBidi" w:cstheme="majorBidi"/>
          <w:color w:val="212121"/>
          <w:sz w:val="24"/>
          <w:szCs w:val="24"/>
          <w:lang w:val="id-ID"/>
        </w:rPr>
        <w:t>y</w:t>
      </w:r>
      <w:r w:rsidR="002E4D57">
        <w:rPr>
          <w:rFonts w:asciiTheme="majorBidi" w:hAnsiTheme="majorBidi" w:cstheme="majorBidi"/>
          <w:color w:val="212121"/>
          <w:sz w:val="24"/>
          <w:szCs w:val="24"/>
          <w:lang w:val="id-ID"/>
        </w:rPr>
        <w:t xml:space="preserve">, </w:t>
      </w:r>
      <w:r w:rsidRPr="004A5447">
        <w:rPr>
          <w:rFonts w:asciiTheme="majorBidi" w:hAnsiTheme="majorBidi" w:cstheme="majorBidi"/>
          <w:color w:val="212121"/>
          <w:sz w:val="24"/>
          <w:szCs w:val="24"/>
        </w:rPr>
        <w:t>examine</w:t>
      </w:r>
      <w:r w:rsidR="002E4D57">
        <w:rPr>
          <w:rFonts w:asciiTheme="majorBidi" w:hAnsiTheme="majorBidi" w:cstheme="majorBidi"/>
          <w:color w:val="212121"/>
          <w:sz w:val="24"/>
          <w:szCs w:val="24"/>
          <w:lang w:val="id-ID"/>
        </w:rPr>
        <w:t>d on the</w:t>
      </w:r>
      <w:r w:rsidRPr="004A5447">
        <w:rPr>
          <w:rFonts w:asciiTheme="majorBidi" w:hAnsiTheme="majorBidi" w:cstheme="majorBidi"/>
          <w:color w:val="212121"/>
          <w:sz w:val="24"/>
          <w:szCs w:val="24"/>
        </w:rPr>
        <w:t xml:space="preserve"> empowerment and poverty alleviation efforts through the Posdaya model</w:t>
      </w:r>
      <w:r w:rsidR="002E4D57">
        <w:rPr>
          <w:rFonts w:asciiTheme="majorBidi" w:hAnsiTheme="majorBidi" w:cstheme="majorBidi"/>
          <w:color w:val="212121"/>
          <w:sz w:val="24"/>
          <w:szCs w:val="24"/>
          <w:lang w:val="id-ID"/>
        </w:rPr>
        <w:t>.</w:t>
      </w:r>
      <w:r w:rsidRPr="004A5447">
        <w:rPr>
          <w:rFonts w:asciiTheme="majorBidi" w:hAnsiTheme="majorBidi" w:cstheme="majorBidi"/>
          <w:color w:val="212121"/>
          <w:sz w:val="24"/>
          <w:szCs w:val="24"/>
        </w:rPr>
        <w:t xml:space="preserve"> </w:t>
      </w:r>
      <w:r w:rsidR="002E4D57">
        <w:rPr>
          <w:rFonts w:asciiTheme="majorBidi" w:hAnsiTheme="majorBidi" w:cstheme="majorBidi"/>
          <w:color w:val="212121"/>
          <w:sz w:val="24"/>
          <w:szCs w:val="24"/>
          <w:lang w:val="id-ID"/>
        </w:rPr>
        <w:t xml:space="preserve">The study </w:t>
      </w:r>
      <w:r w:rsidRPr="004A5447">
        <w:rPr>
          <w:rFonts w:asciiTheme="majorBidi" w:hAnsiTheme="majorBidi" w:cstheme="majorBidi"/>
          <w:color w:val="212121"/>
          <w:sz w:val="24"/>
          <w:szCs w:val="24"/>
        </w:rPr>
        <w:t>conclude</w:t>
      </w:r>
      <w:r>
        <w:rPr>
          <w:rFonts w:asciiTheme="majorBidi" w:hAnsiTheme="majorBidi" w:cstheme="majorBidi"/>
          <w:color w:val="212121"/>
          <w:sz w:val="24"/>
          <w:szCs w:val="24"/>
          <w:lang w:val="id-ID"/>
        </w:rPr>
        <w:t>d</w:t>
      </w:r>
      <w:r w:rsidRPr="004A5447">
        <w:rPr>
          <w:rFonts w:asciiTheme="majorBidi" w:hAnsiTheme="majorBidi" w:cstheme="majorBidi"/>
          <w:color w:val="212121"/>
          <w:sz w:val="24"/>
          <w:szCs w:val="24"/>
        </w:rPr>
        <w:t xml:space="preserve"> that Posdaya's good performance has resulted in the following changes: </w:t>
      </w:r>
      <w:r w:rsidRPr="00700633">
        <w:rPr>
          <w:rFonts w:asciiTheme="majorBidi" w:hAnsiTheme="majorBidi" w:cstheme="majorBidi"/>
          <w:i/>
          <w:iCs/>
          <w:color w:val="212121"/>
          <w:sz w:val="24"/>
          <w:szCs w:val="24"/>
        </w:rPr>
        <w:t>First</w:t>
      </w:r>
      <w:r w:rsidR="002E4D57">
        <w:rPr>
          <w:rFonts w:asciiTheme="majorBidi" w:hAnsiTheme="majorBidi" w:cstheme="majorBidi"/>
          <w:color w:val="212121"/>
          <w:sz w:val="24"/>
          <w:szCs w:val="24"/>
        </w:rPr>
        <w:t xml:space="preserve">, Posdaya </w:t>
      </w:r>
      <w:r w:rsidR="002E4D57">
        <w:rPr>
          <w:rFonts w:asciiTheme="majorBidi" w:hAnsiTheme="majorBidi" w:cstheme="majorBidi"/>
          <w:color w:val="212121"/>
          <w:sz w:val="24"/>
          <w:szCs w:val="24"/>
          <w:lang w:val="id-ID"/>
        </w:rPr>
        <w:t>can</w:t>
      </w:r>
      <w:r w:rsidRPr="004A5447">
        <w:rPr>
          <w:rFonts w:asciiTheme="majorBidi" w:hAnsiTheme="majorBidi" w:cstheme="majorBidi"/>
          <w:color w:val="212121"/>
          <w:sz w:val="24"/>
          <w:szCs w:val="24"/>
        </w:rPr>
        <w:t xml:space="preserve"> influence people's perspective on the for</w:t>
      </w:r>
      <w:r w:rsidR="002E4D57">
        <w:rPr>
          <w:rFonts w:asciiTheme="majorBidi" w:hAnsiTheme="majorBidi" w:cstheme="majorBidi"/>
          <w:color w:val="212121"/>
          <w:sz w:val="24"/>
          <w:szCs w:val="24"/>
        </w:rPr>
        <w:t>ms of development interventions</w:t>
      </w:r>
      <w:r w:rsidRPr="004A5447">
        <w:rPr>
          <w:rFonts w:asciiTheme="majorBidi" w:hAnsiTheme="majorBidi" w:cstheme="majorBidi"/>
          <w:color w:val="212121"/>
          <w:sz w:val="24"/>
          <w:szCs w:val="24"/>
        </w:rPr>
        <w:t xml:space="preserve">, </w:t>
      </w:r>
      <w:r>
        <w:rPr>
          <w:rFonts w:asciiTheme="majorBidi" w:hAnsiTheme="majorBidi" w:cstheme="majorBidi"/>
          <w:color w:val="212121"/>
          <w:sz w:val="24"/>
          <w:szCs w:val="24"/>
          <w:lang w:val="id-ID"/>
        </w:rPr>
        <w:t>w</w:t>
      </w:r>
      <w:r w:rsidRPr="004A5447">
        <w:rPr>
          <w:rFonts w:asciiTheme="majorBidi" w:hAnsiTheme="majorBidi" w:cstheme="majorBidi"/>
          <w:color w:val="212121"/>
          <w:sz w:val="24"/>
          <w:szCs w:val="24"/>
        </w:rPr>
        <w:t xml:space="preserve">hich they initially considered any </w:t>
      </w:r>
      <w:r w:rsidRPr="004A5447">
        <w:rPr>
          <w:rFonts w:asciiTheme="majorBidi" w:hAnsiTheme="majorBidi" w:cstheme="majorBidi"/>
          <w:color w:val="212121"/>
          <w:sz w:val="24"/>
          <w:szCs w:val="24"/>
        </w:rPr>
        <w:lastRenderedPageBreak/>
        <w:t xml:space="preserve">outside intervention always meant the </w:t>
      </w:r>
      <w:r w:rsidR="002E4D57">
        <w:rPr>
          <w:rFonts w:asciiTheme="majorBidi" w:hAnsiTheme="majorBidi" w:cstheme="majorBidi"/>
          <w:color w:val="212121"/>
          <w:sz w:val="24"/>
          <w:szCs w:val="24"/>
        </w:rPr>
        <w:t xml:space="preserve">giving of aid mainly in the </w:t>
      </w:r>
      <w:r w:rsidR="002E4D57">
        <w:rPr>
          <w:rFonts w:asciiTheme="majorBidi" w:hAnsiTheme="majorBidi" w:cstheme="majorBidi"/>
          <w:color w:val="212121"/>
          <w:sz w:val="24"/>
          <w:szCs w:val="24"/>
          <w:lang w:val="id-ID"/>
        </w:rPr>
        <w:t>shape</w:t>
      </w:r>
      <w:r w:rsidRPr="004A5447">
        <w:rPr>
          <w:rFonts w:asciiTheme="majorBidi" w:hAnsiTheme="majorBidi" w:cstheme="majorBidi"/>
          <w:color w:val="212121"/>
          <w:sz w:val="24"/>
          <w:szCs w:val="24"/>
        </w:rPr>
        <w:t xml:space="preserve"> of material / funds</w:t>
      </w:r>
      <w:r w:rsidR="002E4D57">
        <w:rPr>
          <w:rFonts w:asciiTheme="majorBidi" w:hAnsiTheme="majorBidi" w:cstheme="majorBidi"/>
          <w:color w:val="212121"/>
          <w:sz w:val="24"/>
          <w:szCs w:val="24"/>
          <w:lang w:val="id-ID"/>
        </w:rPr>
        <w:t>. B</w:t>
      </w:r>
      <w:r w:rsidRPr="004A5447">
        <w:rPr>
          <w:rFonts w:asciiTheme="majorBidi" w:hAnsiTheme="majorBidi" w:cstheme="majorBidi"/>
          <w:color w:val="212121"/>
          <w:sz w:val="24"/>
          <w:szCs w:val="24"/>
        </w:rPr>
        <w:t xml:space="preserve">ut after knowing Posdaya conceptual self-help, mutual cooperation and independence, </w:t>
      </w:r>
      <w:r w:rsidR="002E4D57">
        <w:rPr>
          <w:rFonts w:asciiTheme="majorBidi" w:hAnsiTheme="majorBidi" w:cstheme="majorBidi"/>
          <w:color w:val="212121"/>
          <w:sz w:val="24"/>
          <w:szCs w:val="24"/>
          <w:lang w:val="id-ID"/>
        </w:rPr>
        <w:t xml:space="preserve">the intervention can be </w:t>
      </w:r>
      <w:r w:rsidRPr="004A5447">
        <w:rPr>
          <w:rFonts w:asciiTheme="majorBidi" w:hAnsiTheme="majorBidi" w:cstheme="majorBidi"/>
          <w:color w:val="212121"/>
          <w:sz w:val="24"/>
          <w:szCs w:val="24"/>
        </w:rPr>
        <w:t xml:space="preserve">social activities, ideas, values, </w:t>
      </w:r>
      <w:r w:rsidR="00D3035D">
        <w:rPr>
          <w:rFonts w:asciiTheme="majorBidi" w:hAnsiTheme="majorBidi" w:cstheme="majorBidi"/>
          <w:color w:val="212121"/>
          <w:sz w:val="24"/>
          <w:szCs w:val="24"/>
          <w:lang w:val="id-ID"/>
        </w:rPr>
        <w:t>em</w:t>
      </w:r>
      <w:r w:rsidRPr="004A5447">
        <w:rPr>
          <w:rFonts w:asciiTheme="majorBidi" w:hAnsiTheme="majorBidi" w:cstheme="majorBidi"/>
          <w:color w:val="212121"/>
          <w:sz w:val="24"/>
          <w:szCs w:val="24"/>
        </w:rPr>
        <w:t>powerment and so on</w:t>
      </w:r>
      <w:r w:rsidR="00AC43DB">
        <w:rPr>
          <w:rFonts w:asciiTheme="majorBidi" w:hAnsiTheme="majorBidi" w:cstheme="majorBidi"/>
          <w:color w:val="212121"/>
          <w:sz w:val="24"/>
          <w:szCs w:val="24"/>
          <w:lang w:val="id-ID"/>
        </w:rPr>
        <w:t xml:space="preserve">. </w:t>
      </w:r>
      <w:r w:rsidR="00AC43DB" w:rsidRPr="00106C4F">
        <w:rPr>
          <w:rFonts w:asciiTheme="majorBidi" w:hAnsiTheme="majorBidi" w:cstheme="majorBidi"/>
          <w:i/>
          <w:iCs/>
          <w:color w:val="212121"/>
          <w:sz w:val="24"/>
          <w:szCs w:val="24"/>
        </w:rPr>
        <w:t>Second,</w:t>
      </w:r>
      <w:r w:rsidR="00AC43DB" w:rsidRPr="00AC43DB">
        <w:rPr>
          <w:rFonts w:asciiTheme="majorBidi" w:hAnsiTheme="majorBidi" w:cstheme="majorBidi"/>
          <w:color w:val="212121"/>
          <w:sz w:val="24"/>
          <w:szCs w:val="24"/>
        </w:rPr>
        <w:t xml:space="preserve"> Posdaya </w:t>
      </w:r>
      <w:r w:rsidR="002E4D57">
        <w:rPr>
          <w:rFonts w:asciiTheme="majorBidi" w:hAnsiTheme="majorBidi" w:cstheme="majorBidi"/>
          <w:color w:val="212121"/>
          <w:sz w:val="24"/>
          <w:szCs w:val="24"/>
          <w:lang w:val="id-ID"/>
        </w:rPr>
        <w:t xml:space="preserve">can </w:t>
      </w:r>
      <w:r w:rsidR="002E4D57">
        <w:rPr>
          <w:rFonts w:asciiTheme="majorBidi" w:hAnsiTheme="majorBidi" w:cstheme="majorBidi"/>
          <w:color w:val="212121"/>
          <w:sz w:val="24"/>
          <w:szCs w:val="24"/>
        </w:rPr>
        <w:t>dynamize</w:t>
      </w:r>
      <w:r w:rsidR="00AC43DB" w:rsidRPr="00AC43DB">
        <w:rPr>
          <w:rFonts w:asciiTheme="majorBidi" w:hAnsiTheme="majorBidi" w:cstheme="majorBidi"/>
          <w:color w:val="212121"/>
          <w:sz w:val="24"/>
          <w:szCs w:val="24"/>
        </w:rPr>
        <w:t xml:space="preserve"> the life of the community through increased participation and commitment in </w:t>
      </w:r>
      <w:r w:rsidR="009F386F">
        <w:rPr>
          <w:rFonts w:asciiTheme="majorBidi" w:hAnsiTheme="majorBidi" w:cstheme="majorBidi"/>
          <w:color w:val="212121"/>
          <w:sz w:val="24"/>
          <w:szCs w:val="24"/>
          <w:lang w:val="id-ID"/>
        </w:rPr>
        <w:t xml:space="preserve">community </w:t>
      </w:r>
      <w:r w:rsidR="00AC43DB" w:rsidRPr="00AC43DB">
        <w:rPr>
          <w:rFonts w:asciiTheme="majorBidi" w:hAnsiTheme="majorBidi" w:cstheme="majorBidi"/>
          <w:color w:val="212121"/>
          <w:sz w:val="24"/>
          <w:szCs w:val="24"/>
        </w:rPr>
        <w:t>development. After the</w:t>
      </w:r>
      <w:r w:rsidR="002E4D57">
        <w:rPr>
          <w:rFonts w:asciiTheme="majorBidi" w:hAnsiTheme="majorBidi" w:cstheme="majorBidi"/>
          <w:color w:val="212121"/>
          <w:sz w:val="24"/>
          <w:szCs w:val="24"/>
          <w:lang w:val="id-ID"/>
        </w:rPr>
        <w:t xml:space="preserve"> establishment of</w:t>
      </w:r>
      <w:r w:rsidR="00AC43DB" w:rsidRPr="00AC43DB">
        <w:rPr>
          <w:rFonts w:asciiTheme="majorBidi" w:hAnsiTheme="majorBidi" w:cstheme="majorBidi"/>
          <w:color w:val="212121"/>
          <w:sz w:val="24"/>
          <w:szCs w:val="24"/>
        </w:rPr>
        <w:t xml:space="preserve"> Posdaya, more and more people are utilizing Posdaya services, providing services to the community through Posdaya, even </w:t>
      </w:r>
      <w:r w:rsidR="009F386F">
        <w:rPr>
          <w:rFonts w:asciiTheme="majorBidi" w:hAnsiTheme="majorBidi" w:cstheme="majorBidi"/>
          <w:color w:val="212121"/>
          <w:sz w:val="24"/>
          <w:szCs w:val="24"/>
          <w:lang w:val="id-ID"/>
        </w:rPr>
        <w:t xml:space="preserve">becoming </w:t>
      </w:r>
      <w:r w:rsidR="00AC43DB" w:rsidRPr="00AC43DB">
        <w:rPr>
          <w:rFonts w:asciiTheme="majorBidi" w:hAnsiTheme="majorBidi" w:cstheme="majorBidi"/>
          <w:color w:val="212121"/>
          <w:sz w:val="24"/>
          <w:szCs w:val="24"/>
        </w:rPr>
        <w:t>Posdaya cadres</w:t>
      </w:r>
      <w:r w:rsidR="00106C4F">
        <w:rPr>
          <w:rFonts w:asciiTheme="majorBidi" w:hAnsiTheme="majorBidi" w:cstheme="majorBidi"/>
          <w:color w:val="212121"/>
          <w:sz w:val="24"/>
          <w:szCs w:val="24"/>
          <w:lang w:val="id-ID"/>
        </w:rPr>
        <w:t xml:space="preserve">. </w:t>
      </w:r>
      <w:r w:rsidR="009F386F" w:rsidRPr="00106C4F">
        <w:rPr>
          <w:rFonts w:asciiTheme="majorBidi" w:hAnsiTheme="majorBidi" w:cstheme="majorBidi"/>
          <w:i/>
          <w:iCs/>
          <w:color w:val="212121"/>
          <w:sz w:val="24"/>
          <w:szCs w:val="24"/>
        </w:rPr>
        <w:t>Third</w:t>
      </w:r>
      <w:r w:rsidR="009F386F" w:rsidRPr="009F386F">
        <w:rPr>
          <w:rFonts w:asciiTheme="majorBidi" w:hAnsiTheme="majorBidi" w:cstheme="majorBidi"/>
          <w:color w:val="212121"/>
          <w:sz w:val="24"/>
          <w:szCs w:val="24"/>
        </w:rPr>
        <w:t>, the number of poor families decreased significantly</w:t>
      </w:r>
      <w:r w:rsidR="009F386F">
        <w:rPr>
          <w:rFonts w:asciiTheme="majorBidi" w:hAnsiTheme="majorBidi" w:cstheme="majorBidi"/>
          <w:color w:val="212121"/>
          <w:sz w:val="24"/>
          <w:szCs w:val="24"/>
          <w:lang w:val="id-ID"/>
        </w:rPr>
        <w:t xml:space="preserve">. There were </w:t>
      </w:r>
      <w:r w:rsidR="009F386F" w:rsidRPr="009F386F">
        <w:rPr>
          <w:rFonts w:asciiTheme="majorBidi" w:hAnsiTheme="majorBidi" w:cstheme="majorBidi"/>
          <w:color w:val="212121"/>
          <w:sz w:val="24"/>
          <w:szCs w:val="24"/>
        </w:rPr>
        <w:t>change</w:t>
      </w:r>
      <w:r w:rsidR="009F386F">
        <w:rPr>
          <w:rFonts w:asciiTheme="majorBidi" w:hAnsiTheme="majorBidi" w:cstheme="majorBidi"/>
          <w:color w:val="212121"/>
          <w:sz w:val="24"/>
          <w:szCs w:val="24"/>
          <w:lang w:val="id-ID"/>
        </w:rPr>
        <w:t>s</w:t>
      </w:r>
      <w:r w:rsidR="009F386F" w:rsidRPr="009F386F">
        <w:rPr>
          <w:rFonts w:asciiTheme="majorBidi" w:hAnsiTheme="majorBidi" w:cstheme="majorBidi"/>
          <w:color w:val="212121"/>
          <w:sz w:val="24"/>
          <w:szCs w:val="24"/>
        </w:rPr>
        <w:t xml:space="preserve"> of mindset (perspective) of</w:t>
      </w:r>
      <w:r w:rsidR="00106C4F">
        <w:rPr>
          <w:rFonts w:asciiTheme="majorBidi" w:hAnsiTheme="majorBidi" w:cstheme="majorBidi"/>
          <w:color w:val="212121"/>
          <w:sz w:val="24"/>
          <w:szCs w:val="24"/>
          <w:lang w:val="id-ID"/>
        </w:rPr>
        <w:t xml:space="preserve"> </w:t>
      </w:r>
      <w:r w:rsidR="002E4D57">
        <w:rPr>
          <w:rFonts w:asciiTheme="majorBidi" w:hAnsiTheme="majorBidi" w:cstheme="majorBidi"/>
          <w:color w:val="212121"/>
          <w:sz w:val="24"/>
          <w:szCs w:val="24"/>
          <w:lang w:val="id-ID"/>
        </w:rPr>
        <w:t>low income</w:t>
      </w:r>
      <w:r w:rsidR="009F386F" w:rsidRPr="009F386F">
        <w:rPr>
          <w:rFonts w:asciiTheme="majorBidi" w:hAnsiTheme="majorBidi" w:cstheme="majorBidi"/>
          <w:color w:val="212121"/>
          <w:sz w:val="24"/>
          <w:szCs w:val="24"/>
        </w:rPr>
        <w:t xml:space="preserve"> families</w:t>
      </w:r>
      <w:r w:rsidR="009F386F">
        <w:rPr>
          <w:rFonts w:asciiTheme="majorBidi" w:hAnsiTheme="majorBidi" w:cstheme="majorBidi"/>
          <w:color w:val="212121"/>
          <w:sz w:val="24"/>
          <w:szCs w:val="24"/>
          <w:lang w:val="id-ID"/>
        </w:rPr>
        <w:t xml:space="preserve">. Their view on the </w:t>
      </w:r>
      <w:r w:rsidR="009F386F" w:rsidRPr="009F386F">
        <w:rPr>
          <w:rFonts w:asciiTheme="majorBidi" w:hAnsiTheme="majorBidi" w:cstheme="majorBidi"/>
          <w:color w:val="212121"/>
          <w:sz w:val="24"/>
          <w:szCs w:val="24"/>
        </w:rPr>
        <w:t>importance of education</w:t>
      </w:r>
      <w:r w:rsidR="009F386F">
        <w:rPr>
          <w:rFonts w:asciiTheme="majorBidi" w:hAnsiTheme="majorBidi" w:cstheme="majorBidi"/>
          <w:color w:val="212121"/>
          <w:sz w:val="24"/>
          <w:szCs w:val="24"/>
          <w:lang w:val="id-ID"/>
        </w:rPr>
        <w:t xml:space="preserve"> w</w:t>
      </w:r>
      <w:r w:rsidR="002E4D57">
        <w:rPr>
          <w:rFonts w:asciiTheme="majorBidi" w:hAnsiTheme="majorBidi" w:cstheme="majorBidi"/>
          <w:color w:val="212121"/>
          <w:sz w:val="24"/>
          <w:szCs w:val="24"/>
          <w:lang w:val="id-ID"/>
        </w:rPr>
        <w:t>as</w:t>
      </w:r>
      <w:r w:rsidR="009F386F">
        <w:rPr>
          <w:rFonts w:asciiTheme="majorBidi" w:hAnsiTheme="majorBidi" w:cstheme="majorBidi"/>
          <w:color w:val="212121"/>
          <w:sz w:val="24"/>
          <w:szCs w:val="24"/>
          <w:lang w:val="id-ID"/>
        </w:rPr>
        <w:t xml:space="preserve"> increasing. </w:t>
      </w:r>
      <w:r w:rsidR="00FA4AA3">
        <w:rPr>
          <w:rFonts w:asciiTheme="majorBidi" w:hAnsiTheme="majorBidi" w:cstheme="majorBidi"/>
          <w:color w:val="212121"/>
          <w:sz w:val="24"/>
          <w:szCs w:val="24"/>
          <w:lang w:val="id-ID"/>
        </w:rPr>
        <w:t>People</w:t>
      </w:r>
      <w:r w:rsidR="009F386F">
        <w:rPr>
          <w:rFonts w:asciiTheme="majorBidi" w:hAnsiTheme="majorBidi" w:cstheme="majorBidi"/>
          <w:color w:val="212121"/>
          <w:sz w:val="24"/>
          <w:szCs w:val="24"/>
          <w:lang w:val="id-ID"/>
        </w:rPr>
        <w:t xml:space="preserve"> </w:t>
      </w:r>
      <w:r w:rsidR="009F386F" w:rsidRPr="009F386F">
        <w:rPr>
          <w:rFonts w:asciiTheme="majorBidi" w:hAnsiTheme="majorBidi" w:cstheme="majorBidi"/>
          <w:color w:val="212121"/>
          <w:sz w:val="24"/>
          <w:szCs w:val="24"/>
        </w:rPr>
        <w:t>dar</w:t>
      </w:r>
      <w:r w:rsidR="009F386F">
        <w:rPr>
          <w:rFonts w:asciiTheme="majorBidi" w:hAnsiTheme="majorBidi" w:cstheme="majorBidi"/>
          <w:color w:val="212121"/>
          <w:sz w:val="24"/>
          <w:szCs w:val="24"/>
          <w:lang w:val="id-ID"/>
        </w:rPr>
        <w:t>e to</w:t>
      </w:r>
      <w:r w:rsidR="009F386F" w:rsidRPr="009F386F">
        <w:rPr>
          <w:rFonts w:asciiTheme="majorBidi" w:hAnsiTheme="majorBidi" w:cstheme="majorBidi"/>
          <w:color w:val="212121"/>
          <w:sz w:val="24"/>
          <w:szCs w:val="24"/>
        </w:rPr>
        <w:t xml:space="preserve"> express ideas of change</w:t>
      </w:r>
      <w:r w:rsidR="009F386F">
        <w:rPr>
          <w:rFonts w:asciiTheme="majorBidi" w:hAnsiTheme="majorBidi" w:cstheme="majorBidi"/>
          <w:color w:val="212121"/>
          <w:sz w:val="24"/>
          <w:szCs w:val="24"/>
          <w:lang w:val="id-ID"/>
        </w:rPr>
        <w:t>,</w:t>
      </w:r>
      <w:r w:rsidR="009F386F" w:rsidRPr="009F386F">
        <w:rPr>
          <w:rFonts w:asciiTheme="majorBidi" w:hAnsiTheme="majorBidi" w:cstheme="majorBidi"/>
          <w:color w:val="212121"/>
          <w:sz w:val="24"/>
          <w:szCs w:val="24"/>
        </w:rPr>
        <w:t xml:space="preserve"> </w:t>
      </w:r>
      <w:r w:rsidR="00106C4F">
        <w:rPr>
          <w:rFonts w:asciiTheme="majorBidi" w:hAnsiTheme="majorBidi" w:cstheme="majorBidi"/>
          <w:color w:val="212121"/>
          <w:sz w:val="24"/>
          <w:szCs w:val="24"/>
          <w:lang w:val="id-ID"/>
        </w:rPr>
        <w:t>demonstrating the</w:t>
      </w:r>
      <w:r w:rsidR="009F386F" w:rsidRPr="009F386F">
        <w:rPr>
          <w:rFonts w:asciiTheme="majorBidi" w:hAnsiTheme="majorBidi" w:cstheme="majorBidi"/>
          <w:color w:val="212121"/>
          <w:sz w:val="24"/>
          <w:szCs w:val="24"/>
        </w:rPr>
        <w:t xml:space="preserve"> importance of health by regular visits </w:t>
      </w:r>
      <w:r w:rsidR="00106C4F">
        <w:rPr>
          <w:rFonts w:asciiTheme="majorBidi" w:hAnsiTheme="majorBidi" w:cstheme="majorBidi"/>
          <w:color w:val="212121"/>
          <w:sz w:val="24"/>
          <w:szCs w:val="24"/>
          <w:lang w:val="id-ID"/>
        </w:rPr>
        <w:t xml:space="preserve">to </w:t>
      </w:r>
      <w:r w:rsidR="00106C4F">
        <w:rPr>
          <w:rFonts w:asciiTheme="majorBidi" w:hAnsiTheme="majorBidi" w:cstheme="majorBidi"/>
          <w:color w:val="212121"/>
          <w:sz w:val="24"/>
          <w:szCs w:val="24"/>
        </w:rPr>
        <w:t>Posyandu</w:t>
      </w:r>
      <w:r w:rsidR="00106C4F">
        <w:rPr>
          <w:rFonts w:asciiTheme="majorBidi" w:hAnsiTheme="majorBidi" w:cstheme="majorBidi"/>
          <w:color w:val="212121"/>
          <w:sz w:val="24"/>
          <w:szCs w:val="24"/>
          <w:lang w:val="id-ID"/>
        </w:rPr>
        <w:t xml:space="preserve"> and P</w:t>
      </w:r>
      <w:r w:rsidR="009F386F" w:rsidRPr="009F386F">
        <w:rPr>
          <w:rFonts w:asciiTheme="majorBidi" w:hAnsiTheme="majorBidi" w:cstheme="majorBidi"/>
          <w:color w:val="212121"/>
          <w:sz w:val="24"/>
          <w:szCs w:val="24"/>
        </w:rPr>
        <w:t>osbindu</w:t>
      </w:r>
      <w:r w:rsidR="00106C4F">
        <w:rPr>
          <w:rFonts w:asciiTheme="majorBidi" w:hAnsiTheme="majorBidi" w:cstheme="majorBidi"/>
          <w:color w:val="212121"/>
          <w:sz w:val="24"/>
          <w:szCs w:val="24"/>
          <w:lang w:val="id-ID"/>
        </w:rPr>
        <w:t xml:space="preserve"> (health care activities provided by Posdaya)</w:t>
      </w:r>
      <w:r w:rsidR="009F386F" w:rsidRPr="009F386F">
        <w:rPr>
          <w:rFonts w:asciiTheme="majorBidi" w:hAnsiTheme="majorBidi" w:cstheme="majorBidi"/>
          <w:color w:val="212121"/>
          <w:sz w:val="24"/>
          <w:szCs w:val="24"/>
        </w:rPr>
        <w:t xml:space="preserve"> and less malnourished children under five; </w:t>
      </w:r>
      <w:r w:rsidR="009F386F" w:rsidRPr="00106C4F">
        <w:rPr>
          <w:rFonts w:asciiTheme="majorBidi" w:hAnsiTheme="majorBidi" w:cstheme="majorBidi"/>
          <w:i/>
          <w:iCs/>
          <w:color w:val="212121"/>
          <w:sz w:val="24"/>
          <w:szCs w:val="24"/>
        </w:rPr>
        <w:t>Fourth,</w:t>
      </w:r>
      <w:r w:rsidR="009F386F" w:rsidRPr="009F386F">
        <w:rPr>
          <w:rFonts w:asciiTheme="majorBidi" w:hAnsiTheme="majorBidi" w:cstheme="majorBidi"/>
          <w:color w:val="212121"/>
          <w:sz w:val="24"/>
          <w:szCs w:val="24"/>
        </w:rPr>
        <w:t xml:space="preserve"> the emergence of econo</w:t>
      </w:r>
      <w:r w:rsidR="00106C4F">
        <w:rPr>
          <w:rFonts w:asciiTheme="majorBidi" w:hAnsiTheme="majorBidi" w:cstheme="majorBidi"/>
          <w:color w:val="212121"/>
          <w:sz w:val="24"/>
          <w:szCs w:val="24"/>
        </w:rPr>
        <w:t>mic activities in the community</w:t>
      </w:r>
      <w:r w:rsidR="009F386F" w:rsidRPr="009F386F">
        <w:rPr>
          <w:rFonts w:asciiTheme="majorBidi" w:hAnsiTheme="majorBidi" w:cstheme="majorBidi"/>
          <w:color w:val="212121"/>
          <w:sz w:val="24"/>
          <w:szCs w:val="24"/>
        </w:rPr>
        <w:t xml:space="preserve"> in the form of small business</w:t>
      </w:r>
      <w:r w:rsidR="00106C4F">
        <w:rPr>
          <w:rFonts w:asciiTheme="majorBidi" w:hAnsiTheme="majorBidi" w:cstheme="majorBidi"/>
          <w:color w:val="212121"/>
          <w:sz w:val="24"/>
          <w:szCs w:val="24"/>
          <w:lang w:val="id-ID"/>
        </w:rPr>
        <w:t>es on</w:t>
      </w:r>
      <w:r w:rsidR="009F386F" w:rsidRPr="009F386F">
        <w:rPr>
          <w:rFonts w:asciiTheme="majorBidi" w:hAnsiTheme="majorBidi" w:cstheme="majorBidi"/>
          <w:color w:val="212121"/>
          <w:sz w:val="24"/>
          <w:szCs w:val="24"/>
        </w:rPr>
        <w:t xml:space="preserve"> food, handicrafts and services</w:t>
      </w:r>
      <w:r w:rsidR="00106C4F">
        <w:rPr>
          <w:rFonts w:asciiTheme="majorBidi" w:hAnsiTheme="majorBidi" w:cstheme="majorBidi"/>
          <w:color w:val="212121"/>
          <w:sz w:val="24"/>
          <w:szCs w:val="24"/>
          <w:lang w:val="id-ID"/>
        </w:rPr>
        <w:t xml:space="preserve"> industry. I</w:t>
      </w:r>
      <w:r w:rsidR="009F386F" w:rsidRPr="009F386F">
        <w:rPr>
          <w:rFonts w:asciiTheme="majorBidi" w:hAnsiTheme="majorBidi" w:cstheme="majorBidi"/>
          <w:color w:val="212121"/>
          <w:sz w:val="24"/>
          <w:szCs w:val="24"/>
        </w:rPr>
        <w:t>t means that citizens are moved to seek additional income</w:t>
      </w:r>
      <w:r w:rsidR="00FA4AA3" w:rsidRPr="00FA4AA3">
        <w:rPr>
          <w:rFonts w:asciiTheme="majorBidi" w:hAnsiTheme="majorBidi" w:cstheme="majorBidi"/>
          <w:color w:val="212121"/>
          <w:sz w:val="24"/>
          <w:szCs w:val="24"/>
        </w:rPr>
        <w:t xml:space="preserve"> </w:t>
      </w:r>
      <w:r w:rsidR="00FA4AA3" w:rsidRPr="009F386F">
        <w:rPr>
          <w:rFonts w:asciiTheme="majorBidi" w:hAnsiTheme="majorBidi" w:cstheme="majorBidi"/>
          <w:color w:val="212121"/>
          <w:sz w:val="24"/>
          <w:szCs w:val="24"/>
        </w:rPr>
        <w:t>creatively</w:t>
      </w:r>
      <w:r w:rsidR="009F386F" w:rsidRPr="00106C4F">
        <w:rPr>
          <w:rFonts w:asciiTheme="majorBidi" w:hAnsiTheme="majorBidi" w:cstheme="majorBidi"/>
          <w:i/>
          <w:iCs/>
          <w:color w:val="212121"/>
          <w:sz w:val="24"/>
          <w:szCs w:val="24"/>
        </w:rPr>
        <w:t>; Fifth</w:t>
      </w:r>
      <w:r w:rsidR="009F386F" w:rsidRPr="009F386F">
        <w:rPr>
          <w:rFonts w:asciiTheme="majorBidi" w:hAnsiTheme="majorBidi" w:cstheme="majorBidi"/>
          <w:color w:val="212121"/>
          <w:sz w:val="24"/>
          <w:szCs w:val="24"/>
        </w:rPr>
        <w:t>, people began to assess the importance of maintaining cleanliness and environmental sustainability</w:t>
      </w:r>
      <w:r w:rsidR="00106C4F">
        <w:rPr>
          <w:rFonts w:asciiTheme="majorBidi" w:hAnsiTheme="majorBidi" w:cstheme="majorBidi"/>
          <w:color w:val="212121"/>
          <w:sz w:val="24"/>
          <w:szCs w:val="24"/>
          <w:lang w:val="id-ID"/>
        </w:rPr>
        <w:t xml:space="preserve">, such as processing </w:t>
      </w:r>
      <w:r w:rsidR="009F386F" w:rsidRPr="009F386F">
        <w:rPr>
          <w:rFonts w:asciiTheme="majorBidi" w:hAnsiTheme="majorBidi" w:cstheme="majorBidi"/>
          <w:color w:val="212121"/>
          <w:sz w:val="24"/>
          <w:szCs w:val="24"/>
        </w:rPr>
        <w:t>household waste into compost.</w:t>
      </w:r>
    </w:p>
    <w:p w:rsidR="008F158B" w:rsidRPr="008F726A" w:rsidRDefault="008F158B" w:rsidP="008F158B">
      <w:pPr>
        <w:spacing w:after="0" w:line="240" w:lineRule="auto"/>
        <w:ind w:firstLine="720"/>
        <w:jc w:val="both"/>
        <w:rPr>
          <w:rFonts w:ascii="Times New Roman" w:eastAsia="Times New Roman" w:hAnsi="Times New Roman" w:cs="Times New Roman"/>
          <w:sz w:val="24"/>
          <w:szCs w:val="24"/>
          <w:lang w:val="sv-SE"/>
        </w:rPr>
      </w:pPr>
    </w:p>
    <w:p w:rsidR="002A4DD3" w:rsidRPr="002F5572" w:rsidRDefault="00AE6301" w:rsidP="00AE6301">
      <w:pPr>
        <w:spacing w:after="0" w:line="240" w:lineRule="auto"/>
        <w:contextualSpacing/>
        <w:jc w:val="both"/>
        <w:rPr>
          <w:rFonts w:ascii="Times New Roman" w:eastAsia="Calibri" w:hAnsi="Times New Roman" w:cs="Times New Roman"/>
          <w:b/>
          <w:sz w:val="24"/>
          <w:szCs w:val="24"/>
          <w:lang w:val="sv-SE"/>
        </w:rPr>
      </w:pPr>
      <w:r>
        <w:rPr>
          <w:rFonts w:ascii="Times New Roman" w:eastAsia="Calibri" w:hAnsi="Times New Roman" w:cs="Times New Roman"/>
          <w:b/>
          <w:sz w:val="24"/>
          <w:szCs w:val="24"/>
          <w:lang w:val="id-ID"/>
        </w:rPr>
        <w:t>“</w:t>
      </w:r>
      <w:r w:rsidR="00106C4F">
        <w:rPr>
          <w:rFonts w:ascii="Times New Roman" w:eastAsia="Calibri" w:hAnsi="Times New Roman" w:cs="Times New Roman"/>
          <w:b/>
          <w:sz w:val="24"/>
          <w:szCs w:val="24"/>
          <w:lang w:val="id-ID"/>
        </w:rPr>
        <w:t>Proud to develop community</w:t>
      </w:r>
      <w:r>
        <w:rPr>
          <w:rFonts w:ascii="Times New Roman" w:eastAsia="Calibri" w:hAnsi="Times New Roman" w:cs="Times New Roman"/>
          <w:b/>
          <w:sz w:val="24"/>
          <w:szCs w:val="24"/>
          <w:lang w:val="id-ID"/>
        </w:rPr>
        <w:t>”</w:t>
      </w:r>
    </w:p>
    <w:p w:rsidR="002A4DD3" w:rsidRPr="002F5572" w:rsidRDefault="002A4DD3" w:rsidP="002A4DD3">
      <w:pPr>
        <w:spacing w:after="0" w:line="240" w:lineRule="auto"/>
        <w:contextualSpacing/>
        <w:jc w:val="both"/>
        <w:rPr>
          <w:rFonts w:ascii="Times New Roman" w:eastAsia="Calibri" w:hAnsi="Times New Roman" w:cs="Times New Roman"/>
          <w:b/>
          <w:sz w:val="24"/>
          <w:szCs w:val="24"/>
          <w:lang w:val="sv-SE"/>
        </w:rPr>
      </w:pPr>
    </w:p>
    <w:p w:rsidR="00AE6301" w:rsidRPr="00AE6301" w:rsidRDefault="00AE6301" w:rsidP="00FA4AA3">
      <w:pPr>
        <w:spacing w:after="0" w:line="240" w:lineRule="auto"/>
        <w:ind w:firstLine="706"/>
        <w:contextualSpacing/>
        <w:jc w:val="both"/>
        <w:rPr>
          <w:rFonts w:asciiTheme="majorBidi" w:hAnsiTheme="majorBidi" w:cstheme="majorBidi"/>
          <w:color w:val="212121"/>
          <w:sz w:val="24"/>
          <w:szCs w:val="24"/>
        </w:rPr>
      </w:pPr>
      <w:r w:rsidRPr="00AE6301">
        <w:rPr>
          <w:rFonts w:asciiTheme="majorBidi" w:hAnsiTheme="majorBidi" w:cstheme="majorBidi"/>
          <w:color w:val="212121"/>
          <w:sz w:val="24"/>
          <w:szCs w:val="24"/>
        </w:rPr>
        <w:t xml:space="preserve">The vocabulary of 'proud' in the </w:t>
      </w:r>
      <w:r>
        <w:rPr>
          <w:rFonts w:asciiTheme="majorBidi" w:hAnsiTheme="majorBidi" w:cstheme="majorBidi"/>
          <w:color w:val="212121"/>
          <w:sz w:val="24"/>
          <w:szCs w:val="24"/>
          <w:lang w:val="id-ID"/>
        </w:rPr>
        <w:t>‘</w:t>
      </w:r>
      <w:r w:rsidRPr="00700633">
        <w:rPr>
          <w:rFonts w:asciiTheme="majorBidi" w:hAnsiTheme="majorBidi" w:cstheme="majorBidi"/>
          <w:i/>
          <w:iCs/>
          <w:color w:val="212121"/>
          <w:sz w:val="24"/>
          <w:szCs w:val="24"/>
          <w:lang w:val="id-ID"/>
        </w:rPr>
        <w:t>Artikata</w:t>
      </w:r>
      <w:r>
        <w:rPr>
          <w:rFonts w:asciiTheme="majorBidi" w:hAnsiTheme="majorBidi" w:cstheme="majorBidi"/>
          <w:color w:val="212121"/>
          <w:sz w:val="24"/>
          <w:szCs w:val="24"/>
          <w:lang w:val="id-ID"/>
        </w:rPr>
        <w:t xml:space="preserve">’ </w:t>
      </w:r>
      <w:r w:rsidRPr="00AE6301">
        <w:rPr>
          <w:rFonts w:asciiTheme="majorBidi" w:hAnsiTheme="majorBidi" w:cstheme="majorBidi"/>
          <w:color w:val="212121"/>
          <w:sz w:val="24"/>
          <w:szCs w:val="24"/>
        </w:rPr>
        <w:t>dictionary, interpreted as</w:t>
      </w:r>
      <w:r>
        <w:rPr>
          <w:rFonts w:asciiTheme="majorBidi" w:hAnsiTheme="majorBidi" w:cstheme="majorBidi"/>
          <w:color w:val="212121"/>
          <w:sz w:val="24"/>
          <w:szCs w:val="24"/>
          <w:lang w:val="id-ID"/>
        </w:rPr>
        <w:t xml:space="preserve"> proud, heartened, glorified</w:t>
      </w:r>
      <w:r w:rsidRPr="00AE6301">
        <w:rPr>
          <w:rFonts w:asciiTheme="majorBidi" w:hAnsiTheme="majorBidi" w:cstheme="majorBidi"/>
          <w:color w:val="212121"/>
          <w:sz w:val="24"/>
          <w:szCs w:val="24"/>
        </w:rPr>
        <w:t xml:space="preserve">. With </w:t>
      </w:r>
      <w:r>
        <w:rPr>
          <w:rFonts w:asciiTheme="majorBidi" w:hAnsiTheme="majorBidi" w:cstheme="majorBidi"/>
          <w:color w:val="212121"/>
          <w:sz w:val="24"/>
          <w:szCs w:val="24"/>
          <w:lang w:val="id-ID"/>
        </w:rPr>
        <w:t xml:space="preserve">the “Bangga Mbangun Desa” </w:t>
      </w:r>
      <w:r w:rsidRPr="00AE6301">
        <w:rPr>
          <w:rFonts w:asciiTheme="majorBidi" w:hAnsiTheme="majorBidi" w:cstheme="majorBidi"/>
          <w:color w:val="212121"/>
          <w:sz w:val="24"/>
          <w:szCs w:val="24"/>
        </w:rPr>
        <w:t xml:space="preserve">program, it is intended that people can be proud and </w:t>
      </w:r>
      <w:r w:rsidR="00FA4AA3">
        <w:rPr>
          <w:rFonts w:asciiTheme="majorBidi" w:hAnsiTheme="majorBidi" w:cstheme="majorBidi"/>
          <w:color w:val="212121"/>
          <w:sz w:val="24"/>
          <w:szCs w:val="24"/>
          <w:lang w:val="id-ID"/>
        </w:rPr>
        <w:t xml:space="preserve">encouraged </w:t>
      </w:r>
      <w:r w:rsidRPr="00AE6301">
        <w:rPr>
          <w:rFonts w:asciiTheme="majorBidi" w:hAnsiTheme="majorBidi" w:cstheme="majorBidi"/>
          <w:color w:val="212121"/>
          <w:sz w:val="24"/>
          <w:szCs w:val="24"/>
        </w:rPr>
        <w:t xml:space="preserve">to </w:t>
      </w:r>
      <w:r>
        <w:rPr>
          <w:rFonts w:asciiTheme="majorBidi" w:hAnsiTheme="majorBidi" w:cstheme="majorBidi"/>
          <w:color w:val="212121"/>
          <w:sz w:val="24"/>
          <w:szCs w:val="24"/>
          <w:lang w:val="id-ID"/>
        </w:rPr>
        <w:t>develop</w:t>
      </w:r>
      <w:r w:rsidRPr="00AE6301">
        <w:rPr>
          <w:rFonts w:asciiTheme="majorBidi" w:hAnsiTheme="majorBidi" w:cstheme="majorBidi"/>
          <w:color w:val="212121"/>
          <w:sz w:val="24"/>
          <w:szCs w:val="24"/>
        </w:rPr>
        <w:t xml:space="preserve"> their </w:t>
      </w:r>
      <w:r w:rsidR="00FA4AA3">
        <w:rPr>
          <w:rFonts w:asciiTheme="majorBidi" w:hAnsiTheme="majorBidi" w:cstheme="majorBidi"/>
          <w:color w:val="212121"/>
          <w:sz w:val="24"/>
          <w:szCs w:val="24"/>
          <w:lang w:val="id-ID"/>
        </w:rPr>
        <w:t>v</w:t>
      </w:r>
      <w:r w:rsidRPr="00AE6301">
        <w:rPr>
          <w:rFonts w:asciiTheme="majorBidi" w:hAnsiTheme="majorBidi" w:cstheme="majorBidi"/>
          <w:color w:val="212121"/>
          <w:sz w:val="24"/>
          <w:szCs w:val="24"/>
        </w:rPr>
        <w:t>illage community, with various efforts and from various sources. Hopefully, by inviting all elements of society to be proud</w:t>
      </w:r>
      <w:r w:rsidR="008539F5">
        <w:rPr>
          <w:rFonts w:asciiTheme="majorBidi" w:hAnsiTheme="majorBidi" w:cstheme="majorBidi"/>
          <w:color w:val="212121"/>
          <w:sz w:val="24"/>
          <w:szCs w:val="24"/>
          <w:lang w:val="id-ID"/>
        </w:rPr>
        <w:t>ly</w:t>
      </w:r>
      <w:r w:rsidRPr="00AE6301">
        <w:rPr>
          <w:rFonts w:asciiTheme="majorBidi" w:hAnsiTheme="majorBidi" w:cstheme="majorBidi"/>
          <w:color w:val="212121"/>
          <w:sz w:val="24"/>
          <w:szCs w:val="24"/>
        </w:rPr>
        <w:t xml:space="preserve"> </w:t>
      </w:r>
      <w:r>
        <w:rPr>
          <w:rFonts w:asciiTheme="majorBidi" w:hAnsiTheme="majorBidi" w:cstheme="majorBidi"/>
          <w:color w:val="212121"/>
          <w:sz w:val="24"/>
          <w:szCs w:val="24"/>
          <w:lang w:val="id-ID"/>
        </w:rPr>
        <w:t>develop</w:t>
      </w:r>
      <w:r w:rsidR="008539F5">
        <w:rPr>
          <w:rFonts w:asciiTheme="majorBidi" w:hAnsiTheme="majorBidi" w:cstheme="majorBidi"/>
          <w:color w:val="212121"/>
          <w:sz w:val="24"/>
          <w:szCs w:val="24"/>
          <w:lang w:val="id-ID"/>
        </w:rPr>
        <w:t>ing</w:t>
      </w:r>
      <w:r>
        <w:rPr>
          <w:rFonts w:asciiTheme="majorBidi" w:hAnsiTheme="majorBidi" w:cstheme="majorBidi"/>
          <w:color w:val="212121"/>
          <w:sz w:val="24"/>
          <w:szCs w:val="24"/>
          <w:lang w:val="id-ID"/>
        </w:rPr>
        <w:t xml:space="preserve"> </w:t>
      </w:r>
      <w:r w:rsidR="00FA4AA3">
        <w:rPr>
          <w:rFonts w:asciiTheme="majorBidi" w:hAnsiTheme="majorBidi" w:cstheme="majorBidi"/>
          <w:color w:val="212121"/>
          <w:sz w:val="24"/>
          <w:szCs w:val="24"/>
        </w:rPr>
        <w:t xml:space="preserve">their </w:t>
      </w:r>
      <w:r w:rsidR="00FA4AA3">
        <w:rPr>
          <w:rFonts w:asciiTheme="majorBidi" w:hAnsiTheme="majorBidi" w:cstheme="majorBidi"/>
          <w:color w:val="212121"/>
          <w:sz w:val="24"/>
          <w:szCs w:val="24"/>
          <w:lang w:val="id-ID"/>
        </w:rPr>
        <w:t>community</w:t>
      </w:r>
      <w:r w:rsidRPr="00AE6301">
        <w:rPr>
          <w:rFonts w:asciiTheme="majorBidi" w:hAnsiTheme="majorBidi" w:cstheme="majorBidi"/>
          <w:color w:val="212121"/>
          <w:sz w:val="24"/>
          <w:szCs w:val="24"/>
        </w:rPr>
        <w:t xml:space="preserve">, </w:t>
      </w:r>
      <w:r>
        <w:rPr>
          <w:rFonts w:asciiTheme="majorBidi" w:hAnsiTheme="majorBidi" w:cstheme="majorBidi"/>
          <w:color w:val="212121"/>
          <w:sz w:val="24"/>
          <w:szCs w:val="24"/>
          <w:lang w:val="id-ID"/>
        </w:rPr>
        <w:t>there will be</w:t>
      </w:r>
      <w:r w:rsidR="00FA4AA3">
        <w:rPr>
          <w:rFonts w:asciiTheme="majorBidi" w:hAnsiTheme="majorBidi" w:cstheme="majorBidi"/>
          <w:color w:val="212121"/>
          <w:sz w:val="24"/>
          <w:szCs w:val="24"/>
          <w:lang w:val="id-ID"/>
        </w:rPr>
        <w:t xml:space="preserve"> a</w:t>
      </w:r>
      <w:r>
        <w:rPr>
          <w:rFonts w:asciiTheme="majorBidi" w:hAnsiTheme="majorBidi" w:cstheme="majorBidi"/>
          <w:color w:val="212121"/>
          <w:sz w:val="24"/>
          <w:szCs w:val="24"/>
          <w:lang w:val="id-ID"/>
        </w:rPr>
        <w:t xml:space="preserve"> b</w:t>
      </w:r>
      <w:r w:rsidRPr="00AE6301">
        <w:rPr>
          <w:rFonts w:asciiTheme="majorBidi" w:hAnsiTheme="majorBidi" w:cstheme="majorBidi"/>
          <w:color w:val="212121"/>
          <w:sz w:val="24"/>
          <w:szCs w:val="24"/>
        </w:rPr>
        <w:t>etter quality of human resources and increased self-esteem</w:t>
      </w:r>
      <w:r w:rsidRPr="00AE6301">
        <w:rPr>
          <w:rFonts w:asciiTheme="majorBidi" w:hAnsiTheme="majorBidi" w:cstheme="majorBidi"/>
          <w:color w:val="212121"/>
          <w:sz w:val="24"/>
          <w:szCs w:val="24"/>
          <w:lang w:val="id-ID"/>
        </w:rPr>
        <w:t xml:space="preserve">. </w:t>
      </w:r>
      <w:r w:rsidRPr="00AE6301">
        <w:rPr>
          <w:rFonts w:asciiTheme="majorBidi" w:hAnsiTheme="majorBidi" w:cstheme="majorBidi"/>
          <w:color w:val="212121"/>
          <w:sz w:val="24"/>
          <w:szCs w:val="24"/>
        </w:rPr>
        <w:t xml:space="preserve">The idea of ​​proudly </w:t>
      </w:r>
      <w:r>
        <w:rPr>
          <w:rFonts w:asciiTheme="majorBidi" w:hAnsiTheme="majorBidi" w:cstheme="majorBidi"/>
          <w:color w:val="212121"/>
          <w:sz w:val="24"/>
          <w:szCs w:val="24"/>
          <w:lang w:val="id-ID"/>
        </w:rPr>
        <w:t xml:space="preserve">developing the </w:t>
      </w:r>
      <w:r w:rsidRPr="00AE6301">
        <w:rPr>
          <w:rFonts w:asciiTheme="majorBidi" w:hAnsiTheme="majorBidi" w:cstheme="majorBidi"/>
          <w:color w:val="212121"/>
          <w:sz w:val="24"/>
          <w:szCs w:val="24"/>
        </w:rPr>
        <w:t xml:space="preserve">village in Cilacap Regency </w:t>
      </w:r>
      <w:r w:rsidR="00FA4AA3">
        <w:rPr>
          <w:rFonts w:asciiTheme="majorBidi" w:hAnsiTheme="majorBidi" w:cstheme="majorBidi"/>
          <w:color w:val="212121"/>
          <w:sz w:val="24"/>
          <w:szCs w:val="24"/>
          <w:lang w:val="id-ID"/>
        </w:rPr>
        <w:t xml:space="preserve">lead to the making </w:t>
      </w:r>
      <w:r w:rsidRPr="00AE6301">
        <w:rPr>
          <w:rFonts w:asciiTheme="majorBidi" w:hAnsiTheme="majorBidi" w:cstheme="majorBidi"/>
          <w:color w:val="212121"/>
          <w:sz w:val="24"/>
          <w:szCs w:val="24"/>
        </w:rPr>
        <w:t>the</w:t>
      </w:r>
      <w:r w:rsidR="008539F5">
        <w:rPr>
          <w:rFonts w:asciiTheme="majorBidi" w:hAnsiTheme="majorBidi" w:cstheme="majorBidi"/>
          <w:color w:val="212121"/>
          <w:sz w:val="24"/>
          <w:szCs w:val="24"/>
          <w:lang w:val="id-ID"/>
        </w:rPr>
        <w:t xml:space="preserve"> </w:t>
      </w:r>
      <w:r w:rsidR="00FA4AA3">
        <w:rPr>
          <w:rFonts w:asciiTheme="majorBidi" w:hAnsiTheme="majorBidi" w:cstheme="majorBidi"/>
          <w:color w:val="212121"/>
          <w:sz w:val="24"/>
          <w:szCs w:val="24"/>
          <w:lang w:val="id-ID"/>
        </w:rPr>
        <w:t xml:space="preserve">law in the </w:t>
      </w:r>
      <w:r w:rsidR="008539F5">
        <w:rPr>
          <w:rFonts w:asciiTheme="majorBidi" w:hAnsiTheme="majorBidi" w:cstheme="majorBidi"/>
          <w:color w:val="212121"/>
          <w:sz w:val="24"/>
          <w:szCs w:val="24"/>
          <w:lang w:val="id-ID"/>
        </w:rPr>
        <w:t>form of</w:t>
      </w:r>
      <w:r w:rsidRPr="00AE6301">
        <w:rPr>
          <w:rFonts w:asciiTheme="majorBidi" w:hAnsiTheme="majorBidi" w:cstheme="majorBidi"/>
          <w:color w:val="212121"/>
          <w:sz w:val="24"/>
          <w:szCs w:val="24"/>
        </w:rPr>
        <w:t xml:space="preserve"> regulation of Cilacap Regen</w:t>
      </w:r>
      <w:r w:rsidR="008539F5">
        <w:rPr>
          <w:rFonts w:asciiTheme="majorBidi" w:hAnsiTheme="majorBidi" w:cstheme="majorBidi"/>
          <w:color w:val="212121"/>
          <w:sz w:val="24"/>
          <w:szCs w:val="24"/>
          <w:lang w:val="id-ID"/>
        </w:rPr>
        <w:t>ncy</w:t>
      </w:r>
      <w:r w:rsidRPr="00AE6301">
        <w:rPr>
          <w:rFonts w:asciiTheme="majorBidi" w:hAnsiTheme="majorBidi" w:cstheme="majorBidi"/>
          <w:color w:val="212121"/>
          <w:sz w:val="24"/>
          <w:szCs w:val="24"/>
        </w:rPr>
        <w:t xml:space="preserve"> number 76 </w:t>
      </w:r>
      <w:r w:rsidR="00FA4AA3">
        <w:rPr>
          <w:rFonts w:asciiTheme="majorBidi" w:hAnsiTheme="majorBidi" w:cstheme="majorBidi"/>
          <w:color w:val="212121"/>
          <w:sz w:val="24"/>
          <w:szCs w:val="24"/>
          <w:lang w:val="id-ID"/>
        </w:rPr>
        <w:t>The year</w:t>
      </w:r>
      <w:r w:rsidR="00FA4AA3">
        <w:rPr>
          <w:rFonts w:asciiTheme="majorBidi" w:hAnsiTheme="majorBidi" w:cstheme="majorBidi"/>
          <w:color w:val="212121"/>
          <w:sz w:val="24"/>
          <w:szCs w:val="24"/>
        </w:rPr>
        <w:t xml:space="preserve"> 2011. This regulation</w:t>
      </w:r>
      <w:r w:rsidR="00FA4AA3">
        <w:rPr>
          <w:rFonts w:asciiTheme="majorBidi" w:hAnsiTheme="majorBidi" w:cstheme="majorBidi"/>
          <w:color w:val="212121"/>
          <w:sz w:val="24"/>
          <w:szCs w:val="24"/>
          <w:lang w:val="id-ID"/>
        </w:rPr>
        <w:t xml:space="preserve"> </w:t>
      </w:r>
      <w:r w:rsidR="00FA4AA3">
        <w:rPr>
          <w:rFonts w:asciiTheme="majorBidi" w:hAnsiTheme="majorBidi" w:cstheme="majorBidi"/>
          <w:color w:val="212121"/>
          <w:sz w:val="24"/>
          <w:szCs w:val="24"/>
        </w:rPr>
        <w:t xml:space="preserve">direct </w:t>
      </w:r>
      <w:r w:rsidRPr="00AE6301">
        <w:rPr>
          <w:rFonts w:asciiTheme="majorBidi" w:hAnsiTheme="majorBidi" w:cstheme="majorBidi"/>
          <w:color w:val="212121"/>
          <w:sz w:val="24"/>
          <w:szCs w:val="24"/>
        </w:rPr>
        <w:t>o</w:t>
      </w:r>
      <w:r w:rsidR="00FA4AA3">
        <w:rPr>
          <w:rFonts w:asciiTheme="majorBidi" w:hAnsiTheme="majorBidi" w:cstheme="majorBidi"/>
          <w:color w:val="212121"/>
          <w:sz w:val="24"/>
          <w:szCs w:val="24"/>
          <w:lang w:val="id-ID"/>
        </w:rPr>
        <w:t>n</w:t>
      </w:r>
      <w:r w:rsidRPr="00AE6301">
        <w:rPr>
          <w:rFonts w:asciiTheme="majorBidi" w:hAnsiTheme="majorBidi" w:cstheme="majorBidi"/>
          <w:color w:val="212121"/>
          <w:sz w:val="24"/>
          <w:szCs w:val="24"/>
        </w:rPr>
        <w:t xml:space="preserve"> 4 (four) main pillars namely: Education, Health, Economy; And the Social and Cultural Environment</w:t>
      </w:r>
    </w:p>
    <w:p w:rsidR="00DB2D9F" w:rsidRPr="00DB2D9F" w:rsidRDefault="008539F5" w:rsidP="00117A4B">
      <w:pPr>
        <w:pStyle w:val="HTMLPreformatted"/>
        <w:shd w:val="clear" w:color="auto" w:fill="FFFFFF"/>
        <w:ind w:firstLine="720"/>
        <w:jc w:val="lowKashida"/>
        <w:rPr>
          <w:rFonts w:ascii="inherit" w:hAnsi="inherit"/>
          <w:color w:val="212121"/>
          <w:lang w:val="id-ID"/>
        </w:rPr>
      </w:pPr>
      <w:r>
        <w:rPr>
          <w:rFonts w:ascii="Times New Roman" w:eastAsia="Calibri" w:hAnsi="Times New Roman" w:cs="Times New Roman"/>
          <w:sz w:val="24"/>
          <w:szCs w:val="24"/>
          <w:lang w:val="id-ID"/>
        </w:rPr>
        <w:t xml:space="preserve">A company in Cilacap </w:t>
      </w:r>
      <w:r w:rsidR="00FA4AA3">
        <w:rPr>
          <w:rFonts w:ascii="Times New Roman" w:eastAsia="Calibri" w:hAnsi="Times New Roman" w:cs="Times New Roman"/>
          <w:sz w:val="24"/>
          <w:szCs w:val="24"/>
          <w:lang w:val="id-ID"/>
        </w:rPr>
        <w:t xml:space="preserve">was </w:t>
      </w:r>
      <w:r>
        <w:rPr>
          <w:rFonts w:ascii="Times New Roman" w:eastAsia="Calibri" w:hAnsi="Times New Roman" w:cs="Times New Roman"/>
          <w:sz w:val="24"/>
          <w:szCs w:val="24"/>
          <w:lang w:val="id-ID"/>
        </w:rPr>
        <w:t>doing its business by taking karst as the input</w:t>
      </w:r>
      <w:r w:rsidR="00DB2D9F">
        <w:rPr>
          <w:rFonts w:ascii="Times New Roman" w:eastAsia="Calibri" w:hAnsi="Times New Roman" w:cs="Times New Roman"/>
          <w:sz w:val="24"/>
          <w:szCs w:val="24"/>
          <w:lang w:val="id-ID"/>
        </w:rPr>
        <w:t xml:space="preserve"> of </w:t>
      </w:r>
      <w:r>
        <w:rPr>
          <w:rFonts w:ascii="Times New Roman" w:eastAsia="Calibri" w:hAnsi="Times New Roman" w:cs="Times New Roman"/>
          <w:sz w:val="24"/>
          <w:szCs w:val="24"/>
          <w:lang w:val="id-ID"/>
        </w:rPr>
        <w:t>its product, does a synergy between its CSR and Bangga Mbangun Desa Program.</w:t>
      </w:r>
      <w:r w:rsidR="00DB2D9F">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lang w:val="id-ID"/>
        </w:rPr>
        <w:t>This company a</w:t>
      </w:r>
      <w:r w:rsidR="00117A4B">
        <w:rPr>
          <w:rFonts w:asciiTheme="majorBidi" w:hAnsiTheme="majorBidi" w:cstheme="majorBidi"/>
          <w:color w:val="212121"/>
          <w:sz w:val="24"/>
          <w:szCs w:val="24"/>
        </w:rPr>
        <w:t>lso has a commitment</w:t>
      </w:r>
      <w:r w:rsidR="00117A4B">
        <w:rPr>
          <w:rFonts w:asciiTheme="majorBidi" w:hAnsiTheme="majorBidi" w:cstheme="majorBidi"/>
          <w:color w:val="212121"/>
          <w:sz w:val="24"/>
          <w:szCs w:val="24"/>
          <w:lang w:val="id-ID"/>
        </w:rPr>
        <w:t xml:space="preserve"> to</w:t>
      </w:r>
      <w:r w:rsidRPr="008539F5">
        <w:rPr>
          <w:rFonts w:asciiTheme="majorBidi" w:hAnsiTheme="majorBidi" w:cstheme="majorBidi"/>
          <w:color w:val="212121"/>
          <w:sz w:val="24"/>
          <w:szCs w:val="24"/>
        </w:rPr>
        <w:t xml:space="preserve"> carrying </w:t>
      </w:r>
      <w:r>
        <w:rPr>
          <w:rFonts w:asciiTheme="majorBidi" w:hAnsiTheme="majorBidi" w:cstheme="majorBidi"/>
          <w:color w:val="212121"/>
          <w:sz w:val="24"/>
          <w:szCs w:val="24"/>
          <w:lang w:val="id-ID"/>
        </w:rPr>
        <w:t xml:space="preserve">out </w:t>
      </w:r>
      <w:r>
        <w:rPr>
          <w:rFonts w:asciiTheme="majorBidi" w:hAnsiTheme="majorBidi" w:cstheme="majorBidi"/>
          <w:color w:val="212121"/>
          <w:sz w:val="24"/>
          <w:szCs w:val="24"/>
        </w:rPr>
        <w:t>the four pillars</w:t>
      </w:r>
      <w:r>
        <w:rPr>
          <w:rFonts w:asciiTheme="majorBidi" w:hAnsiTheme="majorBidi" w:cstheme="majorBidi"/>
          <w:color w:val="212121"/>
          <w:sz w:val="24"/>
          <w:szCs w:val="24"/>
          <w:lang w:val="id-ID"/>
        </w:rPr>
        <w:t>. It gives a</w:t>
      </w:r>
      <w:r w:rsidRPr="008539F5">
        <w:rPr>
          <w:rFonts w:asciiTheme="majorBidi" w:hAnsiTheme="majorBidi" w:cstheme="majorBidi"/>
          <w:color w:val="212121"/>
          <w:sz w:val="24"/>
          <w:szCs w:val="24"/>
        </w:rPr>
        <w:t>ttention to the field of educational development, provide</w:t>
      </w:r>
      <w:r>
        <w:rPr>
          <w:rFonts w:asciiTheme="majorBidi" w:hAnsiTheme="majorBidi" w:cstheme="majorBidi"/>
          <w:color w:val="212121"/>
          <w:sz w:val="24"/>
          <w:szCs w:val="24"/>
          <w:lang w:val="id-ID"/>
        </w:rPr>
        <w:t>s</w:t>
      </w:r>
      <w:r w:rsidRPr="008539F5">
        <w:rPr>
          <w:rFonts w:asciiTheme="majorBidi" w:hAnsiTheme="majorBidi" w:cstheme="majorBidi"/>
          <w:color w:val="212121"/>
          <w:sz w:val="24"/>
          <w:szCs w:val="24"/>
        </w:rPr>
        <w:t xml:space="preserve"> </w:t>
      </w:r>
      <w:r w:rsidR="00117A4B">
        <w:rPr>
          <w:rFonts w:asciiTheme="majorBidi" w:hAnsiTheme="majorBidi" w:cstheme="majorBidi"/>
          <w:color w:val="212121"/>
          <w:sz w:val="24"/>
          <w:szCs w:val="24"/>
          <w:lang w:val="id-ID"/>
        </w:rPr>
        <w:t xml:space="preserve">a </w:t>
      </w:r>
      <w:r w:rsidRPr="008539F5">
        <w:rPr>
          <w:rFonts w:asciiTheme="majorBidi" w:hAnsiTheme="majorBidi" w:cstheme="majorBidi"/>
          <w:color w:val="212121"/>
          <w:sz w:val="24"/>
          <w:szCs w:val="24"/>
        </w:rPr>
        <w:t>decent education to the community, educat</w:t>
      </w:r>
      <w:r>
        <w:rPr>
          <w:rFonts w:asciiTheme="majorBidi" w:hAnsiTheme="majorBidi" w:cstheme="majorBidi"/>
          <w:color w:val="212121"/>
          <w:sz w:val="24"/>
          <w:szCs w:val="24"/>
          <w:lang w:val="id-ID"/>
        </w:rPr>
        <w:t xml:space="preserve">es </w:t>
      </w:r>
      <w:r w:rsidR="009D01B6">
        <w:rPr>
          <w:rFonts w:asciiTheme="majorBidi" w:hAnsiTheme="majorBidi" w:cstheme="majorBidi"/>
          <w:color w:val="212121"/>
          <w:sz w:val="24"/>
          <w:szCs w:val="24"/>
          <w:lang w:val="id-ID"/>
        </w:rPr>
        <w:t xml:space="preserve">the community so that especially young generations are </w:t>
      </w:r>
      <w:r w:rsidRPr="008539F5">
        <w:rPr>
          <w:rFonts w:asciiTheme="majorBidi" w:hAnsiTheme="majorBidi" w:cstheme="majorBidi"/>
          <w:color w:val="212121"/>
          <w:sz w:val="24"/>
          <w:szCs w:val="24"/>
        </w:rPr>
        <w:t>to work.</w:t>
      </w:r>
      <w:r w:rsidR="009D01B6">
        <w:rPr>
          <w:rFonts w:asciiTheme="majorBidi" w:hAnsiTheme="majorBidi" w:cstheme="majorBidi"/>
          <w:color w:val="212121"/>
          <w:sz w:val="24"/>
          <w:szCs w:val="24"/>
          <w:lang w:val="id-ID"/>
        </w:rPr>
        <w:t xml:space="preserve"> </w:t>
      </w:r>
      <w:r w:rsidRPr="008539F5">
        <w:rPr>
          <w:rFonts w:asciiTheme="majorBidi" w:hAnsiTheme="majorBidi" w:cstheme="majorBidi"/>
          <w:color w:val="212121"/>
          <w:sz w:val="24"/>
          <w:szCs w:val="24"/>
        </w:rPr>
        <w:t xml:space="preserve">Some community skills development activities provided by </w:t>
      </w:r>
      <w:r w:rsidR="009D01B6">
        <w:rPr>
          <w:rFonts w:asciiTheme="majorBidi" w:hAnsiTheme="majorBidi" w:cstheme="majorBidi"/>
          <w:color w:val="212121"/>
          <w:sz w:val="24"/>
          <w:szCs w:val="24"/>
          <w:lang w:val="id-ID"/>
        </w:rPr>
        <w:t xml:space="preserve">this company </w:t>
      </w:r>
      <w:r w:rsidRPr="008539F5">
        <w:rPr>
          <w:rFonts w:asciiTheme="majorBidi" w:hAnsiTheme="majorBidi" w:cstheme="majorBidi"/>
          <w:color w:val="212121"/>
          <w:sz w:val="24"/>
          <w:szCs w:val="24"/>
        </w:rPr>
        <w:t>among others</w:t>
      </w:r>
      <w:r w:rsidR="009D01B6">
        <w:rPr>
          <w:rFonts w:asciiTheme="majorBidi" w:hAnsiTheme="majorBidi" w:cstheme="majorBidi"/>
          <w:color w:val="212121"/>
          <w:sz w:val="24"/>
          <w:szCs w:val="24"/>
          <w:lang w:val="id-ID"/>
        </w:rPr>
        <w:t xml:space="preserve"> are</w:t>
      </w:r>
      <w:r w:rsidRPr="008539F5">
        <w:rPr>
          <w:rFonts w:asciiTheme="majorBidi" w:hAnsiTheme="majorBidi" w:cstheme="majorBidi"/>
          <w:color w:val="212121"/>
          <w:sz w:val="24"/>
          <w:szCs w:val="24"/>
        </w:rPr>
        <w:t xml:space="preserve"> training for early childhood teachers, welding training and workshops for youth, food processing training </w:t>
      </w:r>
      <w:r w:rsidR="009D01B6">
        <w:rPr>
          <w:rFonts w:asciiTheme="majorBidi" w:hAnsiTheme="majorBidi" w:cstheme="majorBidi"/>
          <w:color w:val="212121"/>
          <w:sz w:val="24"/>
          <w:szCs w:val="24"/>
          <w:lang w:val="id-ID"/>
        </w:rPr>
        <w:t xml:space="preserve">including </w:t>
      </w:r>
      <w:r w:rsidRPr="008539F5">
        <w:rPr>
          <w:rFonts w:asciiTheme="majorBidi" w:hAnsiTheme="majorBidi" w:cstheme="majorBidi"/>
          <w:color w:val="212121"/>
          <w:sz w:val="24"/>
          <w:szCs w:val="24"/>
        </w:rPr>
        <w:t>packaging</w:t>
      </w:r>
      <w:r w:rsidR="009D01B6">
        <w:rPr>
          <w:rFonts w:asciiTheme="majorBidi" w:hAnsiTheme="majorBidi" w:cstheme="majorBidi"/>
          <w:color w:val="212121"/>
          <w:sz w:val="24"/>
          <w:szCs w:val="24"/>
          <w:lang w:val="id-ID"/>
        </w:rPr>
        <w:t xml:space="preserve"> for those finished product</w:t>
      </w:r>
      <w:r w:rsidR="00117A4B">
        <w:rPr>
          <w:rFonts w:asciiTheme="majorBidi" w:hAnsiTheme="majorBidi" w:cstheme="majorBidi"/>
          <w:color w:val="212121"/>
          <w:sz w:val="24"/>
          <w:szCs w:val="24"/>
          <w:lang w:val="id-ID"/>
        </w:rPr>
        <w:t>s</w:t>
      </w:r>
      <w:r w:rsidRPr="008539F5">
        <w:rPr>
          <w:rFonts w:asciiTheme="majorBidi" w:hAnsiTheme="majorBidi" w:cstheme="majorBidi"/>
          <w:color w:val="212121"/>
          <w:sz w:val="24"/>
          <w:szCs w:val="24"/>
        </w:rPr>
        <w:t>, as well as some training</w:t>
      </w:r>
      <w:r w:rsidR="009D01B6">
        <w:rPr>
          <w:rFonts w:asciiTheme="majorBidi" w:hAnsiTheme="majorBidi" w:cstheme="majorBidi"/>
          <w:color w:val="212121"/>
          <w:sz w:val="24"/>
          <w:szCs w:val="24"/>
          <w:lang w:val="id-ID"/>
        </w:rPr>
        <w:t xml:space="preserve"> for</w:t>
      </w:r>
      <w:r w:rsidRPr="008539F5">
        <w:rPr>
          <w:rFonts w:asciiTheme="majorBidi" w:hAnsiTheme="majorBidi" w:cstheme="majorBidi"/>
          <w:color w:val="212121"/>
          <w:sz w:val="24"/>
          <w:szCs w:val="24"/>
        </w:rPr>
        <w:t xml:space="preserve"> open</w:t>
      </w:r>
      <w:r w:rsidR="009D01B6">
        <w:rPr>
          <w:rFonts w:asciiTheme="majorBidi" w:hAnsiTheme="majorBidi" w:cstheme="majorBidi"/>
          <w:color w:val="212121"/>
          <w:sz w:val="24"/>
          <w:szCs w:val="24"/>
          <w:lang w:val="id-ID"/>
        </w:rPr>
        <w:t>ing a</w:t>
      </w:r>
      <w:r w:rsidR="009D01B6">
        <w:rPr>
          <w:rFonts w:asciiTheme="majorBidi" w:hAnsiTheme="majorBidi" w:cstheme="majorBidi"/>
          <w:color w:val="212121"/>
          <w:sz w:val="24"/>
          <w:szCs w:val="24"/>
        </w:rPr>
        <w:t xml:space="preserve"> business </w:t>
      </w:r>
      <w:r w:rsidRPr="008539F5">
        <w:rPr>
          <w:rFonts w:asciiTheme="majorBidi" w:hAnsiTheme="majorBidi" w:cstheme="majorBidi"/>
          <w:color w:val="212121"/>
          <w:sz w:val="24"/>
          <w:szCs w:val="24"/>
        </w:rPr>
        <w:t>for the community.</w:t>
      </w:r>
      <w:r w:rsidR="009D01B6">
        <w:rPr>
          <w:rFonts w:asciiTheme="majorBidi" w:hAnsiTheme="majorBidi" w:cstheme="majorBidi"/>
          <w:color w:val="212121"/>
          <w:sz w:val="24"/>
          <w:szCs w:val="24"/>
          <w:lang w:val="id-ID"/>
        </w:rPr>
        <w:t xml:space="preserve"> On t</w:t>
      </w:r>
      <w:r w:rsidRPr="008539F5">
        <w:rPr>
          <w:rFonts w:asciiTheme="majorBidi" w:hAnsiTheme="majorBidi" w:cstheme="majorBidi"/>
          <w:color w:val="212121"/>
          <w:sz w:val="24"/>
          <w:szCs w:val="24"/>
        </w:rPr>
        <w:t>he Pillar of health</w:t>
      </w:r>
      <w:r w:rsidR="009D01B6">
        <w:rPr>
          <w:rFonts w:asciiTheme="majorBidi" w:hAnsiTheme="majorBidi" w:cstheme="majorBidi"/>
          <w:color w:val="212121"/>
          <w:sz w:val="24"/>
          <w:szCs w:val="24"/>
          <w:lang w:val="id-ID"/>
        </w:rPr>
        <w:t xml:space="preserve">, the company </w:t>
      </w:r>
      <w:r w:rsidRPr="008539F5">
        <w:rPr>
          <w:rFonts w:asciiTheme="majorBidi" w:hAnsiTheme="majorBidi" w:cstheme="majorBidi"/>
          <w:color w:val="212121"/>
          <w:sz w:val="24"/>
          <w:szCs w:val="24"/>
        </w:rPr>
        <w:t>activat</w:t>
      </w:r>
      <w:r w:rsidR="009D01B6">
        <w:rPr>
          <w:rFonts w:asciiTheme="majorBidi" w:hAnsiTheme="majorBidi" w:cstheme="majorBidi"/>
          <w:color w:val="212121"/>
          <w:sz w:val="24"/>
          <w:szCs w:val="24"/>
          <w:lang w:val="id-ID"/>
        </w:rPr>
        <w:t xml:space="preserve">es </w:t>
      </w:r>
      <w:r w:rsidRPr="008539F5">
        <w:rPr>
          <w:rFonts w:asciiTheme="majorBidi" w:hAnsiTheme="majorBidi" w:cstheme="majorBidi"/>
          <w:color w:val="212121"/>
          <w:sz w:val="24"/>
          <w:szCs w:val="24"/>
        </w:rPr>
        <w:t xml:space="preserve"> the community to be able to maintain the health of self and the</w:t>
      </w:r>
      <w:r w:rsidR="009D01B6">
        <w:rPr>
          <w:rFonts w:asciiTheme="majorBidi" w:hAnsiTheme="majorBidi" w:cstheme="majorBidi"/>
          <w:color w:val="212121"/>
          <w:sz w:val="24"/>
          <w:szCs w:val="24"/>
          <w:lang w:val="id-ID"/>
        </w:rPr>
        <w:t xml:space="preserve"> society as well as protecting the</w:t>
      </w:r>
      <w:r w:rsidRPr="008539F5">
        <w:rPr>
          <w:rFonts w:asciiTheme="majorBidi" w:hAnsiTheme="majorBidi" w:cstheme="majorBidi"/>
          <w:color w:val="212121"/>
          <w:sz w:val="24"/>
          <w:szCs w:val="24"/>
        </w:rPr>
        <w:t xml:space="preserve"> environment</w:t>
      </w:r>
      <w:r>
        <w:rPr>
          <w:rFonts w:ascii="inherit" w:hAnsi="inherit"/>
          <w:color w:val="212121"/>
        </w:rPr>
        <w:t>.</w:t>
      </w:r>
      <w:r w:rsidR="00820396" w:rsidRPr="00820396">
        <w:rPr>
          <w:rFonts w:asciiTheme="majorBidi" w:hAnsiTheme="majorBidi" w:cstheme="majorBidi"/>
          <w:color w:val="212121"/>
          <w:sz w:val="24"/>
          <w:szCs w:val="24"/>
        </w:rPr>
        <w:t xml:space="preserve">Awareness of the importance of health is manifested in the </w:t>
      </w:r>
      <w:r w:rsidR="00820396">
        <w:rPr>
          <w:rFonts w:asciiTheme="majorBidi" w:hAnsiTheme="majorBidi" w:cstheme="majorBidi"/>
          <w:color w:val="212121"/>
          <w:sz w:val="24"/>
          <w:szCs w:val="24"/>
          <w:lang w:val="id-ID"/>
        </w:rPr>
        <w:t xml:space="preserve">Posdaya </w:t>
      </w:r>
      <w:r w:rsidR="00820396" w:rsidRPr="00820396">
        <w:rPr>
          <w:rFonts w:asciiTheme="majorBidi" w:hAnsiTheme="majorBidi" w:cstheme="majorBidi"/>
          <w:color w:val="212121"/>
          <w:sz w:val="24"/>
          <w:szCs w:val="24"/>
        </w:rPr>
        <w:t>activit</w:t>
      </w:r>
      <w:r w:rsidR="00820396">
        <w:rPr>
          <w:rFonts w:asciiTheme="majorBidi" w:hAnsiTheme="majorBidi" w:cstheme="majorBidi"/>
          <w:color w:val="212121"/>
          <w:sz w:val="24"/>
          <w:szCs w:val="24"/>
          <w:lang w:val="id-ID"/>
        </w:rPr>
        <w:t xml:space="preserve">ies such as </w:t>
      </w:r>
      <w:r w:rsidR="00DB2D9F">
        <w:rPr>
          <w:rFonts w:ascii="inherit" w:hAnsi="inherit"/>
          <w:color w:val="212121"/>
          <w:lang w:val="id-ID"/>
        </w:rPr>
        <w:t>b</w:t>
      </w:r>
      <w:r w:rsidR="00DB2D9F">
        <w:rPr>
          <w:rFonts w:asciiTheme="majorBidi" w:hAnsiTheme="majorBidi" w:cstheme="majorBidi"/>
          <w:color w:val="212121"/>
          <w:sz w:val="24"/>
          <w:szCs w:val="24"/>
        </w:rPr>
        <w:t>aby</w:t>
      </w:r>
      <w:r w:rsidR="00BD5C16">
        <w:rPr>
          <w:rFonts w:asciiTheme="majorBidi" w:hAnsiTheme="majorBidi" w:cstheme="majorBidi"/>
          <w:color w:val="212121"/>
          <w:sz w:val="24"/>
          <w:szCs w:val="24"/>
        </w:rPr>
        <w:t xml:space="preserve"> weighing</w:t>
      </w:r>
      <w:r w:rsidR="00BD5C16">
        <w:rPr>
          <w:rFonts w:asciiTheme="majorBidi" w:hAnsiTheme="majorBidi" w:cstheme="majorBidi"/>
          <w:color w:val="212121"/>
          <w:sz w:val="24"/>
          <w:szCs w:val="24"/>
          <w:lang w:val="id-ID"/>
        </w:rPr>
        <w:t xml:space="preserve">, </w:t>
      </w:r>
      <w:r w:rsidR="00820396" w:rsidRPr="00820396">
        <w:rPr>
          <w:rFonts w:asciiTheme="majorBidi" w:hAnsiTheme="majorBidi" w:cstheme="majorBidi"/>
          <w:color w:val="212121"/>
          <w:sz w:val="24"/>
          <w:szCs w:val="24"/>
        </w:rPr>
        <w:t xml:space="preserve">elderly and pregnant women's health checks, adolescent health counseling and nutritional supplementation of children under five. </w:t>
      </w:r>
      <w:r w:rsidR="00BD5C16">
        <w:rPr>
          <w:rFonts w:asciiTheme="majorBidi" w:hAnsiTheme="majorBidi" w:cstheme="majorBidi"/>
          <w:color w:val="212121"/>
          <w:sz w:val="24"/>
          <w:szCs w:val="24"/>
          <w:lang w:val="id-ID"/>
        </w:rPr>
        <w:t>The e</w:t>
      </w:r>
      <w:r w:rsidR="00820396" w:rsidRPr="00820396">
        <w:rPr>
          <w:rFonts w:asciiTheme="majorBidi" w:hAnsiTheme="majorBidi" w:cstheme="majorBidi"/>
          <w:color w:val="212121"/>
          <w:sz w:val="24"/>
          <w:szCs w:val="24"/>
        </w:rPr>
        <w:t xml:space="preserve">conomic pillar, embodied in the form of community empowerment </w:t>
      </w:r>
      <w:r w:rsidR="00BD5C16">
        <w:rPr>
          <w:rFonts w:asciiTheme="majorBidi" w:hAnsiTheme="majorBidi" w:cstheme="majorBidi"/>
          <w:color w:val="212121"/>
          <w:sz w:val="24"/>
          <w:szCs w:val="24"/>
          <w:lang w:val="id-ID"/>
        </w:rPr>
        <w:t xml:space="preserve">such as </w:t>
      </w:r>
      <w:r w:rsidR="00BD5C16">
        <w:rPr>
          <w:rFonts w:asciiTheme="majorBidi" w:hAnsiTheme="majorBidi" w:cstheme="majorBidi"/>
          <w:color w:val="212121"/>
          <w:sz w:val="24"/>
          <w:szCs w:val="24"/>
        </w:rPr>
        <w:t xml:space="preserve"> improving household economic</w:t>
      </w:r>
      <w:r w:rsidR="00BD5C16">
        <w:rPr>
          <w:rFonts w:asciiTheme="majorBidi" w:hAnsiTheme="majorBidi" w:cstheme="majorBidi"/>
          <w:color w:val="212121"/>
          <w:sz w:val="24"/>
          <w:szCs w:val="24"/>
          <w:lang w:val="id-ID"/>
        </w:rPr>
        <w:t xml:space="preserve"> activities. </w:t>
      </w:r>
      <w:r w:rsidR="00DB2D9F">
        <w:rPr>
          <w:rFonts w:asciiTheme="majorBidi" w:hAnsiTheme="majorBidi" w:cstheme="majorBidi"/>
          <w:color w:val="212121"/>
          <w:sz w:val="24"/>
          <w:szCs w:val="24"/>
          <w:lang w:val="id-ID"/>
        </w:rPr>
        <w:t xml:space="preserve">The activities are, </w:t>
      </w:r>
      <w:r w:rsidR="00820396" w:rsidRPr="00820396">
        <w:rPr>
          <w:rFonts w:asciiTheme="majorBidi" w:hAnsiTheme="majorBidi" w:cstheme="majorBidi"/>
          <w:color w:val="212121"/>
          <w:sz w:val="24"/>
          <w:szCs w:val="24"/>
        </w:rPr>
        <w:t xml:space="preserve"> salted eggs</w:t>
      </w:r>
      <w:r w:rsidR="00DB2D9F">
        <w:rPr>
          <w:rFonts w:asciiTheme="majorBidi" w:hAnsiTheme="majorBidi" w:cstheme="majorBidi"/>
          <w:color w:val="212121"/>
          <w:sz w:val="24"/>
          <w:szCs w:val="24"/>
          <w:lang w:val="id-ID"/>
        </w:rPr>
        <w:t xml:space="preserve"> making</w:t>
      </w:r>
      <w:r w:rsidR="00820396" w:rsidRPr="00820396">
        <w:rPr>
          <w:rFonts w:asciiTheme="majorBidi" w:hAnsiTheme="majorBidi" w:cstheme="majorBidi"/>
          <w:color w:val="212121"/>
          <w:sz w:val="24"/>
          <w:szCs w:val="24"/>
        </w:rPr>
        <w:t xml:space="preserve">, </w:t>
      </w:r>
      <w:r w:rsidR="00DB2D9F">
        <w:rPr>
          <w:rFonts w:asciiTheme="majorBidi" w:hAnsiTheme="majorBidi" w:cstheme="majorBidi"/>
          <w:color w:val="212121"/>
          <w:sz w:val="24"/>
          <w:szCs w:val="24"/>
          <w:lang w:val="id-ID"/>
        </w:rPr>
        <w:t xml:space="preserve">craft and home industry product </w:t>
      </w:r>
      <w:r w:rsidR="00820396" w:rsidRPr="00820396">
        <w:rPr>
          <w:rFonts w:asciiTheme="majorBidi" w:hAnsiTheme="majorBidi" w:cstheme="majorBidi"/>
          <w:color w:val="212121"/>
          <w:sz w:val="24"/>
          <w:szCs w:val="24"/>
        </w:rPr>
        <w:t>packaging as well as distributi</w:t>
      </w:r>
      <w:r w:rsidR="00DB2D9F">
        <w:rPr>
          <w:rFonts w:asciiTheme="majorBidi" w:hAnsiTheme="majorBidi" w:cstheme="majorBidi"/>
          <w:color w:val="212121"/>
          <w:sz w:val="24"/>
          <w:szCs w:val="24"/>
          <w:lang w:val="id-ID"/>
        </w:rPr>
        <w:t xml:space="preserve">ng those </w:t>
      </w:r>
      <w:r w:rsidR="00DB2D9F">
        <w:rPr>
          <w:rFonts w:asciiTheme="majorBidi" w:hAnsiTheme="majorBidi" w:cstheme="majorBidi"/>
          <w:color w:val="212121"/>
          <w:sz w:val="24"/>
          <w:szCs w:val="24"/>
        </w:rPr>
        <w:t xml:space="preserve"> </w:t>
      </w:r>
      <w:r w:rsidR="00820396" w:rsidRPr="00820396">
        <w:rPr>
          <w:rFonts w:asciiTheme="majorBidi" w:hAnsiTheme="majorBidi" w:cstheme="majorBidi"/>
          <w:color w:val="212121"/>
          <w:sz w:val="24"/>
          <w:szCs w:val="24"/>
        </w:rPr>
        <w:t xml:space="preserve">products by opening </w:t>
      </w:r>
      <w:r w:rsidR="00DB2D9F">
        <w:rPr>
          <w:rFonts w:asciiTheme="majorBidi" w:hAnsiTheme="majorBidi" w:cstheme="majorBidi"/>
          <w:color w:val="212121"/>
          <w:sz w:val="24"/>
          <w:szCs w:val="24"/>
          <w:lang w:val="id-ID"/>
        </w:rPr>
        <w:t>‘</w:t>
      </w:r>
      <w:r w:rsidR="00820396" w:rsidRPr="00820396">
        <w:rPr>
          <w:rFonts w:asciiTheme="majorBidi" w:hAnsiTheme="majorBidi" w:cstheme="majorBidi"/>
          <w:color w:val="212121"/>
          <w:sz w:val="24"/>
          <w:szCs w:val="24"/>
        </w:rPr>
        <w:t>Panginyongan</w:t>
      </w:r>
      <w:r w:rsidR="00DB2D9F">
        <w:rPr>
          <w:rFonts w:asciiTheme="majorBidi" w:hAnsiTheme="majorBidi" w:cstheme="majorBidi"/>
          <w:color w:val="212121"/>
          <w:sz w:val="24"/>
          <w:szCs w:val="24"/>
          <w:lang w:val="id-ID"/>
        </w:rPr>
        <w:t>’</w:t>
      </w:r>
      <w:r w:rsidR="00117A4B">
        <w:rPr>
          <w:rFonts w:asciiTheme="majorBidi" w:hAnsiTheme="majorBidi" w:cstheme="majorBidi"/>
          <w:color w:val="212121"/>
          <w:sz w:val="24"/>
          <w:szCs w:val="24"/>
        </w:rPr>
        <w:t xml:space="preserve"> shop which </w:t>
      </w:r>
      <w:r w:rsidR="00820396" w:rsidRPr="00820396">
        <w:rPr>
          <w:rFonts w:asciiTheme="majorBidi" w:hAnsiTheme="majorBidi" w:cstheme="majorBidi"/>
          <w:color w:val="212121"/>
          <w:sz w:val="24"/>
          <w:szCs w:val="24"/>
        </w:rPr>
        <w:t>man</w:t>
      </w:r>
      <w:r w:rsidR="00DB2D9F">
        <w:rPr>
          <w:rFonts w:asciiTheme="majorBidi" w:hAnsiTheme="majorBidi" w:cstheme="majorBidi"/>
          <w:color w:val="212121"/>
          <w:sz w:val="24"/>
          <w:szCs w:val="24"/>
        </w:rPr>
        <w:t>aged by the members of Posdaya.</w:t>
      </w:r>
      <w:r w:rsidR="00820396" w:rsidRPr="00820396">
        <w:rPr>
          <w:rFonts w:asciiTheme="majorBidi" w:hAnsiTheme="majorBidi" w:cstheme="majorBidi"/>
          <w:color w:val="212121"/>
          <w:sz w:val="24"/>
          <w:szCs w:val="24"/>
        </w:rPr>
        <w:t xml:space="preserve">The fourth pillar of the socio-cultural environment, among others, embodied in computer training </w:t>
      </w:r>
      <w:r w:rsidR="00DB2D9F">
        <w:rPr>
          <w:rFonts w:asciiTheme="majorBidi" w:hAnsiTheme="majorBidi" w:cstheme="majorBidi"/>
          <w:color w:val="212121"/>
          <w:sz w:val="24"/>
          <w:szCs w:val="24"/>
          <w:lang w:val="id-ID"/>
        </w:rPr>
        <w:t>programs</w:t>
      </w:r>
      <w:r w:rsidR="00DB2D9F" w:rsidRPr="00DB2D9F">
        <w:rPr>
          <w:rFonts w:asciiTheme="majorBidi" w:hAnsiTheme="majorBidi" w:cstheme="majorBidi"/>
          <w:color w:val="212121"/>
          <w:sz w:val="24"/>
          <w:szCs w:val="24"/>
          <w:lang w:val="id-ID"/>
        </w:rPr>
        <w:t xml:space="preserve">. </w:t>
      </w:r>
      <w:r w:rsidR="00DB2D9F" w:rsidRPr="00DB2D9F">
        <w:rPr>
          <w:rFonts w:asciiTheme="majorBidi" w:hAnsiTheme="majorBidi" w:cstheme="majorBidi"/>
          <w:color w:val="212121"/>
          <w:sz w:val="24"/>
          <w:szCs w:val="24"/>
        </w:rPr>
        <w:t xml:space="preserve">One of </w:t>
      </w:r>
      <w:r w:rsidR="00DB2D9F">
        <w:rPr>
          <w:rFonts w:asciiTheme="majorBidi" w:hAnsiTheme="majorBidi" w:cstheme="majorBidi"/>
          <w:color w:val="212121"/>
          <w:sz w:val="24"/>
          <w:szCs w:val="24"/>
          <w:lang w:val="id-ID"/>
        </w:rPr>
        <w:t>the company</w:t>
      </w:r>
      <w:r w:rsidR="00DB2D9F" w:rsidRPr="00DB2D9F">
        <w:rPr>
          <w:rFonts w:asciiTheme="majorBidi" w:hAnsiTheme="majorBidi" w:cstheme="majorBidi"/>
          <w:color w:val="212121"/>
          <w:sz w:val="24"/>
          <w:szCs w:val="24"/>
        </w:rPr>
        <w:t xml:space="preserve">'s CSR </w:t>
      </w:r>
      <w:r w:rsidR="00DB2D9F">
        <w:rPr>
          <w:rFonts w:asciiTheme="majorBidi" w:hAnsiTheme="majorBidi" w:cstheme="majorBidi"/>
          <w:color w:val="212121"/>
          <w:sz w:val="24"/>
          <w:szCs w:val="24"/>
        </w:rPr>
        <w:t>related to the four pillars</w:t>
      </w:r>
      <w:r w:rsidR="00DB2D9F">
        <w:rPr>
          <w:rFonts w:asciiTheme="majorBidi" w:hAnsiTheme="majorBidi" w:cstheme="majorBidi"/>
          <w:color w:val="212121"/>
          <w:sz w:val="24"/>
          <w:szCs w:val="24"/>
          <w:lang w:val="id-ID"/>
        </w:rPr>
        <w:t xml:space="preserve"> whic</w:t>
      </w:r>
      <w:r w:rsidR="00117A4B">
        <w:rPr>
          <w:rFonts w:asciiTheme="majorBidi" w:hAnsiTheme="majorBidi" w:cstheme="majorBidi"/>
          <w:color w:val="212121"/>
          <w:sz w:val="24"/>
          <w:szCs w:val="24"/>
          <w:lang w:val="id-ID"/>
        </w:rPr>
        <w:t xml:space="preserve">h outlined </w:t>
      </w:r>
      <w:r w:rsidR="00DB2D9F" w:rsidRPr="00DB2D9F">
        <w:rPr>
          <w:rFonts w:asciiTheme="majorBidi" w:hAnsiTheme="majorBidi" w:cstheme="majorBidi"/>
          <w:color w:val="212121"/>
          <w:sz w:val="24"/>
          <w:szCs w:val="24"/>
        </w:rPr>
        <w:t>in community empowerment activities through Posdaya</w:t>
      </w:r>
      <w:r w:rsidR="00DB2D9F">
        <w:rPr>
          <w:rFonts w:asciiTheme="majorBidi" w:hAnsiTheme="majorBidi" w:cstheme="majorBidi"/>
          <w:color w:val="212121"/>
          <w:sz w:val="24"/>
          <w:szCs w:val="24"/>
          <w:lang w:val="id-ID"/>
        </w:rPr>
        <w:t xml:space="preserve"> is</w:t>
      </w:r>
      <w:r w:rsidR="00DB2D9F" w:rsidRPr="00DB2D9F">
        <w:rPr>
          <w:rFonts w:asciiTheme="majorBidi" w:hAnsiTheme="majorBidi" w:cstheme="majorBidi"/>
          <w:color w:val="212121"/>
          <w:sz w:val="24"/>
          <w:szCs w:val="24"/>
        </w:rPr>
        <w:t xml:space="preserve"> starting from the assistance to evaluat</w:t>
      </w:r>
      <w:r w:rsidR="00117A4B">
        <w:rPr>
          <w:rFonts w:asciiTheme="majorBidi" w:hAnsiTheme="majorBidi" w:cstheme="majorBidi"/>
          <w:color w:val="212121"/>
          <w:sz w:val="24"/>
          <w:szCs w:val="24"/>
          <w:lang w:val="id-ID"/>
        </w:rPr>
        <w:t>e</w:t>
      </w:r>
      <w:r w:rsidR="00DB2D9F" w:rsidRPr="00DB2D9F">
        <w:rPr>
          <w:rFonts w:asciiTheme="majorBidi" w:hAnsiTheme="majorBidi" w:cstheme="majorBidi"/>
          <w:color w:val="212121"/>
          <w:sz w:val="24"/>
          <w:szCs w:val="24"/>
        </w:rPr>
        <w:t xml:space="preserve"> </w:t>
      </w:r>
      <w:r w:rsidR="00DB2D9F">
        <w:rPr>
          <w:rFonts w:asciiTheme="majorBidi" w:hAnsiTheme="majorBidi" w:cstheme="majorBidi"/>
          <w:color w:val="212121"/>
          <w:sz w:val="24"/>
          <w:szCs w:val="24"/>
          <w:lang w:val="id-ID"/>
        </w:rPr>
        <w:t xml:space="preserve">the </w:t>
      </w:r>
      <w:r w:rsidR="00DB2D9F" w:rsidRPr="00DB2D9F">
        <w:rPr>
          <w:rFonts w:asciiTheme="majorBidi" w:hAnsiTheme="majorBidi" w:cstheme="majorBidi"/>
          <w:color w:val="212121"/>
          <w:sz w:val="24"/>
          <w:szCs w:val="24"/>
        </w:rPr>
        <w:t>activity</w:t>
      </w:r>
      <w:r w:rsidR="00DB2D9F">
        <w:rPr>
          <w:rFonts w:asciiTheme="majorBidi" w:hAnsiTheme="majorBidi" w:cstheme="majorBidi"/>
          <w:color w:val="212121"/>
          <w:sz w:val="24"/>
          <w:szCs w:val="24"/>
          <w:lang w:val="id-ID"/>
        </w:rPr>
        <w:t xml:space="preserve"> above</w:t>
      </w:r>
      <w:r w:rsidR="00DB2D9F" w:rsidRPr="00DB2D9F">
        <w:rPr>
          <w:rFonts w:asciiTheme="majorBidi" w:hAnsiTheme="majorBidi" w:cstheme="majorBidi"/>
          <w:color w:val="212121"/>
          <w:sz w:val="24"/>
          <w:szCs w:val="24"/>
        </w:rPr>
        <w:t>.</w:t>
      </w:r>
    </w:p>
    <w:p w:rsidR="002A4DD3" w:rsidRPr="00117A4B" w:rsidRDefault="002A4DD3" w:rsidP="00DB2D9F">
      <w:pPr>
        <w:pStyle w:val="HTMLPreformatted"/>
        <w:shd w:val="clear" w:color="auto" w:fill="FFFFFF"/>
        <w:ind w:firstLine="720"/>
        <w:jc w:val="lowKashida"/>
        <w:rPr>
          <w:rFonts w:asciiTheme="majorBidi" w:hAnsiTheme="majorBidi" w:cstheme="majorBidi"/>
          <w:sz w:val="24"/>
          <w:szCs w:val="24"/>
          <w:lang w:val="id-ID"/>
        </w:rPr>
      </w:pPr>
    </w:p>
    <w:p w:rsidR="00E426B6" w:rsidRPr="00E426B6" w:rsidRDefault="00E426B6" w:rsidP="00E426B6">
      <w:pPr>
        <w:pStyle w:val="HTMLPreformatted"/>
        <w:shd w:val="clear" w:color="auto" w:fill="FFFFFF"/>
        <w:rPr>
          <w:rFonts w:ascii="inherit" w:hAnsi="inherit"/>
          <w:color w:val="212121"/>
          <w:lang w:val="id-ID"/>
        </w:rPr>
      </w:pPr>
    </w:p>
    <w:p w:rsidR="00580F6E" w:rsidRPr="008F726A" w:rsidRDefault="00E426B6" w:rsidP="00E426B6">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id-ID"/>
        </w:rPr>
        <w:lastRenderedPageBreak/>
        <w:t>RESEARCH METHODOLOGY</w:t>
      </w:r>
    </w:p>
    <w:p w:rsidR="00E426B6" w:rsidRDefault="00E426B6" w:rsidP="003E1BA7">
      <w:pPr>
        <w:spacing w:after="0" w:line="240" w:lineRule="auto"/>
        <w:ind w:firstLine="720"/>
        <w:jc w:val="both"/>
        <w:rPr>
          <w:rFonts w:ascii="Times New Roman" w:hAnsi="Times New Roman" w:cs="Times New Roman"/>
          <w:sz w:val="24"/>
          <w:szCs w:val="24"/>
          <w:lang w:val="id-ID"/>
        </w:rPr>
      </w:pPr>
    </w:p>
    <w:p w:rsidR="00DA7408" w:rsidRPr="006F3732" w:rsidRDefault="00117A4B" w:rsidP="000A654D">
      <w:pPr>
        <w:spacing w:after="0" w:line="240" w:lineRule="auto"/>
        <w:ind w:firstLine="720"/>
        <w:jc w:val="both"/>
        <w:rPr>
          <w:rFonts w:ascii="Times New Roman" w:hAnsi="Times New Roman" w:cs="Times New Roman"/>
          <w:color w:val="FF0000"/>
          <w:sz w:val="24"/>
          <w:szCs w:val="24"/>
          <w:lang w:val="id-ID"/>
        </w:rPr>
      </w:pPr>
      <w:r>
        <w:rPr>
          <w:rFonts w:asciiTheme="majorBidi" w:hAnsiTheme="majorBidi" w:cstheme="majorBidi"/>
          <w:color w:val="212121"/>
          <w:sz w:val="24"/>
          <w:szCs w:val="24"/>
          <w:lang w:val="id-ID"/>
        </w:rPr>
        <w:t>We conducted t</w:t>
      </w:r>
      <w:r w:rsidR="00DA7408" w:rsidRPr="00DA7408">
        <w:rPr>
          <w:rFonts w:asciiTheme="majorBidi" w:hAnsiTheme="majorBidi" w:cstheme="majorBidi"/>
          <w:color w:val="212121"/>
          <w:sz w:val="24"/>
          <w:szCs w:val="24"/>
        </w:rPr>
        <w:t xml:space="preserve">his research in Cilacap regency, especially in South Cilacap subdistrict, </w:t>
      </w:r>
      <w:r w:rsidR="00DA7408">
        <w:rPr>
          <w:rFonts w:asciiTheme="majorBidi" w:hAnsiTheme="majorBidi" w:cstheme="majorBidi"/>
          <w:color w:val="212121"/>
          <w:sz w:val="24"/>
          <w:szCs w:val="24"/>
          <w:lang w:val="id-ID"/>
        </w:rPr>
        <w:t xml:space="preserve">Central </w:t>
      </w:r>
      <w:r w:rsidR="00DA7408" w:rsidRPr="00DA7408">
        <w:rPr>
          <w:rFonts w:asciiTheme="majorBidi" w:hAnsiTheme="majorBidi" w:cstheme="majorBidi"/>
          <w:color w:val="212121"/>
          <w:sz w:val="24"/>
          <w:szCs w:val="24"/>
        </w:rPr>
        <w:t xml:space="preserve">Cilacap subdistrict, and North Cilacap subdistrict. </w:t>
      </w:r>
      <w:r w:rsidR="00DA7408">
        <w:rPr>
          <w:rFonts w:asciiTheme="majorBidi" w:hAnsiTheme="majorBidi" w:cstheme="majorBidi"/>
          <w:color w:val="212121"/>
          <w:sz w:val="24"/>
          <w:szCs w:val="24"/>
          <w:lang w:val="id-ID"/>
        </w:rPr>
        <w:t>These area</w:t>
      </w:r>
      <w:r>
        <w:rPr>
          <w:rFonts w:asciiTheme="majorBidi" w:hAnsiTheme="majorBidi" w:cstheme="majorBidi"/>
          <w:color w:val="212121"/>
          <w:sz w:val="24"/>
          <w:szCs w:val="24"/>
          <w:lang w:val="id-ID"/>
        </w:rPr>
        <w:t>s</w:t>
      </w:r>
      <w:r w:rsidR="00DA7408">
        <w:rPr>
          <w:rFonts w:asciiTheme="majorBidi" w:hAnsiTheme="majorBidi" w:cstheme="majorBidi"/>
          <w:color w:val="212121"/>
          <w:sz w:val="24"/>
          <w:szCs w:val="24"/>
          <w:lang w:val="id-ID"/>
        </w:rPr>
        <w:t xml:space="preserve"> are also the company’s CSR locations. The research </w:t>
      </w:r>
      <w:r>
        <w:rPr>
          <w:rFonts w:asciiTheme="majorBidi" w:hAnsiTheme="majorBidi" w:cstheme="majorBidi"/>
          <w:color w:val="212121"/>
          <w:sz w:val="24"/>
          <w:szCs w:val="24"/>
          <w:lang w:val="id-ID"/>
        </w:rPr>
        <w:t xml:space="preserve">took three </w:t>
      </w:r>
      <w:r w:rsidR="00DA7408">
        <w:rPr>
          <w:rFonts w:asciiTheme="majorBidi" w:hAnsiTheme="majorBidi" w:cstheme="majorBidi"/>
          <w:color w:val="212121"/>
          <w:sz w:val="24"/>
          <w:szCs w:val="24"/>
          <w:lang w:val="id-ID"/>
        </w:rPr>
        <w:t>months</w:t>
      </w:r>
      <w:r>
        <w:rPr>
          <w:rFonts w:asciiTheme="majorBidi" w:hAnsiTheme="majorBidi" w:cstheme="majorBidi"/>
          <w:color w:val="212121"/>
          <w:sz w:val="24"/>
          <w:szCs w:val="24"/>
          <w:lang w:val="id-ID"/>
        </w:rPr>
        <w:t xml:space="preserve"> to finish</w:t>
      </w:r>
      <w:r w:rsidR="00DA7408">
        <w:rPr>
          <w:rFonts w:asciiTheme="majorBidi" w:hAnsiTheme="majorBidi" w:cstheme="majorBidi"/>
          <w:color w:val="212121"/>
          <w:sz w:val="24"/>
          <w:szCs w:val="24"/>
          <w:lang w:val="id-ID"/>
        </w:rPr>
        <w:t>.</w:t>
      </w:r>
      <w:r w:rsidR="00A2028A">
        <w:rPr>
          <w:rFonts w:asciiTheme="majorBidi" w:hAnsiTheme="majorBidi" w:cstheme="majorBidi"/>
          <w:color w:val="212121"/>
          <w:sz w:val="24"/>
          <w:szCs w:val="24"/>
          <w:lang w:val="id-ID"/>
        </w:rPr>
        <w:t xml:space="preserve"> </w:t>
      </w:r>
      <w:r w:rsidR="00DA7408">
        <w:rPr>
          <w:rFonts w:ascii="Times New Roman" w:hAnsi="Times New Roman" w:cs="Times New Roman"/>
          <w:bCs/>
          <w:sz w:val="24"/>
          <w:szCs w:val="24"/>
          <w:lang w:val="id-ID"/>
        </w:rPr>
        <w:t>The P</w:t>
      </w:r>
      <w:r w:rsidR="00580F6E" w:rsidRPr="008F726A">
        <w:rPr>
          <w:rFonts w:ascii="Times New Roman" w:hAnsi="Times New Roman" w:cs="Times New Roman"/>
          <w:bCs/>
          <w:sz w:val="24"/>
          <w:szCs w:val="24"/>
        </w:rPr>
        <w:t xml:space="preserve">osdaya </w:t>
      </w:r>
      <w:r w:rsidR="00DA7408">
        <w:rPr>
          <w:rFonts w:ascii="Times New Roman" w:hAnsi="Times New Roman" w:cs="Times New Roman"/>
          <w:bCs/>
          <w:sz w:val="24"/>
          <w:szCs w:val="24"/>
          <w:lang w:val="id-ID"/>
        </w:rPr>
        <w:t>in</w:t>
      </w:r>
      <w:r>
        <w:rPr>
          <w:rFonts w:ascii="Times New Roman" w:hAnsi="Times New Roman" w:cs="Times New Roman"/>
          <w:bCs/>
          <w:sz w:val="24"/>
          <w:szCs w:val="24"/>
          <w:lang w:val="id-ID"/>
        </w:rPr>
        <w:t xml:space="preserve">stitution in this research </w:t>
      </w:r>
      <w:r w:rsidR="00DA7408">
        <w:rPr>
          <w:rFonts w:ascii="Times New Roman" w:hAnsi="Times New Roman" w:cs="Times New Roman"/>
          <w:bCs/>
          <w:sz w:val="24"/>
          <w:szCs w:val="24"/>
          <w:lang w:val="id-ID"/>
        </w:rPr>
        <w:t>devided into two groups</w:t>
      </w:r>
      <w:r w:rsidR="00304D4D">
        <w:rPr>
          <w:rFonts w:ascii="Times New Roman" w:hAnsi="Times New Roman" w:cs="Times New Roman"/>
          <w:bCs/>
          <w:sz w:val="24"/>
          <w:szCs w:val="24"/>
          <w:lang w:val="id-ID"/>
        </w:rPr>
        <w:t>:</w:t>
      </w:r>
      <w:r w:rsidR="00304D4D">
        <w:rPr>
          <w:rFonts w:ascii="inherit" w:hAnsi="inherit"/>
          <w:color w:val="212121"/>
          <w:lang w:val="id-ID"/>
        </w:rPr>
        <w:t xml:space="preserve"> </w:t>
      </w:r>
      <w:r w:rsidR="000A654D">
        <w:rPr>
          <w:rFonts w:asciiTheme="majorBidi" w:hAnsiTheme="majorBidi" w:cstheme="majorBidi"/>
          <w:color w:val="212121"/>
          <w:sz w:val="24"/>
          <w:szCs w:val="24"/>
        </w:rPr>
        <w:t>26 posdaya which has</w:t>
      </w:r>
      <w:r w:rsidR="00DA7408" w:rsidRPr="00DA7408">
        <w:rPr>
          <w:rFonts w:asciiTheme="majorBidi" w:hAnsiTheme="majorBidi" w:cstheme="majorBidi"/>
          <w:color w:val="212121"/>
          <w:sz w:val="24"/>
          <w:szCs w:val="24"/>
        </w:rPr>
        <w:t xml:space="preserve"> established</w:t>
      </w:r>
      <w:r w:rsidR="000A654D">
        <w:rPr>
          <w:rFonts w:asciiTheme="majorBidi" w:hAnsiTheme="majorBidi" w:cstheme="majorBidi"/>
          <w:color w:val="212121"/>
          <w:sz w:val="24"/>
          <w:szCs w:val="24"/>
          <w:lang w:val="id-ID"/>
        </w:rPr>
        <w:t xml:space="preserve"> and assisted by </w:t>
      </w:r>
      <w:r w:rsidR="00304D4D">
        <w:rPr>
          <w:rFonts w:asciiTheme="majorBidi" w:hAnsiTheme="majorBidi" w:cstheme="majorBidi"/>
          <w:color w:val="212121"/>
          <w:sz w:val="24"/>
          <w:szCs w:val="24"/>
        </w:rPr>
        <w:t>the company's CSR program</w:t>
      </w:r>
      <w:r w:rsidR="000A654D">
        <w:rPr>
          <w:rFonts w:asciiTheme="majorBidi" w:hAnsiTheme="majorBidi" w:cstheme="majorBidi"/>
          <w:color w:val="212121"/>
          <w:sz w:val="24"/>
          <w:szCs w:val="24"/>
          <w:lang w:val="id-ID"/>
        </w:rPr>
        <w:t xml:space="preserve"> years after</w:t>
      </w:r>
      <w:r w:rsidR="00304D4D">
        <w:rPr>
          <w:rFonts w:asciiTheme="majorBidi" w:hAnsiTheme="majorBidi" w:cstheme="majorBidi"/>
          <w:color w:val="212121"/>
          <w:sz w:val="24"/>
          <w:szCs w:val="24"/>
          <w:lang w:val="id-ID"/>
        </w:rPr>
        <w:t>, a</w:t>
      </w:r>
      <w:r w:rsidR="00DA7408" w:rsidRPr="00DA7408">
        <w:rPr>
          <w:rFonts w:asciiTheme="majorBidi" w:hAnsiTheme="majorBidi" w:cstheme="majorBidi"/>
          <w:color w:val="212121"/>
          <w:sz w:val="24"/>
          <w:szCs w:val="24"/>
        </w:rPr>
        <w:t xml:space="preserve">nd 22 posdaya </w:t>
      </w:r>
      <w:r w:rsidR="000A654D">
        <w:rPr>
          <w:rFonts w:asciiTheme="majorBidi" w:hAnsiTheme="majorBidi" w:cstheme="majorBidi"/>
          <w:color w:val="212121"/>
          <w:sz w:val="24"/>
          <w:szCs w:val="24"/>
          <w:lang w:val="id-ID"/>
        </w:rPr>
        <w:t xml:space="preserve">developed </w:t>
      </w:r>
      <w:r w:rsidR="00700633">
        <w:rPr>
          <w:rFonts w:asciiTheme="majorBidi" w:hAnsiTheme="majorBidi" w:cstheme="majorBidi"/>
          <w:color w:val="212121"/>
          <w:sz w:val="24"/>
          <w:szCs w:val="24"/>
          <w:lang w:val="id-ID"/>
        </w:rPr>
        <w:t xml:space="preserve">by the </w:t>
      </w:r>
      <w:r w:rsidR="000A654D">
        <w:rPr>
          <w:rFonts w:asciiTheme="majorBidi" w:hAnsiTheme="majorBidi" w:cstheme="majorBidi"/>
          <w:color w:val="212121"/>
          <w:sz w:val="24"/>
          <w:szCs w:val="24"/>
          <w:lang w:val="id-ID"/>
        </w:rPr>
        <w:t>enterprise</w:t>
      </w:r>
      <w:r w:rsidR="00DA7408" w:rsidRPr="00DA7408">
        <w:rPr>
          <w:rFonts w:asciiTheme="majorBidi" w:hAnsiTheme="majorBidi" w:cstheme="majorBidi"/>
          <w:color w:val="212121"/>
          <w:sz w:val="24"/>
          <w:szCs w:val="24"/>
        </w:rPr>
        <w:t>. Posdaya</w:t>
      </w:r>
      <w:r w:rsidR="000A654D">
        <w:rPr>
          <w:rFonts w:asciiTheme="majorBidi" w:hAnsiTheme="majorBidi" w:cstheme="majorBidi"/>
          <w:color w:val="212121"/>
          <w:sz w:val="24"/>
          <w:szCs w:val="24"/>
          <w:lang w:val="id-ID"/>
        </w:rPr>
        <w:t xml:space="preserve"> locations are</w:t>
      </w:r>
      <w:r w:rsidR="00DA7408" w:rsidRPr="00DA7408">
        <w:rPr>
          <w:rFonts w:asciiTheme="majorBidi" w:hAnsiTheme="majorBidi" w:cstheme="majorBidi"/>
          <w:color w:val="212121"/>
          <w:sz w:val="24"/>
          <w:szCs w:val="24"/>
        </w:rPr>
        <w:t xml:space="preserve"> throughout the district of Cilacap. </w:t>
      </w:r>
      <w:r w:rsidR="00304D4D">
        <w:rPr>
          <w:rFonts w:asciiTheme="majorBidi" w:hAnsiTheme="majorBidi" w:cstheme="majorBidi"/>
          <w:color w:val="212121"/>
          <w:sz w:val="24"/>
          <w:szCs w:val="24"/>
          <w:lang w:val="id-ID"/>
        </w:rPr>
        <w:t>P</w:t>
      </w:r>
      <w:r w:rsidR="00304D4D">
        <w:rPr>
          <w:rFonts w:asciiTheme="majorBidi" w:hAnsiTheme="majorBidi" w:cstheme="majorBidi"/>
          <w:color w:val="212121"/>
          <w:sz w:val="24"/>
          <w:szCs w:val="24"/>
        </w:rPr>
        <w:t>osday</w:t>
      </w:r>
      <w:r w:rsidR="00304D4D">
        <w:rPr>
          <w:rFonts w:asciiTheme="majorBidi" w:hAnsiTheme="majorBidi" w:cstheme="majorBidi"/>
          <w:color w:val="212121"/>
          <w:sz w:val="24"/>
          <w:szCs w:val="24"/>
          <w:lang w:val="id-ID"/>
        </w:rPr>
        <w:t xml:space="preserve"> </w:t>
      </w:r>
      <w:r w:rsidR="00304D4D">
        <w:rPr>
          <w:rFonts w:asciiTheme="majorBidi" w:hAnsiTheme="majorBidi" w:cstheme="majorBidi"/>
          <w:color w:val="212121"/>
          <w:sz w:val="24"/>
          <w:szCs w:val="24"/>
        </w:rPr>
        <w:t xml:space="preserve">sample to be analyzed further </w:t>
      </w:r>
      <w:r w:rsidR="000A654D">
        <w:rPr>
          <w:rFonts w:asciiTheme="majorBidi" w:hAnsiTheme="majorBidi" w:cstheme="majorBidi"/>
          <w:color w:val="212121"/>
          <w:sz w:val="24"/>
          <w:szCs w:val="24"/>
          <w:lang w:val="id-ID"/>
        </w:rPr>
        <w:t>is</w:t>
      </w:r>
      <w:r w:rsidR="00DA7408" w:rsidRPr="00DA7408">
        <w:rPr>
          <w:rFonts w:asciiTheme="majorBidi" w:hAnsiTheme="majorBidi" w:cstheme="majorBidi"/>
          <w:color w:val="212121"/>
          <w:sz w:val="24"/>
          <w:szCs w:val="24"/>
        </w:rPr>
        <w:t xml:space="preserve"> 25 posdaya</w:t>
      </w:r>
      <w:r w:rsidR="000A654D">
        <w:rPr>
          <w:rFonts w:asciiTheme="majorBidi" w:hAnsiTheme="majorBidi" w:cstheme="majorBidi"/>
          <w:color w:val="212121"/>
          <w:sz w:val="24"/>
          <w:szCs w:val="24"/>
          <w:lang w:val="id-ID"/>
        </w:rPr>
        <w:t xml:space="preserve">. Those 25 Posdaya </w:t>
      </w:r>
      <w:r w:rsidR="00700633">
        <w:rPr>
          <w:rFonts w:asciiTheme="majorBidi" w:hAnsiTheme="majorBidi" w:cstheme="majorBidi"/>
          <w:color w:val="212121"/>
          <w:sz w:val="24"/>
          <w:szCs w:val="24"/>
          <w:lang w:val="id-ID"/>
        </w:rPr>
        <w:t xml:space="preserve">established </w:t>
      </w:r>
      <w:r w:rsidR="000A654D">
        <w:rPr>
          <w:rFonts w:asciiTheme="majorBidi" w:hAnsiTheme="majorBidi" w:cstheme="majorBidi"/>
          <w:color w:val="212121"/>
          <w:sz w:val="24"/>
          <w:szCs w:val="24"/>
          <w:lang w:val="id-ID"/>
        </w:rPr>
        <w:t xml:space="preserve">years </w:t>
      </w:r>
      <w:r w:rsidR="00DA7408" w:rsidRPr="00DA7408">
        <w:rPr>
          <w:rFonts w:asciiTheme="majorBidi" w:hAnsiTheme="majorBidi" w:cstheme="majorBidi"/>
          <w:color w:val="212121"/>
          <w:sz w:val="24"/>
          <w:szCs w:val="24"/>
        </w:rPr>
        <w:t xml:space="preserve">before </w:t>
      </w:r>
      <w:r w:rsidR="00304D4D">
        <w:rPr>
          <w:rFonts w:asciiTheme="majorBidi" w:hAnsiTheme="majorBidi" w:cstheme="majorBidi"/>
          <w:color w:val="212121"/>
          <w:sz w:val="24"/>
          <w:szCs w:val="24"/>
          <w:lang w:val="id-ID"/>
        </w:rPr>
        <w:t>the company</w:t>
      </w:r>
      <w:r w:rsidR="00DA7408" w:rsidRPr="00DA7408">
        <w:rPr>
          <w:rFonts w:asciiTheme="majorBidi" w:hAnsiTheme="majorBidi" w:cstheme="majorBidi"/>
          <w:color w:val="212121"/>
          <w:sz w:val="24"/>
          <w:szCs w:val="24"/>
        </w:rPr>
        <w:t xml:space="preserve"> (</w:t>
      </w:r>
      <w:r w:rsidR="000A654D">
        <w:rPr>
          <w:rFonts w:asciiTheme="majorBidi" w:hAnsiTheme="majorBidi" w:cstheme="majorBidi"/>
          <w:color w:val="212121"/>
          <w:sz w:val="24"/>
          <w:szCs w:val="24"/>
          <w:lang w:val="id-ID"/>
        </w:rPr>
        <w:t xml:space="preserve">from now on referred to </w:t>
      </w:r>
      <w:r w:rsidR="00DA7408" w:rsidRPr="00DA7408">
        <w:rPr>
          <w:rFonts w:asciiTheme="majorBidi" w:hAnsiTheme="majorBidi" w:cstheme="majorBidi"/>
          <w:color w:val="212121"/>
          <w:sz w:val="24"/>
          <w:szCs w:val="24"/>
        </w:rPr>
        <w:t xml:space="preserve">Posdaya </w:t>
      </w:r>
      <w:r w:rsidR="000A654D">
        <w:rPr>
          <w:rFonts w:asciiTheme="majorBidi" w:hAnsiTheme="majorBidi" w:cstheme="majorBidi"/>
          <w:color w:val="212121"/>
          <w:sz w:val="24"/>
          <w:szCs w:val="24"/>
          <w:lang w:val="id-ID"/>
        </w:rPr>
        <w:t>Bantuan/</w:t>
      </w:r>
      <w:r w:rsidR="00304D4D">
        <w:rPr>
          <w:rFonts w:asciiTheme="majorBidi" w:hAnsiTheme="majorBidi" w:cstheme="majorBidi"/>
          <w:color w:val="212121"/>
          <w:sz w:val="24"/>
          <w:szCs w:val="24"/>
          <w:lang w:val="id-ID"/>
        </w:rPr>
        <w:t xml:space="preserve">Posdaya with the company’s CSR) </w:t>
      </w:r>
      <w:r w:rsidR="00DA7408" w:rsidRPr="00DA7408">
        <w:rPr>
          <w:rFonts w:asciiTheme="majorBidi" w:hAnsiTheme="majorBidi" w:cstheme="majorBidi"/>
          <w:color w:val="212121"/>
          <w:sz w:val="24"/>
          <w:szCs w:val="24"/>
        </w:rPr>
        <w:t xml:space="preserve">with 111 people </w:t>
      </w:r>
      <w:r w:rsidR="00304D4D">
        <w:rPr>
          <w:rFonts w:asciiTheme="majorBidi" w:hAnsiTheme="majorBidi" w:cstheme="majorBidi"/>
          <w:color w:val="212121"/>
          <w:sz w:val="24"/>
          <w:szCs w:val="24"/>
          <w:lang w:val="id-ID"/>
        </w:rPr>
        <w:t>as</w:t>
      </w:r>
      <w:r w:rsidR="00304D4D" w:rsidRPr="00DA7408">
        <w:rPr>
          <w:rFonts w:asciiTheme="majorBidi" w:hAnsiTheme="majorBidi" w:cstheme="majorBidi"/>
          <w:color w:val="212121"/>
          <w:sz w:val="24"/>
          <w:szCs w:val="24"/>
        </w:rPr>
        <w:t xml:space="preserve"> respondent </w:t>
      </w:r>
      <w:r w:rsidR="00DA7408" w:rsidRPr="00DA7408">
        <w:rPr>
          <w:rFonts w:asciiTheme="majorBidi" w:hAnsiTheme="majorBidi" w:cstheme="majorBidi"/>
          <w:color w:val="212121"/>
          <w:sz w:val="24"/>
          <w:szCs w:val="24"/>
        </w:rPr>
        <w:t>and 11 posdaya which formed by Company (</w:t>
      </w:r>
      <w:r w:rsidR="000A654D">
        <w:rPr>
          <w:rFonts w:asciiTheme="majorBidi" w:hAnsiTheme="majorBidi" w:cstheme="majorBidi"/>
          <w:color w:val="212121"/>
          <w:sz w:val="24"/>
          <w:szCs w:val="24"/>
          <w:lang w:val="id-ID"/>
        </w:rPr>
        <w:t xml:space="preserve">from now on </w:t>
      </w:r>
      <w:r w:rsidR="00DA7408" w:rsidRPr="00DA7408">
        <w:rPr>
          <w:rFonts w:asciiTheme="majorBidi" w:hAnsiTheme="majorBidi" w:cstheme="majorBidi"/>
          <w:color w:val="212121"/>
          <w:sz w:val="24"/>
          <w:szCs w:val="24"/>
        </w:rPr>
        <w:t>referred to Posdaya Bentuk</w:t>
      </w:r>
      <w:r w:rsidR="00304D4D">
        <w:rPr>
          <w:rFonts w:asciiTheme="majorBidi" w:hAnsiTheme="majorBidi" w:cstheme="majorBidi"/>
          <w:color w:val="212121"/>
          <w:sz w:val="24"/>
          <w:szCs w:val="24"/>
          <w:lang w:val="id-ID"/>
        </w:rPr>
        <w:t>an)</w:t>
      </w:r>
      <w:r w:rsidR="00DA7408" w:rsidRPr="00DA7408">
        <w:rPr>
          <w:rFonts w:asciiTheme="majorBidi" w:hAnsiTheme="majorBidi" w:cstheme="majorBidi"/>
          <w:color w:val="212121"/>
          <w:sz w:val="24"/>
          <w:szCs w:val="24"/>
        </w:rPr>
        <w:t xml:space="preserve"> with 37 </w:t>
      </w:r>
      <w:r w:rsidR="00304D4D">
        <w:rPr>
          <w:rFonts w:asciiTheme="majorBidi" w:hAnsiTheme="majorBidi" w:cstheme="majorBidi"/>
          <w:color w:val="212121"/>
          <w:sz w:val="24"/>
          <w:szCs w:val="24"/>
          <w:lang w:val="id-ID"/>
        </w:rPr>
        <w:t xml:space="preserve">people as </w:t>
      </w:r>
      <w:r w:rsidR="00304D4D" w:rsidRPr="00DA7408">
        <w:rPr>
          <w:rFonts w:asciiTheme="majorBidi" w:hAnsiTheme="majorBidi" w:cstheme="majorBidi"/>
          <w:color w:val="212121"/>
          <w:sz w:val="24"/>
          <w:szCs w:val="24"/>
        </w:rPr>
        <w:t>responden</w:t>
      </w:r>
      <w:r w:rsidR="006F3732">
        <w:rPr>
          <w:rFonts w:asciiTheme="majorBidi" w:hAnsiTheme="majorBidi" w:cstheme="majorBidi"/>
          <w:color w:val="212121"/>
          <w:sz w:val="24"/>
          <w:szCs w:val="24"/>
          <w:lang w:val="id-ID"/>
        </w:rPr>
        <w:t>t. The respondent</w:t>
      </w:r>
      <w:r w:rsidR="00DA7408" w:rsidRPr="00DA7408">
        <w:rPr>
          <w:rFonts w:asciiTheme="majorBidi" w:hAnsiTheme="majorBidi" w:cstheme="majorBidi"/>
          <w:color w:val="212121"/>
          <w:sz w:val="24"/>
          <w:szCs w:val="24"/>
        </w:rPr>
        <w:t xml:space="preserve"> consist of Posdaya Board</w:t>
      </w:r>
      <w:r w:rsidR="006F3732">
        <w:rPr>
          <w:rFonts w:asciiTheme="majorBidi" w:hAnsiTheme="majorBidi" w:cstheme="majorBidi"/>
          <w:color w:val="212121"/>
          <w:sz w:val="24"/>
          <w:szCs w:val="24"/>
        </w:rPr>
        <w:t>/</w:t>
      </w:r>
      <w:r w:rsidR="00DA7408" w:rsidRPr="00DA7408">
        <w:rPr>
          <w:rFonts w:asciiTheme="majorBidi" w:hAnsiTheme="majorBidi" w:cstheme="majorBidi"/>
          <w:color w:val="212121"/>
          <w:sz w:val="24"/>
          <w:szCs w:val="24"/>
        </w:rPr>
        <w:t>Cadres and Community Memb</w:t>
      </w:r>
      <w:r w:rsidR="00DA7408" w:rsidRPr="006F3732">
        <w:rPr>
          <w:rFonts w:asciiTheme="majorBidi" w:hAnsiTheme="majorBidi" w:cstheme="majorBidi"/>
          <w:sz w:val="24"/>
          <w:szCs w:val="24"/>
        </w:rPr>
        <w:t>ers who benefit</w:t>
      </w:r>
      <w:r w:rsidR="006F3732" w:rsidRPr="006F3732">
        <w:rPr>
          <w:rFonts w:asciiTheme="majorBidi" w:hAnsiTheme="majorBidi" w:cstheme="majorBidi"/>
          <w:sz w:val="24"/>
          <w:szCs w:val="24"/>
          <w:lang w:val="id-ID"/>
        </w:rPr>
        <w:t>ed</w:t>
      </w:r>
      <w:r w:rsidR="00DA7408" w:rsidRPr="006F3732">
        <w:rPr>
          <w:rFonts w:asciiTheme="majorBidi" w:hAnsiTheme="majorBidi" w:cstheme="majorBidi"/>
          <w:sz w:val="24"/>
          <w:szCs w:val="24"/>
        </w:rPr>
        <w:t xml:space="preserve"> from Posdaya</w:t>
      </w:r>
      <w:r w:rsidR="006F3732" w:rsidRPr="006F3732">
        <w:rPr>
          <w:rFonts w:asciiTheme="majorBidi" w:hAnsiTheme="majorBidi" w:cstheme="majorBidi"/>
          <w:sz w:val="24"/>
          <w:szCs w:val="24"/>
          <w:lang w:val="id-ID"/>
        </w:rPr>
        <w:t xml:space="preserve"> activities.</w:t>
      </w:r>
    </w:p>
    <w:p w:rsidR="00DB47E1" w:rsidRPr="00DB47E1" w:rsidRDefault="00DA7408" w:rsidP="000A654D">
      <w:pPr>
        <w:autoSpaceDE w:val="0"/>
        <w:autoSpaceDN w:val="0"/>
        <w:adjustRightInd w:val="0"/>
        <w:spacing w:after="0" w:line="240" w:lineRule="auto"/>
        <w:ind w:firstLine="720"/>
        <w:jc w:val="both"/>
        <w:rPr>
          <w:rFonts w:asciiTheme="majorBidi" w:hAnsiTheme="majorBidi" w:cstheme="majorBidi"/>
          <w:color w:val="212121"/>
          <w:sz w:val="24"/>
          <w:szCs w:val="24"/>
        </w:rPr>
      </w:pPr>
      <w:r>
        <w:rPr>
          <w:rFonts w:ascii="Times New Roman" w:hAnsi="Times New Roman" w:cs="Times New Roman"/>
          <w:bCs/>
          <w:sz w:val="24"/>
          <w:szCs w:val="24"/>
          <w:lang w:val="id-ID"/>
        </w:rPr>
        <w:t xml:space="preserve"> </w:t>
      </w:r>
      <w:r w:rsidR="00DB47E1" w:rsidRPr="00DB47E1">
        <w:rPr>
          <w:rFonts w:asciiTheme="majorBidi" w:hAnsiTheme="majorBidi" w:cstheme="majorBidi"/>
          <w:color w:val="212121"/>
          <w:sz w:val="24"/>
          <w:szCs w:val="24"/>
        </w:rPr>
        <w:t xml:space="preserve">The data collected in this study consisted of primary and secondary data. The primary data was obtained from the field visit to the research site </w:t>
      </w:r>
      <w:r w:rsidR="00DB47E1">
        <w:rPr>
          <w:rFonts w:asciiTheme="majorBidi" w:hAnsiTheme="majorBidi" w:cstheme="majorBidi"/>
          <w:color w:val="212121"/>
          <w:sz w:val="24"/>
          <w:szCs w:val="24"/>
          <w:lang w:val="id-ID"/>
        </w:rPr>
        <w:t xml:space="preserve">using </w:t>
      </w:r>
      <w:r w:rsidR="00DB47E1" w:rsidRPr="00DB47E1">
        <w:rPr>
          <w:rFonts w:asciiTheme="majorBidi" w:hAnsiTheme="majorBidi" w:cstheme="majorBidi"/>
          <w:color w:val="212121"/>
          <w:sz w:val="24"/>
          <w:szCs w:val="24"/>
        </w:rPr>
        <w:t xml:space="preserve">questionnaire method </w:t>
      </w:r>
      <w:r w:rsidR="00DB47E1">
        <w:rPr>
          <w:rFonts w:asciiTheme="majorBidi" w:hAnsiTheme="majorBidi" w:cstheme="majorBidi"/>
          <w:color w:val="212121"/>
          <w:sz w:val="24"/>
          <w:szCs w:val="24"/>
          <w:lang w:val="id-ID"/>
        </w:rPr>
        <w:t xml:space="preserve">given </w:t>
      </w:r>
      <w:r w:rsidR="00DB47E1" w:rsidRPr="00DB47E1">
        <w:rPr>
          <w:rFonts w:asciiTheme="majorBidi" w:hAnsiTheme="majorBidi" w:cstheme="majorBidi"/>
          <w:color w:val="212121"/>
          <w:sz w:val="24"/>
          <w:szCs w:val="24"/>
        </w:rPr>
        <w:t>to the CSR aid beneficiaries. The other primary data is result</w:t>
      </w:r>
      <w:r w:rsidR="00DB47E1">
        <w:rPr>
          <w:rFonts w:asciiTheme="majorBidi" w:hAnsiTheme="majorBidi" w:cstheme="majorBidi"/>
          <w:color w:val="212121"/>
          <w:sz w:val="24"/>
          <w:szCs w:val="24"/>
          <w:lang w:val="id-ID"/>
        </w:rPr>
        <w:t>ed</w:t>
      </w:r>
      <w:r w:rsidR="00DB47E1" w:rsidRPr="00DB47E1">
        <w:rPr>
          <w:rFonts w:asciiTheme="majorBidi" w:hAnsiTheme="majorBidi" w:cstheme="majorBidi"/>
          <w:color w:val="212121"/>
          <w:sz w:val="24"/>
          <w:szCs w:val="24"/>
        </w:rPr>
        <w:t xml:space="preserve"> </w:t>
      </w:r>
      <w:r w:rsidR="00DB47E1">
        <w:rPr>
          <w:rFonts w:asciiTheme="majorBidi" w:hAnsiTheme="majorBidi" w:cstheme="majorBidi"/>
          <w:color w:val="212121"/>
          <w:sz w:val="24"/>
          <w:szCs w:val="24"/>
          <w:lang w:val="id-ID"/>
        </w:rPr>
        <w:t>from the</w:t>
      </w:r>
      <w:r w:rsidR="00DB47E1" w:rsidRPr="00DB47E1">
        <w:rPr>
          <w:rFonts w:asciiTheme="majorBidi" w:hAnsiTheme="majorBidi" w:cstheme="majorBidi"/>
          <w:color w:val="212121"/>
          <w:sz w:val="24"/>
          <w:szCs w:val="24"/>
        </w:rPr>
        <w:t xml:space="preserve"> interviews with the key informants</w:t>
      </w:r>
      <w:r w:rsidR="00DB47E1">
        <w:rPr>
          <w:rFonts w:asciiTheme="majorBidi" w:hAnsiTheme="majorBidi" w:cstheme="majorBidi"/>
          <w:color w:val="212121"/>
          <w:sz w:val="24"/>
          <w:szCs w:val="24"/>
          <w:lang w:val="id-ID"/>
        </w:rPr>
        <w:t xml:space="preserve"> </w:t>
      </w:r>
      <w:r w:rsidR="00DB47E1" w:rsidRPr="00DB47E1">
        <w:rPr>
          <w:rFonts w:asciiTheme="majorBidi" w:hAnsiTheme="majorBidi" w:cstheme="majorBidi"/>
          <w:color w:val="212121"/>
          <w:sz w:val="24"/>
          <w:szCs w:val="24"/>
        </w:rPr>
        <w:t>to obtain information on the implementation of the CSR program for the Posdaya. Information</w:t>
      </w:r>
      <w:r w:rsidR="000A654D">
        <w:rPr>
          <w:rFonts w:asciiTheme="majorBidi" w:hAnsiTheme="majorBidi" w:cstheme="majorBidi"/>
          <w:color w:val="212121"/>
          <w:sz w:val="24"/>
          <w:szCs w:val="24"/>
          <w:lang w:val="id-ID"/>
        </w:rPr>
        <w:t xml:space="preserve"> for this study gathered </w:t>
      </w:r>
      <w:r w:rsidR="00DB47E1" w:rsidRPr="00DB47E1">
        <w:rPr>
          <w:rFonts w:asciiTheme="majorBidi" w:hAnsiTheme="majorBidi" w:cstheme="majorBidi"/>
          <w:color w:val="212121"/>
          <w:sz w:val="24"/>
          <w:szCs w:val="24"/>
        </w:rPr>
        <w:t>from interviews with gove</w:t>
      </w:r>
      <w:r w:rsidR="000A654D">
        <w:rPr>
          <w:rFonts w:asciiTheme="majorBidi" w:hAnsiTheme="majorBidi" w:cstheme="majorBidi"/>
          <w:color w:val="212121"/>
          <w:sz w:val="24"/>
          <w:szCs w:val="24"/>
          <w:lang w:val="id-ID"/>
        </w:rPr>
        <w:t>rnm</w:t>
      </w:r>
      <w:r w:rsidR="00DB47E1" w:rsidRPr="00DB47E1">
        <w:rPr>
          <w:rFonts w:asciiTheme="majorBidi" w:hAnsiTheme="majorBidi" w:cstheme="majorBidi"/>
          <w:color w:val="212121"/>
          <w:sz w:val="24"/>
          <w:szCs w:val="24"/>
        </w:rPr>
        <w:t xml:space="preserve">ent officials such as </w:t>
      </w:r>
      <w:r w:rsidR="00DB47E1">
        <w:rPr>
          <w:rFonts w:asciiTheme="majorBidi" w:hAnsiTheme="majorBidi" w:cstheme="majorBidi"/>
          <w:color w:val="212121"/>
          <w:sz w:val="24"/>
          <w:szCs w:val="24"/>
          <w:lang w:val="id-ID"/>
        </w:rPr>
        <w:t>the head of villages/</w:t>
      </w:r>
      <w:r w:rsidR="00DB47E1" w:rsidRPr="00DB47E1">
        <w:rPr>
          <w:rFonts w:asciiTheme="majorBidi" w:hAnsiTheme="majorBidi" w:cstheme="majorBidi"/>
          <w:color w:val="212121"/>
          <w:sz w:val="24"/>
          <w:szCs w:val="24"/>
        </w:rPr>
        <w:t xml:space="preserve">Lurah and </w:t>
      </w:r>
      <w:r w:rsidR="00DB47E1">
        <w:rPr>
          <w:rFonts w:asciiTheme="majorBidi" w:hAnsiTheme="majorBidi" w:cstheme="majorBidi"/>
          <w:color w:val="212121"/>
          <w:sz w:val="24"/>
          <w:szCs w:val="24"/>
          <w:lang w:val="id-ID"/>
        </w:rPr>
        <w:t>his subordinate/</w:t>
      </w:r>
      <w:r w:rsidR="00DB47E1">
        <w:rPr>
          <w:rFonts w:asciiTheme="majorBidi" w:hAnsiTheme="majorBidi" w:cstheme="majorBidi"/>
          <w:color w:val="212121"/>
          <w:sz w:val="24"/>
          <w:szCs w:val="24"/>
        </w:rPr>
        <w:t>RW</w:t>
      </w:r>
      <w:r w:rsidR="00DB47E1">
        <w:rPr>
          <w:rFonts w:asciiTheme="majorBidi" w:hAnsiTheme="majorBidi" w:cstheme="majorBidi"/>
          <w:color w:val="212121"/>
          <w:sz w:val="24"/>
          <w:szCs w:val="24"/>
          <w:lang w:val="id-ID"/>
        </w:rPr>
        <w:t>, t</w:t>
      </w:r>
      <w:r w:rsidR="00DB47E1" w:rsidRPr="00DB47E1">
        <w:rPr>
          <w:rFonts w:asciiTheme="majorBidi" w:hAnsiTheme="majorBidi" w:cstheme="majorBidi"/>
          <w:color w:val="212121"/>
          <w:sz w:val="24"/>
          <w:szCs w:val="24"/>
        </w:rPr>
        <w:t xml:space="preserve">hose who support the development of </w:t>
      </w:r>
      <w:r w:rsidR="00DB47E1">
        <w:rPr>
          <w:rFonts w:asciiTheme="majorBidi" w:hAnsiTheme="majorBidi" w:cstheme="majorBidi"/>
          <w:color w:val="212121"/>
          <w:sz w:val="24"/>
          <w:szCs w:val="24"/>
          <w:lang w:val="id-ID"/>
        </w:rPr>
        <w:t>P</w:t>
      </w:r>
      <w:r w:rsidR="00DB47E1" w:rsidRPr="00DB47E1">
        <w:rPr>
          <w:rFonts w:asciiTheme="majorBidi" w:hAnsiTheme="majorBidi" w:cstheme="majorBidi"/>
          <w:color w:val="212121"/>
          <w:sz w:val="24"/>
          <w:szCs w:val="24"/>
        </w:rPr>
        <w:t>osdaya.</w:t>
      </w:r>
      <w:r w:rsidR="00DB47E1">
        <w:rPr>
          <w:rFonts w:asciiTheme="majorBidi" w:hAnsiTheme="majorBidi" w:cstheme="majorBidi"/>
          <w:color w:val="212121"/>
          <w:sz w:val="24"/>
          <w:szCs w:val="24"/>
          <w:lang w:val="id-ID"/>
        </w:rPr>
        <w:t xml:space="preserve"> To get some </w:t>
      </w:r>
      <w:r w:rsidR="00DB47E1" w:rsidRPr="00DB47E1">
        <w:rPr>
          <w:rFonts w:asciiTheme="majorBidi" w:hAnsiTheme="majorBidi" w:cstheme="majorBidi"/>
          <w:color w:val="212121"/>
          <w:sz w:val="24"/>
          <w:szCs w:val="24"/>
        </w:rPr>
        <w:t>information that may not yet</w:t>
      </w:r>
      <w:r w:rsidR="000A654D">
        <w:rPr>
          <w:rFonts w:asciiTheme="majorBidi" w:hAnsiTheme="majorBidi" w:cstheme="majorBidi"/>
          <w:color w:val="212121"/>
          <w:sz w:val="24"/>
          <w:szCs w:val="24"/>
        </w:rPr>
        <w:t xml:space="preserve"> include</w:t>
      </w:r>
      <w:r w:rsidR="00DB47E1" w:rsidRPr="00DB47E1">
        <w:rPr>
          <w:rFonts w:asciiTheme="majorBidi" w:hAnsiTheme="majorBidi" w:cstheme="majorBidi"/>
          <w:color w:val="212121"/>
          <w:sz w:val="24"/>
          <w:szCs w:val="24"/>
        </w:rPr>
        <w:t xml:space="preserve"> in the questionnaire, </w:t>
      </w:r>
      <w:r w:rsidR="00DB47E1">
        <w:rPr>
          <w:rFonts w:asciiTheme="majorBidi" w:hAnsiTheme="majorBidi" w:cstheme="majorBidi"/>
          <w:color w:val="212121"/>
          <w:sz w:val="24"/>
          <w:szCs w:val="24"/>
          <w:lang w:val="id-ID"/>
        </w:rPr>
        <w:t xml:space="preserve">the researchers </w:t>
      </w:r>
      <w:r w:rsidR="00DB47E1" w:rsidRPr="00DB47E1">
        <w:rPr>
          <w:rFonts w:asciiTheme="majorBidi" w:hAnsiTheme="majorBidi" w:cstheme="majorBidi"/>
          <w:color w:val="212121"/>
          <w:sz w:val="24"/>
          <w:szCs w:val="24"/>
        </w:rPr>
        <w:t xml:space="preserve">conducted Focus Group Discussion </w:t>
      </w:r>
      <w:r w:rsidR="00DB47E1">
        <w:rPr>
          <w:rFonts w:asciiTheme="majorBidi" w:hAnsiTheme="majorBidi" w:cstheme="majorBidi"/>
          <w:color w:val="212121"/>
          <w:sz w:val="24"/>
          <w:szCs w:val="24"/>
          <w:lang w:val="id-ID"/>
        </w:rPr>
        <w:t xml:space="preserve">with the </w:t>
      </w:r>
      <w:r w:rsidR="00DB47E1" w:rsidRPr="00DB47E1">
        <w:rPr>
          <w:rFonts w:asciiTheme="majorBidi" w:hAnsiTheme="majorBidi" w:cstheme="majorBidi"/>
          <w:color w:val="212121"/>
          <w:sz w:val="24"/>
          <w:szCs w:val="24"/>
        </w:rPr>
        <w:t>the board, cadres, and community members. Secondary data collected are documents relat</w:t>
      </w:r>
      <w:r w:rsidR="00DB47E1">
        <w:rPr>
          <w:rFonts w:asciiTheme="majorBidi" w:hAnsiTheme="majorBidi" w:cstheme="majorBidi"/>
          <w:color w:val="212121"/>
          <w:sz w:val="24"/>
          <w:szCs w:val="24"/>
        </w:rPr>
        <w:t>ed to</w:t>
      </w:r>
      <w:r w:rsidR="00DB47E1" w:rsidRPr="00DB47E1">
        <w:rPr>
          <w:rFonts w:asciiTheme="majorBidi" w:hAnsiTheme="majorBidi" w:cstheme="majorBidi"/>
          <w:color w:val="212121"/>
          <w:sz w:val="24"/>
          <w:szCs w:val="24"/>
        </w:rPr>
        <w:t xml:space="preserve"> CSR program implemented by </w:t>
      </w:r>
      <w:r w:rsidR="00DB47E1">
        <w:rPr>
          <w:rFonts w:asciiTheme="majorBidi" w:hAnsiTheme="majorBidi" w:cstheme="majorBidi"/>
          <w:color w:val="212121"/>
          <w:sz w:val="24"/>
          <w:szCs w:val="24"/>
          <w:lang w:val="id-ID"/>
        </w:rPr>
        <w:t xml:space="preserve">the company. </w:t>
      </w:r>
    </w:p>
    <w:p w:rsidR="007D5266" w:rsidRPr="007D5266" w:rsidRDefault="007D5266" w:rsidP="00737603">
      <w:pPr>
        <w:autoSpaceDE w:val="0"/>
        <w:autoSpaceDN w:val="0"/>
        <w:adjustRightInd w:val="0"/>
        <w:spacing w:after="0" w:line="240" w:lineRule="auto"/>
        <w:ind w:firstLine="720"/>
        <w:jc w:val="both"/>
        <w:rPr>
          <w:rFonts w:ascii="Times New Roman" w:hAnsi="Times New Roman" w:cs="Times New Roman"/>
          <w:bCs/>
          <w:sz w:val="24"/>
          <w:szCs w:val="24"/>
          <w:lang w:val="id-ID"/>
        </w:rPr>
      </w:pPr>
      <w:r>
        <w:rPr>
          <w:rFonts w:ascii="Times New Roman" w:hAnsi="Times New Roman" w:cs="Times New Roman"/>
          <w:bCs/>
          <w:sz w:val="24"/>
          <w:szCs w:val="24"/>
          <w:lang w:val="id-ID"/>
        </w:rPr>
        <w:t>Data gathered then p</w:t>
      </w:r>
      <w:r w:rsidR="00EC0FDF" w:rsidRPr="008F726A">
        <w:rPr>
          <w:rFonts w:ascii="Times New Roman" w:hAnsi="Times New Roman" w:cs="Times New Roman"/>
          <w:bCs/>
          <w:sz w:val="24"/>
          <w:szCs w:val="24"/>
        </w:rPr>
        <w:t>ro</w:t>
      </w:r>
      <w:r>
        <w:rPr>
          <w:rFonts w:ascii="Times New Roman" w:hAnsi="Times New Roman" w:cs="Times New Roman"/>
          <w:bCs/>
          <w:sz w:val="24"/>
          <w:szCs w:val="24"/>
          <w:lang w:val="id-ID"/>
        </w:rPr>
        <w:t xml:space="preserve">cessed and </w:t>
      </w:r>
      <w:r w:rsidR="00EC0FDF" w:rsidRPr="008F726A">
        <w:rPr>
          <w:rFonts w:ascii="Times New Roman" w:hAnsi="Times New Roman" w:cs="Times New Roman"/>
          <w:bCs/>
          <w:sz w:val="24"/>
          <w:szCs w:val="24"/>
        </w:rPr>
        <w:t>anal</w:t>
      </w:r>
      <w:r>
        <w:rPr>
          <w:rFonts w:ascii="Times New Roman" w:hAnsi="Times New Roman" w:cs="Times New Roman"/>
          <w:bCs/>
          <w:sz w:val="24"/>
          <w:szCs w:val="24"/>
          <w:lang w:val="id-ID"/>
        </w:rPr>
        <w:t xml:space="preserve">yzed using descriptive method to see the Posdaya Performance, both on the </w:t>
      </w:r>
      <w:r w:rsidR="003234DE" w:rsidRPr="008F726A">
        <w:rPr>
          <w:rFonts w:ascii="Times New Roman" w:hAnsi="Times New Roman" w:cs="Times New Roman"/>
          <w:bCs/>
          <w:sz w:val="24"/>
          <w:szCs w:val="24"/>
        </w:rPr>
        <w:t xml:space="preserve">Posdaya </w:t>
      </w:r>
      <w:r w:rsidR="00E90971" w:rsidRPr="008F726A">
        <w:rPr>
          <w:rFonts w:ascii="Times New Roman" w:hAnsi="Times New Roman" w:cs="Times New Roman"/>
          <w:bCs/>
          <w:sz w:val="24"/>
          <w:szCs w:val="24"/>
        </w:rPr>
        <w:t>Bantuan</w:t>
      </w:r>
      <w:r>
        <w:rPr>
          <w:rFonts w:ascii="Times New Roman" w:hAnsi="Times New Roman" w:cs="Times New Roman"/>
          <w:bCs/>
          <w:sz w:val="24"/>
          <w:szCs w:val="24"/>
          <w:lang w:val="id-ID"/>
        </w:rPr>
        <w:t xml:space="preserve"> and </w:t>
      </w:r>
      <w:r w:rsidR="003234DE" w:rsidRPr="008F726A">
        <w:rPr>
          <w:rFonts w:ascii="Times New Roman" w:hAnsi="Times New Roman" w:cs="Times New Roman"/>
          <w:bCs/>
          <w:sz w:val="24"/>
          <w:szCs w:val="24"/>
        </w:rPr>
        <w:t xml:space="preserve">Posdaya </w:t>
      </w:r>
      <w:r w:rsidR="00E90971" w:rsidRPr="008F726A">
        <w:rPr>
          <w:rFonts w:ascii="Times New Roman" w:hAnsi="Times New Roman" w:cs="Times New Roman"/>
          <w:bCs/>
          <w:sz w:val="24"/>
          <w:szCs w:val="24"/>
        </w:rPr>
        <w:t>Bentukan</w:t>
      </w:r>
      <w:r w:rsidR="00EC0FDF" w:rsidRPr="008F726A">
        <w:rPr>
          <w:rFonts w:ascii="Times New Roman" w:hAnsi="Times New Roman" w:cs="Times New Roman"/>
          <w:bCs/>
          <w:sz w:val="24"/>
          <w:szCs w:val="24"/>
        </w:rPr>
        <w:t>.</w:t>
      </w:r>
      <w:r w:rsidR="00737603">
        <w:rPr>
          <w:rFonts w:ascii="Times New Roman" w:hAnsi="Times New Roman" w:cs="Times New Roman"/>
          <w:bCs/>
          <w:sz w:val="24"/>
          <w:szCs w:val="24"/>
          <w:lang w:val="id-ID"/>
        </w:rPr>
        <w:t xml:space="preserve"> This research is to see </w:t>
      </w:r>
      <w:r>
        <w:rPr>
          <w:rFonts w:ascii="Times New Roman" w:hAnsi="Times New Roman" w:cs="Times New Roman"/>
          <w:bCs/>
          <w:sz w:val="24"/>
          <w:szCs w:val="24"/>
          <w:lang w:val="id-ID"/>
        </w:rPr>
        <w:t>w</w:t>
      </w:r>
      <w:r w:rsidR="00737603">
        <w:rPr>
          <w:rFonts w:ascii="Times New Roman" w:hAnsi="Times New Roman" w:cs="Times New Roman"/>
          <w:bCs/>
          <w:sz w:val="24"/>
          <w:szCs w:val="24"/>
          <w:lang w:val="id-ID"/>
        </w:rPr>
        <w:t>h</w:t>
      </w:r>
      <w:r>
        <w:rPr>
          <w:rFonts w:ascii="Times New Roman" w:hAnsi="Times New Roman" w:cs="Times New Roman"/>
          <w:bCs/>
          <w:sz w:val="24"/>
          <w:szCs w:val="24"/>
          <w:lang w:val="id-ID"/>
        </w:rPr>
        <w:t xml:space="preserve">ether there are differences between the Posdaya Institution performance  and Member perfornance on Posdaya Bantuan, before and after they get the CSR donation for Posdaya Bantuan and wether there are differences </w:t>
      </w:r>
      <w:r w:rsidR="00737603">
        <w:rPr>
          <w:rFonts w:ascii="Times New Roman" w:hAnsi="Times New Roman" w:cs="Times New Roman"/>
          <w:bCs/>
          <w:sz w:val="24"/>
          <w:szCs w:val="24"/>
          <w:lang w:val="id-ID"/>
        </w:rPr>
        <w:t>i</w:t>
      </w:r>
      <w:r>
        <w:rPr>
          <w:rFonts w:ascii="Times New Roman" w:hAnsi="Times New Roman" w:cs="Times New Roman"/>
          <w:bCs/>
          <w:sz w:val="24"/>
          <w:szCs w:val="24"/>
          <w:lang w:val="id-ID"/>
        </w:rPr>
        <w:t>n</w:t>
      </w:r>
      <w:r w:rsidR="00737603">
        <w:rPr>
          <w:rFonts w:ascii="Times New Roman" w:hAnsi="Times New Roman" w:cs="Times New Roman"/>
          <w:bCs/>
          <w:sz w:val="24"/>
          <w:szCs w:val="24"/>
          <w:lang w:val="id-ID"/>
        </w:rPr>
        <w:t xml:space="preserve"> the</w:t>
      </w:r>
      <w:r>
        <w:rPr>
          <w:rFonts w:ascii="Times New Roman" w:hAnsi="Times New Roman" w:cs="Times New Roman"/>
          <w:bCs/>
          <w:sz w:val="24"/>
          <w:szCs w:val="24"/>
          <w:lang w:val="id-ID"/>
        </w:rPr>
        <w:t xml:space="preserve"> performance of the Posdaya institution and Posdaya member, </w:t>
      </w:r>
      <w:r w:rsidR="00737603">
        <w:rPr>
          <w:rFonts w:asciiTheme="majorBidi" w:hAnsiTheme="majorBidi" w:cstheme="majorBidi"/>
          <w:color w:val="212121"/>
          <w:sz w:val="24"/>
          <w:szCs w:val="24"/>
        </w:rPr>
        <w:t xml:space="preserve">when </w:t>
      </w:r>
      <w:r w:rsidRPr="007D5266">
        <w:rPr>
          <w:rFonts w:asciiTheme="majorBidi" w:hAnsiTheme="majorBidi" w:cstheme="majorBidi"/>
          <w:color w:val="212121"/>
          <w:sz w:val="24"/>
          <w:szCs w:val="24"/>
        </w:rPr>
        <w:t xml:space="preserve">established and </w:t>
      </w:r>
      <w:r>
        <w:rPr>
          <w:rFonts w:asciiTheme="majorBidi" w:hAnsiTheme="majorBidi" w:cstheme="majorBidi"/>
          <w:color w:val="212121"/>
          <w:sz w:val="24"/>
          <w:szCs w:val="24"/>
          <w:lang w:val="id-ID"/>
        </w:rPr>
        <w:t xml:space="preserve">the </w:t>
      </w:r>
      <w:r w:rsidRPr="007D5266">
        <w:rPr>
          <w:rFonts w:asciiTheme="majorBidi" w:hAnsiTheme="majorBidi" w:cstheme="majorBidi"/>
          <w:color w:val="212121"/>
          <w:sz w:val="24"/>
          <w:szCs w:val="24"/>
        </w:rPr>
        <w:t xml:space="preserve">current condition. The tool used to test whether there </w:t>
      </w:r>
      <w:r>
        <w:rPr>
          <w:rFonts w:asciiTheme="majorBidi" w:hAnsiTheme="majorBidi" w:cstheme="majorBidi"/>
          <w:color w:val="212121"/>
          <w:sz w:val="24"/>
          <w:szCs w:val="24"/>
          <w:lang w:val="id-ID"/>
        </w:rPr>
        <w:t xml:space="preserve">are </w:t>
      </w:r>
      <w:r w:rsidRPr="007D5266">
        <w:rPr>
          <w:rFonts w:asciiTheme="majorBidi" w:hAnsiTheme="majorBidi" w:cstheme="majorBidi"/>
          <w:color w:val="212121"/>
          <w:sz w:val="24"/>
          <w:szCs w:val="24"/>
        </w:rPr>
        <w:t>difference</w:t>
      </w:r>
      <w:r>
        <w:rPr>
          <w:rFonts w:asciiTheme="majorBidi" w:hAnsiTheme="majorBidi" w:cstheme="majorBidi"/>
          <w:color w:val="212121"/>
          <w:sz w:val="24"/>
          <w:szCs w:val="24"/>
          <w:lang w:val="id-ID"/>
        </w:rPr>
        <w:t>s</w:t>
      </w:r>
      <w:r w:rsidRPr="007D5266">
        <w:rPr>
          <w:rFonts w:asciiTheme="majorBidi" w:hAnsiTheme="majorBidi" w:cstheme="majorBidi"/>
          <w:color w:val="212121"/>
          <w:sz w:val="24"/>
          <w:szCs w:val="24"/>
        </w:rPr>
        <w:t xml:space="preserve"> between two </w:t>
      </w:r>
      <w:r w:rsidR="00737603" w:rsidRPr="007D5266">
        <w:rPr>
          <w:rFonts w:asciiTheme="majorBidi" w:hAnsiTheme="majorBidi" w:cstheme="majorBidi"/>
          <w:color w:val="212121"/>
          <w:sz w:val="24"/>
          <w:szCs w:val="24"/>
        </w:rPr>
        <w:t>groups is</w:t>
      </w:r>
      <w:r w:rsidRPr="007D5266">
        <w:rPr>
          <w:rFonts w:asciiTheme="majorBidi" w:hAnsiTheme="majorBidi" w:cstheme="majorBidi"/>
          <w:color w:val="212121"/>
          <w:sz w:val="24"/>
          <w:szCs w:val="24"/>
        </w:rPr>
        <w:t xml:space="preserve"> the Wil</w:t>
      </w:r>
      <w:r w:rsidR="00737603">
        <w:rPr>
          <w:rFonts w:asciiTheme="majorBidi" w:hAnsiTheme="majorBidi" w:cstheme="majorBidi"/>
          <w:color w:val="212121"/>
          <w:sz w:val="24"/>
          <w:szCs w:val="24"/>
        </w:rPr>
        <w:t>coxon Test (Widiyanto, 2013</w:t>
      </w:r>
      <w:r w:rsidRPr="007D5266">
        <w:rPr>
          <w:rFonts w:asciiTheme="majorBidi" w:hAnsiTheme="majorBidi" w:cstheme="majorBidi"/>
          <w:color w:val="212121"/>
          <w:sz w:val="24"/>
          <w:szCs w:val="24"/>
        </w:rPr>
        <w:t>). The data</w:t>
      </w:r>
      <w:r>
        <w:rPr>
          <w:rFonts w:asciiTheme="majorBidi" w:hAnsiTheme="majorBidi" w:cstheme="majorBidi"/>
          <w:color w:val="212121"/>
          <w:sz w:val="24"/>
          <w:szCs w:val="24"/>
          <w:lang w:val="id-ID"/>
        </w:rPr>
        <w:t xml:space="preserve"> </w:t>
      </w:r>
      <w:r w:rsidR="00737603">
        <w:rPr>
          <w:rFonts w:asciiTheme="majorBidi" w:hAnsiTheme="majorBidi" w:cstheme="majorBidi"/>
          <w:color w:val="212121"/>
          <w:sz w:val="24"/>
          <w:szCs w:val="24"/>
          <w:lang w:val="id-ID"/>
        </w:rPr>
        <w:t>then</w:t>
      </w:r>
      <w:r w:rsidRPr="007D5266">
        <w:rPr>
          <w:rFonts w:asciiTheme="majorBidi" w:hAnsiTheme="majorBidi" w:cstheme="majorBidi"/>
          <w:color w:val="212121"/>
          <w:sz w:val="24"/>
          <w:szCs w:val="24"/>
        </w:rPr>
        <w:t xml:space="preserve"> process</w:t>
      </w:r>
      <w:r>
        <w:rPr>
          <w:rFonts w:asciiTheme="majorBidi" w:hAnsiTheme="majorBidi" w:cstheme="majorBidi"/>
          <w:color w:val="212121"/>
          <w:sz w:val="24"/>
          <w:szCs w:val="24"/>
          <w:lang w:val="id-ID"/>
        </w:rPr>
        <w:t>ed</w:t>
      </w:r>
      <w:r w:rsidRPr="007D5266">
        <w:rPr>
          <w:rFonts w:asciiTheme="majorBidi" w:hAnsiTheme="majorBidi" w:cstheme="majorBidi"/>
          <w:color w:val="212121"/>
          <w:sz w:val="24"/>
          <w:szCs w:val="24"/>
        </w:rPr>
        <w:t xml:space="preserve"> for this test using SPSS software version 17.0.</w:t>
      </w:r>
    </w:p>
    <w:p w:rsidR="00C13156" w:rsidRPr="00C13156" w:rsidRDefault="00C13156" w:rsidP="00737603">
      <w:pPr>
        <w:spacing w:after="0" w:line="240" w:lineRule="auto"/>
        <w:ind w:firstLine="720"/>
        <w:jc w:val="both"/>
        <w:rPr>
          <w:rFonts w:ascii="Times New Roman" w:hAnsi="Times New Roman" w:cs="Times New Roman"/>
          <w:sz w:val="24"/>
          <w:szCs w:val="24"/>
          <w:lang w:val="id-ID"/>
        </w:rPr>
      </w:pPr>
      <w:r>
        <w:rPr>
          <w:rFonts w:asciiTheme="majorBidi" w:hAnsiTheme="majorBidi" w:cstheme="majorBidi"/>
          <w:color w:val="212121"/>
          <w:sz w:val="24"/>
          <w:szCs w:val="24"/>
        </w:rPr>
        <w:t xml:space="preserve">The </w:t>
      </w:r>
      <w:r w:rsidRPr="00C13156">
        <w:rPr>
          <w:rFonts w:asciiTheme="majorBidi" w:hAnsiTheme="majorBidi" w:cstheme="majorBidi"/>
          <w:color w:val="212121"/>
          <w:sz w:val="24"/>
          <w:szCs w:val="24"/>
        </w:rPr>
        <w:t xml:space="preserve">data </w:t>
      </w:r>
      <w:r>
        <w:rPr>
          <w:rFonts w:asciiTheme="majorBidi" w:hAnsiTheme="majorBidi" w:cstheme="majorBidi"/>
          <w:color w:val="212121"/>
          <w:sz w:val="24"/>
          <w:szCs w:val="24"/>
          <w:lang w:val="id-ID"/>
        </w:rPr>
        <w:t xml:space="preserve">then </w:t>
      </w:r>
      <w:r w:rsidRPr="00C13156">
        <w:rPr>
          <w:rFonts w:asciiTheme="majorBidi" w:hAnsiTheme="majorBidi" w:cstheme="majorBidi"/>
          <w:color w:val="212121"/>
          <w:sz w:val="24"/>
          <w:szCs w:val="24"/>
        </w:rPr>
        <w:t>analy</w:t>
      </w:r>
      <w:r>
        <w:rPr>
          <w:rFonts w:asciiTheme="majorBidi" w:hAnsiTheme="majorBidi" w:cstheme="majorBidi"/>
          <w:color w:val="212121"/>
          <w:sz w:val="24"/>
          <w:szCs w:val="24"/>
          <w:lang w:val="id-ID"/>
        </w:rPr>
        <w:t xml:space="preserve">zed using </w:t>
      </w:r>
      <w:r w:rsidRPr="00C13156">
        <w:rPr>
          <w:rFonts w:asciiTheme="majorBidi" w:hAnsiTheme="majorBidi" w:cstheme="majorBidi"/>
          <w:color w:val="212121"/>
          <w:sz w:val="24"/>
          <w:szCs w:val="24"/>
        </w:rPr>
        <w:t>quadrant analysis. Quadrant analysis is graphical representation and visualization of any element with</w:t>
      </w:r>
      <w:r>
        <w:rPr>
          <w:rFonts w:asciiTheme="majorBidi" w:hAnsiTheme="majorBidi" w:cstheme="majorBidi"/>
          <w:color w:val="212121"/>
          <w:sz w:val="24"/>
          <w:szCs w:val="24"/>
          <w:lang w:val="id-ID"/>
        </w:rPr>
        <w:t xml:space="preserve"> the</w:t>
      </w:r>
      <w:r w:rsidRPr="00C13156">
        <w:rPr>
          <w:rFonts w:asciiTheme="majorBidi" w:hAnsiTheme="majorBidi" w:cstheme="majorBidi"/>
          <w:color w:val="212121"/>
          <w:sz w:val="24"/>
          <w:szCs w:val="24"/>
        </w:rPr>
        <w:t xml:space="preserve"> two variables. Quadrant analysis is done based on </w:t>
      </w:r>
      <w:r w:rsidR="00737603">
        <w:rPr>
          <w:rFonts w:asciiTheme="majorBidi" w:hAnsiTheme="majorBidi" w:cstheme="majorBidi"/>
          <w:color w:val="212121"/>
          <w:sz w:val="24"/>
          <w:szCs w:val="24"/>
          <w:lang w:val="id-ID"/>
        </w:rPr>
        <w:t xml:space="preserve">a </w:t>
      </w:r>
      <w:r w:rsidRPr="00C13156">
        <w:rPr>
          <w:rFonts w:asciiTheme="majorBidi" w:hAnsiTheme="majorBidi" w:cstheme="majorBidi"/>
          <w:color w:val="212121"/>
          <w:sz w:val="24"/>
          <w:szCs w:val="24"/>
        </w:rPr>
        <w:t xml:space="preserve">Cartesian diagram with 2 axes, which shows the variables studied (Setabasri, 2012). In social studies, both vertical and flat axes are the average values ​​of the variables </w:t>
      </w:r>
      <w:r w:rsidR="00737603">
        <w:rPr>
          <w:rFonts w:asciiTheme="majorBidi" w:hAnsiTheme="majorBidi" w:cstheme="majorBidi"/>
          <w:color w:val="212121"/>
          <w:sz w:val="24"/>
          <w:szCs w:val="24"/>
          <w:lang w:val="id-ID"/>
        </w:rPr>
        <w:t>considered</w:t>
      </w:r>
      <w:r>
        <w:rPr>
          <w:rFonts w:ascii="inherit" w:hAnsi="inherit"/>
          <w:color w:val="212121"/>
        </w:rPr>
        <w:t>.</w:t>
      </w:r>
    </w:p>
    <w:p w:rsidR="00C13156" w:rsidRPr="00C13156" w:rsidRDefault="00C13156" w:rsidP="00C56319">
      <w:pPr>
        <w:spacing w:after="0" w:line="240" w:lineRule="auto"/>
        <w:ind w:firstLine="720"/>
        <w:jc w:val="both"/>
        <w:rPr>
          <w:rFonts w:ascii="Times New Roman" w:hAnsi="Times New Roman" w:cs="Times New Roman"/>
          <w:sz w:val="24"/>
          <w:szCs w:val="24"/>
        </w:rPr>
      </w:pPr>
    </w:p>
    <w:p w:rsidR="00267E45" w:rsidRPr="008F726A" w:rsidRDefault="00267E45" w:rsidP="002A4DD3">
      <w:pPr>
        <w:tabs>
          <w:tab w:val="left" w:pos="2100"/>
        </w:tabs>
        <w:spacing w:after="0" w:line="240" w:lineRule="auto"/>
        <w:jc w:val="both"/>
        <w:rPr>
          <w:rFonts w:ascii="Times New Roman" w:hAnsi="Times New Roman" w:cs="Times New Roman"/>
          <w:sz w:val="24"/>
          <w:szCs w:val="24"/>
        </w:rPr>
      </w:pPr>
    </w:p>
    <w:p w:rsidR="00F36FFE" w:rsidRPr="00C13156" w:rsidRDefault="00C13156" w:rsidP="00EE3878">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RESULT AND DISCUSSIONS.</w:t>
      </w:r>
    </w:p>
    <w:p w:rsidR="00C13156" w:rsidRDefault="00C13156" w:rsidP="00C13156">
      <w:pPr>
        <w:pStyle w:val="HTMLPreformatted"/>
        <w:shd w:val="clear" w:color="auto" w:fill="FFFFFF"/>
        <w:ind w:firstLine="720"/>
        <w:jc w:val="lowKashida"/>
        <w:rPr>
          <w:rFonts w:asciiTheme="majorBidi" w:hAnsiTheme="majorBidi" w:cstheme="majorBidi"/>
          <w:color w:val="212121"/>
          <w:sz w:val="24"/>
          <w:szCs w:val="24"/>
          <w:lang w:val="id-ID"/>
        </w:rPr>
      </w:pPr>
      <w:r w:rsidRPr="00C13156">
        <w:rPr>
          <w:rFonts w:asciiTheme="majorBidi" w:hAnsiTheme="majorBidi" w:cstheme="majorBidi"/>
          <w:color w:val="212121"/>
          <w:sz w:val="24"/>
          <w:szCs w:val="24"/>
        </w:rPr>
        <w:t xml:space="preserve">The </w:t>
      </w:r>
      <w:r w:rsidR="00E90582" w:rsidRPr="00C13156">
        <w:rPr>
          <w:rFonts w:asciiTheme="majorBidi" w:hAnsiTheme="majorBidi" w:cstheme="majorBidi"/>
          <w:color w:val="212121"/>
          <w:sz w:val="24"/>
          <w:szCs w:val="24"/>
        </w:rPr>
        <w:t>number of respondents is</w:t>
      </w:r>
      <w:r>
        <w:rPr>
          <w:rFonts w:asciiTheme="majorBidi" w:hAnsiTheme="majorBidi" w:cstheme="majorBidi"/>
          <w:color w:val="212121"/>
          <w:sz w:val="24"/>
          <w:szCs w:val="24"/>
          <w:lang w:val="id-ID"/>
        </w:rPr>
        <w:t xml:space="preserve"> </w:t>
      </w:r>
      <w:r>
        <w:rPr>
          <w:rFonts w:asciiTheme="majorBidi" w:hAnsiTheme="majorBidi" w:cstheme="majorBidi"/>
          <w:color w:val="212121"/>
          <w:sz w:val="24"/>
          <w:szCs w:val="24"/>
        </w:rPr>
        <w:t>148 people</w:t>
      </w:r>
      <w:r w:rsidRPr="00C13156">
        <w:rPr>
          <w:rFonts w:asciiTheme="majorBidi" w:hAnsiTheme="majorBidi" w:cstheme="majorBidi"/>
          <w:color w:val="212121"/>
          <w:sz w:val="24"/>
          <w:szCs w:val="24"/>
        </w:rPr>
        <w:t xml:space="preserve"> from 36 Posdaya in Cilacap regency.</w:t>
      </w:r>
      <w:r>
        <w:rPr>
          <w:rFonts w:asciiTheme="majorBidi" w:hAnsiTheme="majorBidi" w:cstheme="majorBidi"/>
          <w:color w:val="212121"/>
          <w:sz w:val="24"/>
          <w:szCs w:val="24"/>
          <w:lang w:val="id-ID"/>
        </w:rPr>
        <w:t xml:space="preserve"> </w:t>
      </w:r>
      <w:r w:rsidRPr="00C13156">
        <w:rPr>
          <w:rFonts w:asciiTheme="majorBidi" w:hAnsiTheme="majorBidi" w:cstheme="majorBidi"/>
          <w:color w:val="212121"/>
          <w:sz w:val="24"/>
          <w:szCs w:val="24"/>
        </w:rPr>
        <w:t>111 people came from 25 Posdaya CSR Assistance and 37 people from 11 Posdaya Bentuk</w:t>
      </w:r>
      <w:r>
        <w:rPr>
          <w:rFonts w:asciiTheme="majorBidi" w:hAnsiTheme="majorBidi" w:cstheme="majorBidi"/>
          <w:color w:val="212121"/>
          <w:sz w:val="24"/>
          <w:szCs w:val="24"/>
          <w:lang w:val="id-ID"/>
        </w:rPr>
        <w:t xml:space="preserve">an. </w:t>
      </w:r>
      <w:r w:rsidRPr="00C13156">
        <w:rPr>
          <w:rFonts w:asciiTheme="majorBidi" w:hAnsiTheme="majorBidi" w:cstheme="majorBidi"/>
          <w:color w:val="212121"/>
          <w:sz w:val="24"/>
          <w:szCs w:val="24"/>
        </w:rPr>
        <w:t xml:space="preserve"> 61,49%, </w:t>
      </w:r>
      <w:r>
        <w:rPr>
          <w:rFonts w:asciiTheme="majorBidi" w:hAnsiTheme="majorBidi" w:cstheme="majorBidi"/>
          <w:color w:val="212121"/>
          <w:sz w:val="24"/>
          <w:szCs w:val="24"/>
          <w:lang w:val="id-ID"/>
        </w:rPr>
        <w:t>r</w:t>
      </w:r>
      <w:r w:rsidRPr="00C13156">
        <w:rPr>
          <w:rFonts w:asciiTheme="majorBidi" w:hAnsiTheme="majorBidi" w:cstheme="majorBidi"/>
          <w:color w:val="212121"/>
          <w:sz w:val="24"/>
          <w:szCs w:val="24"/>
        </w:rPr>
        <w:t xml:space="preserve">espondents age group </w:t>
      </w:r>
      <w:r>
        <w:rPr>
          <w:rFonts w:asciiTheme="majorBidi" w:hAnsiTheme="majorBidi" w:cstheme="majorBidi"/>
          <w:color w:val="212121"/>
          <w:sz w:val="24"/>
          <w:szCs w:val="24"/>
          <w:lang w:val="id-ID"/>
        </w:rPr>
        <w:t xml:space="preserve">of </w:t>
      </w:r>
      <w:r w:rsidRPr="00C13156">
        <w:rPr>
          <w:rFonts w:asciiTheme="majorBidi" w:hAnsiTheme="majorBidi" w:cstheme="majorBidi"/>
          <w:color w:val="212121"/>
          <w:sz w:val="24"/>
          <w:szCs w:val="24"/>
        </w:rPr>
        <w:t xml:space="preserve">30-50 years, </w:t>
      </w:r>
      <w:r>
        <w:rPr>
          <w:rFonts w:asciiTheme="majorBidi" w:hAnsiTheme="majorBidi" w:cstheme="majorBidi"/>
          <w:color w:val="212121"/>
          <w:sz w:val="24"/>
          <w:szCs w:val="24"/>
        </w:rPr>
        <w:t>85,81%</w:t>
      </w:r>
      <w:r>
        <w:rPr>
          <w:rFonts w:asciiTheme="majorBidi" w:hAnsiTheme="majorBidi" w:cstheme="majorBidi"/>
          <w:color w:val="212121"/>
          <w:sz w:val="24"/>
          <w:szCs w:val="24"/>
          <w:lang w:val="id-ID"/>
        </w:rPr>
        <w:t xml:space="preserve"> are </w:t>
      </w:r>
      <w:r w:rsidRPr="00C13156">
        <w:rPr>
          <w:rFonts w:asciiTheme="majorBidi" w:hAnsiTheme="majorBidi" w:cstheme="majorBidi"/>
          <w:color w:val="212121"/>
          <w:sz w:val="24"/>
          <w:szCs w:val="24"/>
        </w:rPr>
        <w:t>female</w:t>
      </w:r>
      <w:r>
        <w:rPr>
          <w:rFonts w:asciiTheme="majorBidi" w:hAnsiTheme="majorBidi" w:cstheme="majorBidi"/>
          <w:color w:val="212121"/>
          <w:sz w:val="24"/>
          <w:szCs w:val="24"/>
          <w:lang w:val="id-ID"/>
        </w:rPr>
        <w:t xml:space="preserve"> and </w:t>
      </w:r>
      <w:r w:rsidRPr="00C13156">
        <w:rPr>
          <w:rFonts w:asciiTheme="majorBidi" w:hAnsiTheme="majorBidi" w:cstheme="majorBidi"/>
          <w:color w:val="212121"/>
          <w:sz w:val="24"/>
          <w:szCs w:val="24"/>
        </w:rPr>
        <w:t>51,35%.</w:t>
      </w:r>
      <w:r>
        <w:rPr>
          <w:rFonts w:asciiTheme="majorBidi" w:hAnsiTheme="majorBidi" w:cstheme="majorBidi"/>
          <w:color w:val="212121"/>
          <w:sz w:val="24"/>
          <w:szCs w:val="24"/>
          <w:lang w:val="id-ID"/>
        </w:rPr>
        <w:t xml:space="preserve">of the respondents are </w:t>
      </w:r>
      <w:r w:rsidR="00737603">
        <w:rPr>
          <w:rFonts w:asciiTheme="majorBidi" w:hAnsiTheme="majorBidi" w:cstheme="majorBidi"/>
          <w:color w:val="212121"/>
          <w:sz w:val="24"/>
          <w:szCs w:val="24"/>
        </w:rPr>
        <w:t>housewi</w:t>
      </w:r>
      <w:r w:rsidR="00737603">
        <w:rPr>
          <w:rFonts w:asciiTheme="majorBidi" w:hAnsiTheme="majorBidi" w:cstheme="majorBidi"/>
          <w:color w:val="212121"/>
          <w:sz w:val="24"/>
          <w:szCs w:val="24"/>
          <w:lang w:val="id-ID"/>
        </w:rPr>
        <w:t>v</w:t>
      </w:r>
      <w:r w:rsidRPr="00C13156">
        <w:rPr>
          <w:rFonts w:asciiTheme="majorBidi" w:hAnsiTheme="majorBidi" w:cstheme="majorBidi"/>
          <w:color w:val="212121"/>
          <w:sz w:val="24"/>
          <w:szCs w:val="24"/>
        </w:rPr>
        <w:t>e</w:t>
      </w:r>
      <w:r w:rsidR="00C76012">
        <w:rPr>
          <w:rFonts w:asciiTheme="majorBidi" w:hAnsiTheme="majorBidi" w:cstheme="majorBidi"/>
          <w:color w:val="212121"/>
          <w:sz w:val="24"/>
          <w:szCs w:val="24"/>
          <w:lang w:val="id-ID"/>
        </w:rPr>
        <w:t>s</w:t>
      </w:r>
      <w:r>
        <w:rPr>
          <w:rFonts w:asciiTheme="majorBidi" w:hAnsiTheme="majorBidi" w:cstheme="majorBidi"/>
          <w:color w:val="212121"/>
          <w:sz w:val="24"/>
          <w:szCs w:val="24"/>
          <w:lang w:val="id-ID"/>
        </w:rPr>
        <w:t>.</w:t>
      </w:r>
    </w:p>
    <w:p w:rsidR="00354A20" w:rsidRPr="008F726A" w:rsidRDefault="00354A20" w:rsidP="00EE3878">
      <w:pPr>
        <w:spacing w:after="0" w:line="240" w:lineRule="auto"/>
        <w:jc w:val="both"/>
        <w:rPr>
          <w:rFonts w:ascii="Times New Roman" w:hAnsi="Times New Roman" w:cs="Times New Roman"/>
          <w:sz w:val="24"/>
          <w:szCs w:val="24"/>
        </w:rPr>
      </w:pPr>
    </w:p>
    <w:p w:rsidR="00F36FFE" w:rsidRPr="008F726A" w:rsidRDefault="00780411" w:rsidP="00C13156">
      <w:pPr>
        <w:spacing w:after="0" w:line="240" w:lineRule="auto"/>
        <w:jc w:val="center"/>
        <w:rPr>
          <w:rFonts w:ascii="Times New Roman" w:hAnsi="Times New Roman" w:cs="Times New Roman"/>
          <w:b/>
          <w:sz w:val="24"/>
          <w:szCs w:val="24"/>
        </w:rPr>
      </w:pPr>
      <w:r w:rsidRPr="008F726A">
        <w:rPr>
          <w:rFonts w:ascii="Times New Roman" w:hAnsi="Times New Roman" w:cs="Times New Roman"/>
          <w:b/>
          <w:sz w:val="24"/>
          <w:szCs w:val="24"/>
        </w:rPr>
        <w:t>Tabl</w:t>
      </w:r>
      <w:r w:rsidR="00C13156">
        <w:rPr>
          <w:rFonts w:ascii="Times New Roman" w:hAnsi="Times New Roman" w:cs="Times New Roman"/>
          <w:b/>
          <w:sz w:val="24"/>
          <w:szCs w:val="24"/>
          <w:lang w:val="id-ID"/>
        </w:rPr>
        <w:t>e</w:t>
      </w:r>
      <w:r w:rsidRPr="008F726A">
        <w:rPr>
          <w:rFonts w:ascii="Times New Roman" w:hAnsi="Times New Roman" w:cs="Times New Roman"/>
          <w:b/>
          <w:sz w:val="24"/>
          <w:szCs w:val="24"/>
        </w:rPr>
        <w:t xml:space="preserve"> 1</w:t>
      </w:r>
    </w:p>
    <w:p w:rsidR="00F36FFE" w:rsidRPr="008F726A" w:rsidRDefault="00F36FFE" w:rsidP="00C13156">
      <w:pPr>
        <w:spacing w:after="0" w:line="240" w:lineRule="auto"/>
        <w:jc w:val="center"/>
        <w:rPr>
          <w:rFonts w:ascii="Times New Roman" w:hAnsi="Times New Roman" w:cs="Times New Roman"/>
          <w:b/>
          <w:sz w:val="24"/>
          <w:szCs w:val="24"/>
        </w:rPr>
      </w:pPr>
      <w:r w:rsidRPr="008F726A">
        <w:rPr>
          <w:rFonts w:ascii="Times New Roman" w:hAnsi="Times New Roman" w:cs="Times New Roman"/>
          <w:b/>
          <w:sz w:val="24"/>
          <w:szCs w:val="24"/>
        </w:rPr>
        <w:t>Responden</w:t>
      </w:r>
      <w:r w:rsidR="00C13156">
        <w:rPr>
          <w:rFonts w:ascii="Times New Roman" w:hAnsi="Times New Roman" w:cs="Times New Roman"/>
          <w:b/>
          <w:sz w:val="24"/>
          <w:szCs w:val="24"/>
          <w:lang w:val="id-ID"/>
        </w:rPr>
        <w:t>t Profile Based on Age</w:t>
      </w:r>
    </w:p>
    <w:tbl>
      <w:tblPr>
        <w:tblStyle w:val="TableGrid"/>
        <w:tblW w:w="0" w:type="auto"/>
        <w:tblInd w:w="2448" w:type="dxa"/>
        <w:tblLook w:val="04A0" w:firstRow="1" w:lastRow="0" w:firstColumn="1" w:lastColumn="0" w:noHBand="0" w:noVBand="1"/>
      </w:tblPr>
      <w:tblGrid>
        <w:gridCol w:w="2430"/>
        <w:gridCol w:w="1440"/>
        <w:gridCol w:w="1530"/>
      </w:tblGrid>
      <w:tr w:rsidR="008F726A" w:rsidRPr="009743E1" w:rsidTr="008D245E">
        <w:tc>
          <w:tcPr>
            <w:tcW w:w="2430" w:type="dxa"/>
          </w:tcPr>
          <w:p w:rsidR="00F36FFE" w:rsidRPr="00C13156" w:rsidRDefault="00C13156" w:rsidP="00EE3878">
            <w:pPr>
              <w:rPr>
                <w:rFonts w:ascii="Times New Roman" w:hAnsi="Times New Roman" w:cs="Times New Roman"/>
                <w:b/>
                <w:sz w:val="20"/>
                <w:szCs w:val="20"/>
                <w:lang w:val="id-ID"/>
              </w:rPr>
            </w:pPr>
            <w:r>
              <w:rPr>
                <w:rFonts w:ascii="Times New Roman" w:hAnsi="Times New Roman" w:cs="Times New Roman"/>
                <w:b/>
                <w:sz w:val="20"/>
                <w:szCs w:val="20"/>
                <w:lang w:val="id-ID"/>
              </w:rPr>
              <w:t>Age</w:t>
            </w:r>
          </w:p>
        </w:tc>
        <w:tc>
          <w:tcPr>
            <w:tcW w:w="1440" w:type="dxa"/>
          </w:tcPr>
          <w:p w:rsidR="00F36FFE" w:rsidRPr="00C13156" w:rsidRDefault="00C13156" w:rsidP="00EE3878">
            <w:pPr>
              <w:jc w:val="center"/>
              <w:rPr>
                <w:rFonts w:ascii="Times New Roman" w:hAnsi="Times New Roman" w:cs="Times New Roman"/>
                <w:b/>
                <w:sz w:val="20"/>
                <w:szCs w:val="20"/>
                <w:lang w:val="id-ID"/>
              </w:rPr>
            </w:pPr>
            <w:r>
              <w:rPr>
                <w:rFonts w:ascii="Times New Roman" w:hAnsi="Times New Roman" w:cs="Times New Roman"/>
                <w:b/>
                <w:sz w:val="20"/>
                <w:szCs w:val="20"/>
                <w:lang w:val="id-ID"/>
              </w:rPr>
              <w:t>Number</w:t>
            </w:r>
          </w:p>
        </w:tc>
        <w:tc>
          <w:tcPr>
            <w:tcW w:w="1530" w:type="dxa"/>
          </w:tcPr>
          <w:p w:rsidR="00F36FFE" w:rsidRPr="009743E1" w:rsidRDefault="00F36FFE" w:rsidP="00EE3878">
            <w:pPr>
              <w:jc w:val="center"/>
              <w:rPr>
                <w:rFonts w:ascii="Times New Roman" w:hAnsi="Times New Roman" w:cs="Times New Roman"/>
                <w:b/>
                <w:sz w:val="20"/>
                <w:szCs w:val="20"/>
              </w:rPr>
            </w:pPr>
            <w:r w:rsidRPr="009743E1">
              <w:rPr>
                <w:rFonts w:ascii="Times New Roman" w:hAnsi="Times New Roman" w:cs="Times New Roman"/>
                <w:b/>
                <w:sz w:val="20"/>
                <w:szCs w:val="20"/>
              </w:rPr>
              <w:t>%</w:t>
            </w:r>
          </w:p>
        </w:tc>
      </w:tr>
      <w:tr w:rsidR="008F726A" w:rsidRPr="009743E1" w:rsidTr="008D245E">
        <w:tc>
          <w:tcPr>
            <w:tcW w:w="2430" w:type="dxa"/>
          </w:tcPr>
          <w:p w:rsidR="00F36FFE" w:rsidRPr="00C13156" w:rsidRDefault="00F36FFE" w:rsidP="00EE3878">
            <w:pPr>
              <w:rPr>
                <w:rFonts w:ascii="Times New Roman" w:hAnsi="Times New Roman" w:cs="Times New Roman"/>
                <w:sz w:val="20"/>
                <w:szCs w:val="20"/>
                <w:lang w:val="id-ID"/>
              </w:rPr>
            </w:pPr>
            <w:r w:rsidRPr="009743E1">
              <w:rPr>
                <w:rFonts w:ascii="Times New Roman" w:eastAsia="Times New Roman" w:hAnsi="Times New Roman" w:cs="Times New Roman"/>
                <w:sz w:val="20"/>
                <w:szCs w:val="20"/>
              </w:rPr>
              <w:t xml:space="preserve">&gt;=60 </w:t>
            </w:r>
            <w:r w:rsidR="00C13156">
              <w:rPr>
                <w:rFonts w:ascii="Times New Roman" w:eastAsia="Times New Roman" w:hAnsi="Times New Roman" w:cs="Times New Roman"/>
                <w:sz w:val="20"/>
                <w:szCs w:val="20"/>
                <w:lang w:val="id-ID"/>
              </w:rPr>
              <w:t>y.o</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14</w:t>
            </w:r>
          </w:p>
        </w:tc>
        <w:tc>
          <w:tcPr>
            <w:tcW w:w="1530" w:type="dxa"/>
          </w:tcPr>
          <w:p w:rsidR="00F36FFE" w:rsidRPr="009743E1" w:rsidRDefault="00F36FFE" w:rsidP="00EE3878">
            <w:pPr>
              <w:jc w:val="center"/>
              <w:rPr>
                <w:rFonts w:ascii="Times New Roman" w:hAnsi="Times New Roman" w:cs="Times New Roman"/>
                <w:sz w:val="20"/>
                <w:szCs w:val="20"/>
              </w:rPr>
            </w:pPr>
            <w:r w:rsidRPr="009743E1">
              <w:rPr>
                <w:rFonts w:ascii="Times New Roman" w:eastAsia="Times New Roman" w:hAnsi="Times New Roman" w:cs="Times New Roman"/>
                <w:sz w:val="20"/>
                <w:szCs w:val="20"/>
              </w:rPr>
              <w:t>9.46</w:t>
            </w:r>
          </w:p>
        </w:tc>
      </w:tr>
      <w:tr w:rsidR="008F726A" w:rsidRPr="009743E1" w:rsidTr="008D245E">
        <w:tc>
          <w:tcPr>
            <w:tcW w:w="2430" w:type="dxa"/>
          </w:tcPr>
          <w:p w:rsidR="00F36FFE" w:rsidRPr="00C13156" w:rsidRDefault="00F36FFE" w:rsidP="00EE3878">
            <w:pPr>
              <w:rPr>
                <w:rFonts w:ascii="Times New Roman" w:hAnsi="Times New Roman" w:cs="Times New Roman"/>
                <w:sz w:val="20"/>
                <w:szCs w:val="20"/>
                <w:lang w:val="id-ID"/>
              </w:rPr>
            </w:pPr>
            <w:r w:rsidRPr="009743E1">
              <w:rPr>
                <w:rFonts w:ascii="Times New Roman" w:eastAsia="Times New Roman" w:hAnsi="Times New Roman" w:cs="Times New Roman"/>
                <w:sz w:val="20"/>
                <w:szCs w:val="20"/>
              </w:rPr>
              <w:t xml:space="preserve">50s/d&lt;60 </w:t>
            </w:r>
            <w:r w:rsidR="00C13156">
              <w:rPr>
                <w:rFonts w:ascii="Times New Roman" w:eastAsia="Times New Roman" w:hAnsi="Times New Roman" w:cs="Times New Roman"/>
                <w:sz w:val="20"/>
                <w:szCs w:val="20"/>
                <w:lang w:val="id-ID"/>
              </w:rPr>
              <w:t>y.o</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34</w:t>
            </w:r>
          </w:p>
        </w:tc>
        <w:tc>
          <w:tcPr>
            <w:tcW w:w="1530" w:type="dxa"/>
          </w:tcPr>
          <w:p w:rsidR="00F36FFE" w:rsidRPr="009743E1" w:rsidRDefault="00F36FFE" w:rsidP="00EE3878">
            <w:pPr>
              <w:jc w:val="center"/>
              <w:rPr>
                <w:rFonts w:ascii="Times New Roman" w:hAnsi="Times New Roman" w:cs="Times New Roman"/>
                <w:sz w:val="20"/>
                <w:szCs w:val="20"/>
              </w:rPr>
            </w:pPr>
            <w:r w:rsidRPr="009743E1">
              <w:rPr>
                <w:rFonts w:ascii="Times New Roman" w:eastAsia="Times New Roman" w:hAnsi="Times New Roman" w:cs="Times New Roman"/>
                <w:sz w:val="20"/>
                <w:szCs w:val="20"/>
              </w:rPr>
              <w:t>22.97</w:t>
            </w:r>
          </w:p>
        </w:tc>
      </w:tr>
      <w:tr w:rsidR="008F726A" w:rsidRPr="009743E1" w:rsidTr="008D245E">
        <w:tc>
          <w:tcPr>
            <w:tcW w:w="2430" w:type="dxa"/>
          </w:tcPr>
          <w:p w:rsidR="00F36FFE" w:rsidRPr="00C13156" w:rsidRDefault="00F36FFE" w:rsidP="00EE3878">
            <w:pPr>
              <w:rPr>
                <w:rFonts w:ascii="Times New Roman" w:hAnsi="Times New Roman" w:cs="Times New Roman"/>
                <w:sz w:val="20"/>
                <w:szCs w:val="20"/>
                <w:lang w:val="id-ID"/>
              </w:rPr>
            </w:pPr>
            <w:r w:rsidRPr="009743E1">
              <w:rPr>
                <w:rFonts w:ascii="Times New Roman" w:eastAsia="Times New Roman" w:hAnsi="Times New Roman" w:cs="Times New Roman"/>
                <w:sz w:val="20"/>
                <w:szCs w:val="20"/>
              </w:rPr>
              <w:lastRenderedPageBreak/>
              <w:t xml:space="preserve">40s/d&lt;50 </w:t>
            </w:r>
            <w:r w:rsidR="00C13156">
              <w:rPr>
                <w:rFonts w:ascii="Times New Roman" w:eastAsia="Times New Roman" w:hAnsi="Times New Roman" w:cs="Times New Roman"/>
                <w:sz w:val="20"/>
                <w:szCs w:val="20"/>
                <w:lang w:val="id-ID"/>
              </w:rPr>
              <w:t>y.o</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56</w:t>
            </w:r>
          </w:p>
        </w:tc>
        <w:tc>
          <w:tcPr>
            <w:tcW w:w="1530" w:type="dxa"/>
          </w:tcPr>
          <w:p w:rsidR="00F36FFE" w:rsidRPr="009743E1" w:rsidRDefault="00F36FFE" w:rsidP="00EE3878">
            <w:pPr>
              <w:jc w:val="center"/>
              <w:rPr>
                <w:rFonts w:ascii="Times New Roman" w:hAnsi="Times New Roman" w:cs="Times New Roman"/>
                <w:sz w:val="20"/>
                <w:szCs w:val="20"/>
              </w:rPr>
            </w:pPr>
            <w:r w:rsidRPr="009743E1">
              <w:rPr>
                <w:rFonts w:ascii="Times New Roman" w:eastAsia="Times New Roman" w:hAnsi="Times New Roman" w:cs="Times New Roman"/>
                <w:sz w:val="20"/>
                <w:szCs w:val="20"/>
              </w:rPr>
              <w:t>37.84</w:t>
            </w:r>
          </w:p>
        </w:tc>
      </w:tr>
      <w:tr w:rsidR="008F726A" w:rsidRPr="009743E1" w:rsidTr="008D245E">
        <w:tc>
          <w:tcPr>
            <w:tcW w:w="2430" w:type="dxa"/>
          </w:tcPr>
          <w:p w:rsidR="00F36FFE" w:rsidRPr="00C13156" w:rsidRDefault="00F36FFE" w:rsidP="00EE3878">
            <w:pPr>
              <w:rPr>
                <w:rFonts w:ascii="Times New Roman" w:hAnsi="Times New Roman" w:cs="Times New Roman"/>
                <w:sz w:val="20"/>
                <w:szCs w:val="20"/>
                <w:lang w:val="id-ID"/>
              </w:rPr>
            </w:pPr>
            <w:r w:rsidRPr="009743E1">
              <w:rPr>
                <w:rFonts w:ascii="Times New Roman" w:eastAsia="Times New Roman" w:hAnsi="Times New Roman" w:cs="Times New Roman"/>
                <w:sz w:val="20"/>
                <w:szCs w:val="20"/>
              </w:rPr>
              <w:t xml:space="preserve">30s/d&lt;40 </w:t>
            </w:r>
            <w:r w:rsidR="00C13156">
              <w:rPr>
                <w:rFonts w:ascii="Times New Roman" w:eastAsia="Times New Roman" w:hAnsi="Times New Roman" w:cs="Times New Roman"/>
                <w:sz w:val="20"/>
                <w:szCs w:val="20"/>
                <w:lang w:val="id-ID"/>
              </w:rPr>
              <w:t>y.o</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35</w:t>
            </w:r>
          </w:p>
        </w:tc>
        <w:tc>
          <w:tcPr>
            <w:tcW w:w="1530" w:type="dxa"/>
          </w:tcPr>
          <w:p w:rsidR="00F36FFE" w:rsidRPr="009743E1" w:rsidRDefault="00F36FFE" w:rsidP="00EE3878">
            <w:pPr>
              <w:jc w:val="center"/>
              <w:rPr>
                <w:rFonts w:ascii="Times New Roman" w:hAnsi="Times New Roman" w:cs="Times New Roman"/>
                <w:sz w:val="20"/>
                <w:szCs w:val="20"/>
              </w:rPr>
            </w:pPr>
            <w:r w:rsidRPr="009743E1">
              <w:rPr>
                <w:rFonts w:ascii="Times New Roman" w:eastAsia="Times New Roman" w:hAnsi="Times New Roman" w:cs="Times New Roman"/>
                <w:sz w:val="20"/>
                <w:szCs w:val="20"/>
              </w:rPr>
              <w:t>23.65</w:t>
            </w:r>
          </w:p>
        </w:tc>
      </w:tr>
      <w:tr w:rsidR="008F726A" w:rsidRPr="009743E1" w:rsidTr="008D245E">
        <w:tc>
          <w:tcPr>
            <w:tcW w:w="2430" w:type="dxa"/>
          </w:tcPr>
          <w:p w:rsidR="00F36FFE" w:rsidRPr="00C13156" w:rsidRDefault="00F36FFE" w:rsidP="00EE3878">
            <w:pPr>
              <w:rPr>
                <w:rFonts w:ascii="Times New Roman" w:hAnsi="Times New Roman" w:cs="Times New Roman"/>
                <w:sz w:val="20"/>
                <w:szCs w:val="20"/>
                <w:lang w:val="id-ID"/>
              </w:rPr>
            </w:pPr>
            <w:r w:rsidRPr="009743E1">
              <w:rPr>
                <w:rFonts w:ascii="Times New Roman" w:eastAsia="Times New Roman" w:hAnsi="Times New Roman" w:cs="Times New Roman"/>
                <w:sz w:val="20"/>
                <w:szCs w:val="20"/>
              </w:rPr>
              <w:t xml:space="preserve">20s/d&lt;30 </w:t>
            </w:r>
            <w:r w:rsidR="00C13156">
              <w:rPr>
                <w:rFonts w:ascii="Times New Roman" w:eastAsia="Times New Roman" w:hAnsi="Times New Roman" w:cs="Times New Roman"/>
                <w:sz w:val="20"/>
                <w:szCs w:val="20"/>
                <w:lang w:val="id-ID"/>
              </w:rPr>
              <w:t>y.o</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7</w:t>
            </w:r>
          </w:p>
        </w:tc>
        <w:tc>
          <w:tcPr>
            <w:tcW w:w="1530" w:type="dxa"/>
          </w:tcPr>
          <w:p w:rsidR="00F36FFE" w:rsidRPr="009743E1" w:rsidRDefault="00F36FFE" w:rsidP="00EE3878">
            <w:pPr>
              <w:jc w:val="center"/>
              <w:rPr>
                <w:rFonts w:ascii="Times New Roman" w:hAnsi="Times New Roman" w:cs="Times New Roman"/>
                <w:sz w:val="20"/>
                <w:szCs w:val="20"/>
              </w:rPr>
            </w:pPr>
            <w:r w:rsidRPr="009743E1">
              <w:rPr>
                <w:rFonts w:ascii="Times New Roman" w:eastAsia="Times New Roman" w:hAnsi="Times New Roman" w:cs="Times New Roman"/>
                <w:sz w:val="20"/>
                <w:szCs w:val="20"/>
              </w:rPr>
              <w:t>23.65</w:t>
            </w:r>
          </w:p>
        </w:tc>
      </w:tr>
      <w:tr w:rsidR="008F726A" w:rsidRPr="009743E1" w:rsidTr="008D245E">
        <w:tc>
          <w:tcPr>
            <w:tcW w:w="2430" w:type="dxa"/>
          </w:tcPr>
          <w:p w:rsidR="00F36FFE" w:rsidRPr="00936115" w:rsidRDefault="00F36FFE" w:rsidP="00EE3878">
            <w:pPr>
              <w:rPr>
                <w:rFonts w:ascii="Times New Roman" w:hAnsi="Times New Roman" w:cs="Times New Roman"/>
                <w:sz w:val="20"/>
                <w:szCs w:val="20"/>
                <w:lang w:val="id-ID"/>
              </w:rPr>
            </w:pPr>
            <w:r w:rsidRPr="009743E1">
              <w:rPr>
                <w:rFonts w:ascii="Times New Roman" w:eastAsia="Times New Roman" w:hAnsi="Times New Roman" w:cs="Times New Roman"/>
                <w:sz w:val="20"/>
                <w:szCs w:val="20"/>
              </w:rPr>
              <w:t xml:space="preserve">&lt;20 </w:t>
            </w:r>
            <w:r w:rsidR="00936115">
              <w:rPr>
                <w:rFonts w:ascii="Times New Roman" w:eastAsia="Times New Roman" w:hAnsi="Times New Roman" w:cs="Times New Roman"/>
                <w:sz w:val="20"/>
                <w:szCs w:val="20"/>
                <w:lang w:val="id-ID"/>
              </w:rPr>
              <w:t>y.o</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2</w:t>
            </w:r>
          </w:p>
        </w:tc>
        <w:tc>
          <w:tcPr>
            <w:tcW w:w="1530" w:type="dxa"/>
          </w:tcPr>
          <w:p w:rsidR="00F36FFE" w:rsidRPr="009743E1" w:rsidRDefault="00F36FFE" w:rsidP="00EE3878">
            <w:pPr>
              <w:jc w:val="center"/>
              <w:rPr>
                <w:rFonts w:ascii="Times New Roman" w:hAnsi="Times New Roman" w:cs="Times New Roman"/>
                <w:sz w:val="20"/>
                <w:szCs w:val="20"/>
              </w:rPr>
            </w:pPr>
            <w:r w:rsidRPr="009743E1">
              <w:rPr>
                <w:rFonts w:ascii="Times New Roman" w:eastAsia="Times New Roman" w:hAnsi="Times New Roman" w:cs="Times New Roman"/>
                <w:sz w:val="20"/>
                <w:szCs w:val="20"/>
              </w:rPr>
              <w:t>1.35</w:t>
            </w:r>
          </w:p>
        </w:tc>
      </w:tr>
    </w:tbl>
    <w:p w:rsidR="00F36FFE" w:rsidRPr="008F726A" w:rsidRDefault="00F36FFE" w:rsidP="00936115">
      <w:pPr>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 xml:space="preserve">                    </w:t>
      </w:r>
      <w:r w:rsidR="00936115">
        <w:rPr>
          <w:rFonts w:ascii="Times New Roman" w:eastAsia="Calibri" w:hAnsi="Times New Roman" w:cs="Times New Roman"/>
          <w:b/>
          <w:sz w:val="20"/>
          <w:szCs w:val="20"/>
        </w:rPr>
        <w:t xml:space="preserve">                          S</w:t>
      </w:r>
      <w:r w:rsidR="00936115">
        <w:rPr>
          <w:rFonts w:ascii="Times New Roman" w:eastAsia="Calibri" w:hAnsi="Times New Roman" w:cs="Times New Roman"/>
          <w:b/>
          <w:sz w:val="20"/>
          <w:szCs w:val="20"/>
          <w:lang w:val="id-ID"/>
        </w:rPr>
        <w:t>ource</w:t>
      </w:r>
      <w:r w:rsidRPr="008F726A">
        <w:rPr>
          <w:rFonts w:ascii="Times New Roman" w:eastAsia="Calibri" w:hAnsi="Times New Roman" w:cs="Times New Roman"/>
          <w:b/>
          <w:sz w:val="20"/>
          <w:szCs w:val="20"/>
        </w:rPr>
        <w:t xml:space="preserve">: </w:t>
      </w:r>
      <w:r w:rsidR="00936115">
        <w:rPr>
          <w:rFonts w:ascii="Times New Roman" w:eastAsia="Calibri" w:hAnsi="Times New Roman" w:cs="Times New Roman"/>
          <w:b/>
          <w:sz w:val="20"/>
          <w:szCs w:val="20"/>
          <w:lang w:val="id-ID"/>
        </w:rPr>
        <w:t xml:space="preserve">primary </w:t>
      </w:r>
      <w:r w:rsidRPr="008F726A">
        <w:rPr>
          <w:rFonts w:ascii="Times New Roman" w:eastAsia="Calibri" w:hAnsi="Times New Roman" w:cs="Times New Roman"/>
          <w:b/>
          <w:sz w:val="20"/>
          <w:szCs w:val="20"/>
        </w:rPr>
        <w:t xml:space="preserve">data </w:t>
      </w:r>
      <w:r w:rsidR="00936115">
        <w:rPr>
          <w:rFonts w:ascii="Times New Roman" w:eastAsia="Calibri" w:hAnsi="Times New Roman" w:cs="Times New Roman"/>
          <w:b/>
          <w:sz w:val="20"/>
          <w:szCs w:val="20"/>
          <w:lang w:val="id-ID"/>
        </w:rPr>
        <w:t>from q</w:t>
      </w:r>
      <w:r w:rsidRPr="008F726A">
        <w:rPr>
          <w:rFonts w:ascii="Times New Roman" w:eastAsia="Calibri" w:hAnsi="Times New Roman" w:cs="Times New Roman"/>
          <w:b/>
          <w:sz w:val="20"/>
          <w:szCs w:val="20"/>
        </w:rPr>
        <w:t>ues</w:t>
      </w:r>
      <w:r w:rsidR="00936115">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ion</w:t>
      </w:r>
      <w:r w:rsidR="00936115">
        <w:rPr>
          <w:rFonts w:ascii="Times New Roman" w:eastAsia="Calibri" w:hAnsi="Times New Roman" w:cs="Times New Roman"/>
          <w:b/>
          <w:sz w:val="20"/>
          <w:szCs w:val="20"/>
          <w:lang w:val="id-ID"/>
        </w:rPr>
        <w:t>aire</w:t>
      </w:r>
      <w:r w:rsidRPr="008F726A">
        <w:rPr>
          <w:rFonts w:ascii="Times New Roman" w:eastAsia="Calibri" w:hAnsi="Times New Roman" w:cs="Times New Roman"/>
          <w:b/>
          <w:sz w:val="20"/>
          <w:szCs w:val="20"/>
        </w:rPr>
        <w:t>.</w:t>
      </w:r>
    </w:p>
    <w:p w:rsidR="009743E1" w:rsidRPr="008F726A" w:rsidRDefault="009743E1" w:rsidP="00EE3878">
      <w:pPr>
        <w:spacing w:after="0" w:line="240" w:lineRule="auto"/>
        <w:rPr>
          <w:rFonts w:ascii="Times New Roman" w:hAnsi="Times New Roman" w:cs="Times New Roman"/>
          <w:sz w:val="24"/>
          <w:szCs w:val="24"/>
        </w:rPr>
      </w:pPr>
    </w:p>
    <w:p w:rsidR="00F36FFE" w:rsidRPr="008F726A" w:rsidRDefault="00780411" w:rsidP="00936115">
      <w:pPr>
        <w:spacing w:after="0" w:line="240" w:lineRule="auto"/>
        <w:jc w:val="center"/>
        <w:rPr>
          <w:rFonts w:ascii="Times New Roman" w:eastAsia="Times New Roman" w:hAnsi="Times New Roman" w:cs="Times New Roman"/>
          <w:b/>
          <w:sz w:val="24"/>
          <w:szCs w:val="24"/>
        </w:rPr>
      </w:pPr>
      <w:r w:rsidRPr="008F726A">
        <w:rPr>
          <w:rFonts w:ascii="Times New Roman" w:eastAsia="Times New Roman" w:hAnsi="Times New Roman" w:cs="Times New Roman"/>
          <w:b/>
          <w:sz w:val="24"/>
          <w:szCs w:val="24"/>
        </w:rPr>
        <w:t>Tabl</w:t>
      </w:r>
      <w:r w:rsidR="00936115">
        <w:rPr>
          <w:rFonts w:ascii="Times New Roman" w:eastAsia="Times New Roman" w:hAnsi="Times New Roman" w:cs="Times New Roman"/>
          <w:b/>
          <w:sz w:val="24"/>
          <w:szCs w:val="24"/>
          <w:lang w:val="id-ID"/>
        </w:rPr>
        <w:t>e</w:t>
      </w:r>
      <w:r w:rsidRPr="008F726A">
        <w:rPr>
          <w:rFonts w:ascii="Times New Roman" w:eastAsia="Times New Roman" w:hAnsi="Times New Roman" w:cs="Times New Roman"/>
          <w:b/>
          <w:sz w:val="24"/>
          <w:szCs w:val="24"/>
        </w:rPr>
        <w:t xml:space="preserve"> </w:t>
      </w:r>
      <w:r w:rsidR="00F36FFE" w:rsidRPr="008F726A">
        <w:rPr>
          <w:rFonts w:ascii="Times New Roman" w:eastAsia="Times New Roman" w:hAnsi="Times New Roman" w:cs="Times New Roman"/>
          <w:b/>
          <w:sz w:val="24"/>
          <w:szCs w:val="24"/>
        </w:rPr>
        <w:t>2</w:t>
      </w:r>
    </w:p>
    <w:p w:rsidR="00F36FFE" w:rsidRPr="008F726A" w:rsidRDefault="00F36FFE" w:rsidP="00936115">
      <w:pPr>
        <w:spacing w:after="0" w:line="240" w:lineRule="auto"/>
        <w:jc w:val="center"/>
        <w:rPr>
          <w:rFonts w:ascii="Times New Roman" w:eastAsia="Times New Roman" w:hAnsi="Times New Roman" w:cs="Times New Roman"/>
          <w:b/>
          <w:bCs/>
          <w:sz w:val="24"/>
          <w:szCs w:val="24"/>
        </w:rPr>
      </w:pPr>
      <w:r w:rsidRPr="008F726A">
        <w:rPr>
          <w:rFonts w:ascii="Times New Roman" w:eastAsia="Times New Roman" w:hAnsi="Times New Roman" w:cs="Times New Roman"/>
          <w:b/>
          <w:bCs/>
          <w:sz w:val="24"/>
          <w:szCs w:val="24"/>
        </w:rPr>
        <w:t>Responden</w:t>
      </w:r>
      <w:r w:rsidR="00936115">
        <w:rPr>
          <w:rFonts w:ascii="Times New Roman" w:eastAsia="Times New Roman" w:hAnsi="Times New Roman" w:cs="Times New Roman"/>
          <w:b/>
          <w:bCs/>
          <w:sz w:val="24"/>
          <w:szCs w:val="24"/>
          <w:lang w:val="id-ID"/>
        </w:rPr>
        <w:t>t Profile based on Gender</w:t>
      </w:r>
    </w:p>
    <w:p w:rsidR="00F36FFE" w:rsidRPr="008F726A" w:rsidRDefault="00F36FFE" w:rsidP="00EE3878">
      <w:pPr>
        <w:tabs>
          <w:tab w:val="left" w:pos="4155"/>
        </w:tabs>
        <w:spacing w:after="0" w:line="240" w:lineRule="auto"/>
        <w:rPr>
          <w:rFonts w:ascii="Times New Roman" w:hAnsi="Times New Roman" w:cs="Times New Roman"/>
          <w:sz w:val="24"/>
          <w:szCs w:val="24"/>
        </w:rPr>
      </w:pPr>
    </w:p>
    <w:tbl>
      <w:tblPr>
        <w:tblStyle w:val="TableGrid1"/>
        <w:tblpPr w:leftFromText="180" w:rightFromText="180" w:vertAnchor="text" w:horzAnchor="page" w:tblpX="3928" w:tblpY="-131"/>
        <w:tblOverlap w:val="never"/>
        <w:tblW w:w="5400" w:type="dxa"/>
        <w:tblLook w:val="04A0" w:firstRow="1" w:lastRow="0" w:firstColumn="1" w:lastColumn="0" w:noHBand="0" w:noVBand="1"/>
      </w:tblPr>
      <w:tblGrid>
        <w:gridCol w:w="2430"/>
        <w:gridCol w:w="1440"/>
        <w:gridCol w:w="1530"/>
      </w:tblGrid>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Gender</w:t>
            </w:r>
          </w:p>
        </w:tc>
        <w:tc>
          <w:tcPr>
            <w:tcW w:w="1440" w:type="dxa"/>
          </w:tcPr>
          <w:p w:rsidR="00F36FFE" w:rsidRPr="00936115" w:rsidRDefault="00936115" w:rsidP="00EE3878">
            <w:pPr>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Number</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Male</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21</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14.19</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Female</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127</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85.91</w:t>
            </w:r>
          </w:p>
        </w:tc>
      </w:tr>
    </w:tbl>
    <w:p w:rsidR="00F36FFE" w:rsidRPr="008F726A" w:rsidRDefault="00F36FFE" w:rsidP="00EE3878">
      <w:pPr>
        <w:spacing w:after="0" w:line="240" w:lineRule="auto"/>
        <w:rPr>
          <w:rFonts w:ascii="Times New Roman" w:hAnsi="Times New Roman" w:cs="Times New Roman"/>
          <w:sz w:val="24"/>
          <w:szCs w:val="24"/>
        </w:rPr>
      </w:pPr>
    </w:p>
    <w:tbl>
      <w:tblPr>
        <w:tblpPr w:leftFromText="180" w:rightFromText="180" w:vertAnchor="text" w:tblpXSpec="center" w:tblpY="1"/>
        <w:tblOverlap w:val="never"/>
        <w:tblW w:w="10081" w:type="dxa"/>
        <w:tblInd w:w="-252" w:type="dxa"/>
        <w:tblLook w:val="04A0" w:firstRow="1" w:lastRow="0" w:firstColumn="1" w:lastColumn="0" w:noHBand="0" w:noVBand="1"/>
      </w:tblPr>
      <w:tblGrid>
        <w:gridCol w:w="8198"/>
        <w:gridCol w:w="1883"/>
      </w:tblGrid>
      <w:tr w:rsidR="008F726A" w:rsidRPr="008F726A" w:rsidTr="009743E1">
        <w:trPr>
          <w:trHeight w:val="267"/>
        </w:trPr>
        <w:tc>
          <w:tcPr>
            <w:tcW w:w="10081" w:type="dxa"/>
            <w:gridSpan w:val="2"/>
            <w:tcBorders>
              <w:top w:val="nil"/>
              <w:left w:val="nil"/>
              <w:bottom w:val="nil"/>
              <w:right w:val="nil"/>
            </w:tcBorders>
            <w:shd w:val="clear" w:color="auto" w:fill="auto"/>
            <w:noWrap/>
            <w:vAlign w:val="bottom"/>
            <w:hideMark/>
          </w:tcPr>
          <w:p w:rsidR="00F36FFE" w:rsidRPr="009743E1" w:rsidRDefault="00936115" w:rsidP="00EE3878">
            <w:pPr>
              <w:tabs>
                <w:tab w:val="left" w:pos="4440"/>
              </w:tabs>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lang w:val="id-ID"/>
              </w:rPr>
              <w:t xml:space="preserve">                                                       </w:t>
            </w:r>
            <w:r>
              <w:rPr>
                <w:rFonts w:ascii="Times New Roman" w:eastAsia="Calibri" w:hAnsi="Times New Roman" w:cs="Times New Roman"/>
                <w:b/>
                <w:sz w:val="20"/>
                <w:szCs w:val="20"/>
              </w:rPr>
              <w:t>S</w:t>
            </w:r>
            <w:r>
              <w:rPr>
                <w:rFonts w:ascii="Times New Roman" w:eastAsia="Calibri" w:hAnsi="Times New Roman" w:cs="Times New Roman"/>
                <w:b/>
                <w:sz w:val="20"/>
                <w:szCs w:val="20"/>
                <w:lang w:val="id-ID"/>
              </w:rPr>
              <w:t>ource</w:t>
            </w:r>
            <w:r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 xml:space="preserve">primary </w:t>
            </w:r>
            <w:r w:rsidRPr="008F726A">
              <w:rPr>
                <w:rFonts w:ascii="Times New Roman" w:eastAsia="Calibri" w:hAnsi="Times New Roman" w:cs="Times New Roman"/>
                <w:b/>
                <w:sz w:val="20"/>
                <w:szCs w:val="20"/>
              </w:rPr>
              <w:t xml:space="preserve">data </w:t>
            </w:r>
            <w:r>
              <w:rPr>
                <w:rFonts w:ascii="Times New Roman" w:eastAsia="Calibri" w:hAnsi="Times New Roman" w:cs="Times New Roman"/>
                <w:b/>
                <w:sz w:val="20"/>
                <w:szCs w:val="20"/>
                <w:lang w:val="id-ID"/>
              </w:rPr>
              <w:t>from q</w:t>
            </w:r>
            <w:r w:rsidRPr="008F726A">
              <w:rPr>
                <w:rFonts w:ascii="Times New Roman" w:eastAsia="Calibri" w:hAnsi="Times New Roman" w:cs="Times New Roman"/>
                <w:b/>
                <w:sz w:val="20"/>
                <w:szCs w:val="20"/>
              </w:rPr>
              <w:t>ues</w:t>
            </w:r>
            <w:r>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ion</w:t>
            </w:r>
            <w:r>
              <w:rPr>
                <w:rFonts w:ascii="Times New Roman" w:eastAsia="Calibri" w:hAnsi="Times New Roman" w:cs="Times New Roman"/>
                <w:b/>
                <w:sz w:val="20"/>
                <w:szCs w:val="20"/>
                <w:lang w:val="id-ID"/>
              </w:rPr>
              <w:t>aire</w:t>
            </w:r>
          </w:p>
          <w:p w:rsidR="00F36FFE" w:rsidRDefault="00F36FFE" w:rsidP="00EE3878">
            <w:pPr>
              <w:spacing w:after="0" w:line="240" w:lineRule="auto"/>
              <w:rPr>
                <w:rFonts w:ascii="Times New Roman" w:eastAsia="Times New Roman" w:hAnsi="Times New Roman" w:cs="Times New Roman"/>
                <w:b/>
                <w:bCs/>
                <w:sz w:val="24"/>
                <w:szCs w:val="24"/>
              </w:rPr>
            </w:pPr>
          </w:p>
          <w:p w:rsidR="00936115" w:rsidRPr="00936115" w:rsidRDefault="00936115" w:rsidP="00EE3878">
            <w:pPr>
              <w:spacing w:after="0" w:line="240" w:lineRule="auto"/>
              <w:rPr>
                <w:rFonts w:ascii="Times New Roman" w:eastAsia="Times New Roman" w:hAnsi="Times New Roman" w:cs="Times New Roman"/>
                <w:b/>
                <w:bCs/>
                <w:sz w:val="24"/>
                <w:szCs w:val="24"/>
                <w:lang w:val="id-ID"/>
              </w:rPr>
            </w:pPr>
          </w:p>
        </w:tc>
      </w:tr>
      <w:tr w:rsidR="008F726A" w:rsidRPr="008F726A" w:rsidTr="00267E45">
        <w:trPr>
          <w:gridAfter w:val="1"/>
          <w:wAfter w:w="1883" w:type="dxa"/>
          <w:trHeight w:val="80"/>
        </w:trPr>
        <w:tc>
          <w:tcPr>
            <w:tcW w:w="8198" w:type="dxa"/>
            <w:tcBorders>
              <w:top w:val="nil"/>
              <w:left w:val="nil"/>
              <w:bottom w:val="nil"/>
              <w:right w:val="nil"/>
            </w:tcBorders>
            <w:shd w:val="clear" w:color="auto" w:fill="auto"/>
            <w:noWrap/>
            <w:vAlign w:val="bottom"/>
          </w:tcPr>
          <w:p w:rsidR="00806AD6" w:rsidRPr="008F726A" w:rsidRDefault="00806AD6" w:rsidP="00267E45">
            <w:pPr>
              <w:spacing w:after="0" w:line="240" w:lineRule="auto"/>
              <w:rPr>
                <w:rFonts w:ascii="Times New Roman" w:eastAsia="Times New Roman" w:hAnsi="Times New Roman" w:cs="Times New Roman"/>
                <w:sz w:val="24"/>
                <w:szCs w:val="24"/>
              </w:rPr>
            </w:pPr>
          </w:p>
        </w:tc>
      </w:tr>
    </w:tbl>
    <w:p w:rsidR="009743E1" w:rsidRDefault="009743E1" w:rsidP="009743E1">
      <w:pPr>
        <w:spacing w:after="0" w:line="240" w:lineRule="auto"/>
        <w:rPr>
          <w:rFonts w:ascii="Times New Roman" w:hAnsi="Times New Roman" w:cs="Times New Roman"/>
          <w:sz w:val="24"/>
          <w:szCs w:val="24"/>
        </w:rPr>
      </w:pPr>
    </w:p>
    <w:p w:rsidR="00F36FFE" w:rsidRPr="008F726A" w:rsidRDefault="00780411" w:rsidP="00936115">
      <w:pPr>
        <w:spacing w:after="0" w:line="240" w:lineRule="auto"/>
        <w:jc w:val="center"/>
        <w:rPr>
          <w:rFonts w:ascii="Times New Roman" w:hAnsi="Times New Roman" w:cs="Times New Roman"/>
          <w:b/>
          <w:sz w:val="24"/>
          <w:szCs w:val="24"/>
        </w:rPr>
      </w:pPr>
      <w:r w:rsidRPr="008F726A">
        <w:rPr>
          <w:rFonts w:ascii="Times New Roman" w:hAnsi="Times New Roman" w:cs="Times New Roman"/>
          <w:b/>
          <w:sz w:val="24"/>
          <w:szCs w:val="24"/>
        </w:rPr>
        <w:t>Tab</w:t>
      </w:r>
      <w:r w:rsidR="00936115">
        <w:rPr>
          <w:rFonts w:ascii="Times New Roman" w:hAnsi="Times New Roman" w:cs="Times New Roman"/>
          <w:b/>
          <w:sz w:val="24"/>
          <w:szCs w:val="24"/>
          <w:lang w:val="id-ID"/>
        </w:rPr>
        <w:t>le</w:t>
      </w:r>
      <w:r w:rsidRPr="008F726A">
        <w:rPr>
          <w:rFonts w:ascii="Times New Roman" w:hAnsi="Times New Roman" w:cs="Times New Roman"/>
          <w:b/>
          <w:sz w:val="24"/>
          <w:szCs w:val="24"/>
        </w:rPr>
        <w:t xml:space="preserve"> 3</w:t>
      </w:r>
    </w:p>
    <w:p w:rsidR="00F36FFE" w:rsidRPr="008F726A" w:rsidRDefault="00F36FFE" w:rsidP="00936115">
      <w:pPr>
        <w:spacing w:after="0" w:line="240" w:lineRule="auto"/>
        <w:jc w:val="center"/>
        <w:rPr>
          <w:rFonts w:ascii="Times New Roman" w:hAnsi="Times New Roman" w:cs="Times New Roman"/>
          <w:b/>
          <w:sz w:val="24"/>
          <w:szCs w:val="24"/>
        </w:rPr>
      </w:pPr>
      <w:r w:rsidRPr="008F726A">
        <w:rPr>
          <w:rFonts w:ascii="Times New Roman" w:hAnsi="Times New Roman" w:cs="Times New Roman"/>
          <w:b/>
          <w:sz w:val="24"/>
          <w:szCs w:val="24"/>
        </w:rPr>
        <w:t>Responden</w:t>
      </w:r>
      <w:r w:rsidR="00936115">
        <w:rPr>
          <w:rFonts w:ascii="Times New Roman" w:hAnsi="Times New Roman" w:cs="Times New Roman"/>
          <w:b/>
          <w:sz w:val="24"/>
          <w:szCs w:val="24"/>
          <w:lang w:val="id-ID"/>
        </w:rPr>
        <w:t>t</w:t>
      </w:r>
      <w:r w:rsidR="00936115" w:rsidRPr="00936115">
        <w:rPr>
          <w:rFonts w:ascii="Times New Roman" w:hAnsi="Times New Roman" w:cs="Times New Roman"/>
          <w:b/>
          <w:sz w:val="24"/>
          <w:szCs w:val="24"/>
        </w:rPr>
        <w:t xml:space="preserve"> </w:t>
      </w:r>
      <w:r w:rsidR="00936115" w:rsidRPr="008F726A">
        <w:rPr>
          <w:rFonts w:ascii="Times New Roman" w:hAnsi="Times New Roman" w:cs="Times New Roman"/>
          <w:b/>
          <w:sz w:val="24"/>
          <w:szCs w:val="24"/>
        </w:rPr>
        <w:t>Profil</w:t>
      </w:r>
      <w:r w:rsidR="00936115">
        <w:rPr>
          <w:rFonts w:ascii="Times New Roman" w:hAnsi="Times New Roman" w:cs="Times New Roman"/>
          <w:b/>
          <w:sz w:val="24"/>
          <w:szCs w:val="24"/>
          <w:lang w:val="id-ID"/>
        </w:rPr>
        <w:t>e</w:t>
      </w:r>
      <w:r w:rsidRPr="008F726A">
        <w:rPr>
          <w:rFonts w:ascii="Times New Roman" w:hAnsi="Times New Roman" w:cs="Times New Roman"/>
          <w:b/>
          <w:sz w:val="24"/>
          <w:szCs w:val="24"/>
        </w:rPr>
        <w:t xml:space="preserve"> B</w:t>
      </w:r>
      <w:r w:rsidR="00936115">
        <w:rPr>
          <w:rFonts w:ascii="Times New Roman" w:hAnsi="Times New Roman" w:cs="Times New Roman"/>
          <w:b/>
          <w:sz w:val="24"/>
          <w:szCs w:val="24"/>
          <w:lang w:val="id-ID"/>
        </w:rPr>
        <w:t>ased on Job</w:t>
      </w:r>
    </w:p>
    <w:tbl>
      <w:tblPr>
        <w:tblStyle w:val="TableGrid2"/>
        <w:tblW w:w="5400" w:type="dxa"/>
        <w:tblInd w:w="2448" w:type="dxa"/>
        <w:tblLook w:val="04A0" w:firstRow="1" w:lastRow="0" w:firstColumn="1" w:lastColumn="0" w:noHBand="0" w:noVBand="1"/>
      </w:tblPr>
      <w:tblGrid>
        <w:gridCol w:w="2430"/>
        <w:gridCol w:w="1440"/>
        <w:gridCol w:w="1530"/>
      </w:tblGrid>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Job</w:t>
            </w:r>
          </w:p>
        </w:tc>
        <w:tc>
          <w:tcPr>
            <w:tcW w:w="1440" w:type="dxa"/>
          </w:tcPr>
          <w:p w:rsidR="00F36FFE" w:rsidRPr="00936115" w:rsidRDefault="00936115" w:rsidP="00EE3878">
            <w:pPr>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Number</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Teacher</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22</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14.86</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Housewifes</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76</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51.35</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Students</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3</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2.03</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Retiree</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7</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4.73</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Government’s officers</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9</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6.08</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Private sector</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13</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8.78</w:t>
            </w:r>
          </w:p>
        </w:tc>
      </w:tr>
      <w:tr w:rsidR="008F726A" w:rsidRPr="009743E1" w:rsidTr="008D245E">
        <w:tc>
          <w:tcPr>
            <w:tcW w:w="2430" w:type="dxa"/>
          </w:tcPr>
          <w:p w:rsidR="00F36FFE" w:rsidRPr="00936115" w:rsidRDefault="00936115" w:rsidP="00EE3878">
            <w:pP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Entrepreneur</w:t>
            </w:r>
          </w:p>
        </w:tc>
        <w:tc>
          <w:tcPr>
            <w:tcW w:w="144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18</w:t>
            </w:r>
          </w:p>
        </w:tc>
        <w:tc>
          <w:tcPr>
            <w:tcW w:w="1530" w:type="dxa"/>
          </w:tcPr>
          <w:p w:rsidR="00F36FFE" w:rsidRPr="009743E1" w:rsidRDefault="00F36FFE" w:rsidP="00EE3878">
            <w:pPr>
              <w:jc w:val="center"/>
              <w:rPr>
                <w:rFonts w:ascii="Times New Roman" w:eastAsia="Times New Roman" w:hAnsi="Times New Roman" w:cs="Times New Roman"/>
                <w:sz w:val="20"/>
                <w:szCs w:val="20"/>
              </w:rPr>
            </w:pPr>
            <w:r w:rsidRPr="009743E1">
              <w:rPr>
                <w:rFonts w:ascii="Times New Roman" w:eastAsia="Times New Roman" w:hAnsi="Times New Roman" w:cs="Times New Roman"/>
                <w:sz w:val="20"/>
                <w:szCs w:val="20"/>
              </w:rPr>
              <w:t>12.16</w:t>
            </w:r>
          </w:p>
        </w:tc>
      </w:tr>
    </w:tbl>
    <w:p w:rsidR="00936115" w:rsidRPr="00857B26" w:rsidRDefault="00936115" w:rsidP="00857B26">
      <w:pPr>
        <w:spacing w:after="0" w:line="240" w:lineRule="auto"/>
        <w:jc w:val="both"/>
        <w:rPr>
          <w:rFonts w:ascii="Times New Roman" w:eastAsia="Calibri" w:hAnsi="Times New Roman" w:cs="Times New Roman"/>
          <w:b/>
          <w:sz w:val="20"/>
          <w:szCs w:val="20"/>
          <w:lang w:val="id-ID"/>
        </w:rPr>
      </w:pPr>
      <w:r>
        <w:rPr>
          <w:rFonts w:ascii="Times New Roman" w:hAnsi="Times New Roman" w:cs="Times New Roman"/>
          <w:b/>
          <w:sz w:val="24"/>
          <w:szCs w:val="24"/>
          <w:lang w:val="id-ID"/>
        </w:rPr>
        <w:t xml:space="preserve">                                           </w:t>
      </w:r>
      <w:r>
        <w:rPr>
          <w:rFonts w:ascii="Times New Roman" w:eastAsia="Calibri" w:hAnsi="Times New Roman" w:cs="Times New Roman"/>
          <w:b/>
          <w:sz w:val="20"/>
          <w:szCs w:val="20"/>
        </w:rPr>
        <w:t>S</w:t>
      </w:r>
      <w:r>
        <w:rPr>
          <w:rFonts w:ascii="Times New Roman" w:eastAsia="Calibri" w:hAnsi="Times New Roman" w:cs="Times New Roman"/>
          <w:b/>
          <w:sz w:val="20"/>
          <w:szCs w:val="20"/>
          <w:lang w:val="id-ID"/>
        </w:rPr>
        <w:t>ource</w:t>
      </w:r>
      <w:r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 xml:space="preserve">primary </w:t>
      </w:r>
      <w:r w:rsidRPr="008F726A">
        <w:rPr>
          <w:rFonts w:ascii="Times New Roman" w:eastAsia="Calibri" w:hAnsi="Times New Roman" w:cs="Times New Roman"/>
          <w:b/>
          <w:sz w:val="20"/>
          <w:szCs w:val="20"/>
        </w:rPr>
        <w:t xml:space="preserve">data </w:t>
      </w:r>
      <w:r>
        <w:rPr>
          <w:rFonts w:ascii="Times New Roman" w:eastAsia="Calibri" w:hAnsi="Times New Roman" w:cs="Times New Roman"/>
          <w:b/>
          <w:sz w:val="20"/>
          <w:szCs w:val="20"/>
          <w:lang w:val="id-ID"/>
        </w:rPr>
        <w:t>from q</w:t>
      </w:r>
      <w:r w:rsidRPr="008F726A">
        <w:rPr>
          <w:rFonts w:ascii="Times New Roman" w:eastAsia="Calibri" w:hAnsi="Times New Roman" w:cs="Times New Roman"/>
          <w:b/>
          <w:sz w:val="20"/>
          <w:szCs w:val="20"/>
        </w:rPr>
        <w:t>ues</w:t>
      </w:r>
      <w:r>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ion</w:t>
      </w:r>
      <w:r>
        <w:rPr>
          <w:rFonts w:ascii="Times New Roman" w:eastAsia="Calibri" w:hAnsi="Times New Roman" w:cs="Times New Roman"/>
          <w:b/>
          <w:sz w:val="20"/>
          <w:szCs w:val="20"/>
          <w:lang w:val="id-ID"/>
        </w:rPr>
        <w:t>aire</w:t>
      </w:r>
      <w:r w:rsidRPr="008F726A">
        <w:rPr>
          <w:rFonts w:ascii="Times New Roman" w:eastAsia="Calibri" w:hAnsi="Times New Roman" w:cs="Times New Roman"/>
          <w:b/>
          <w:sz w:val="20"/>
          <w:szCs w:val="20"/>
        </w:rPr>
        <w:t>.</w:t>
      </w:r>
    </w:p>
    <w:p w:rsidR="00936115" w:rsidRDefault="00936115" w:rsidP="002A4DD3">
      <w:pPr>
        <w:tabs>
          <w:tab w:val="left" w:pos="4440"/>
        </w:tabs>
        <w:spacing w:after="0" w:line="240" w:lineRule="auto"/>
        <w:rPr>
          <w:rFonts w:ascii="Times New Roman" w:hAnsi="Times New Roman" w:cs="Times New Roman"/>
          <w:b/>
          <w:sz w:val="24"/>
          <w:szCs w:val="24"/>
          <w:lang w:val="id-ID"/>
        </w:rPr>
      </w:pPr>
    </w:p>
    <w:p w:rsidR="00370057" w:rsidRPr="00E90582" w:rsidRDefault="00936115" w:rsidP="00E90582">
      <w:pPr>
        <w:tabs>
          <w:tab w:val="left" w:pos="4440"/>
        </w:tabs>
        <w:spacing w:after="0" w:line="240" w:lineRule="auto"/>
        <w:rPr>
          <w:rFonts w:ascii="Times New Roman" w:hAnsi="Times New Roman" w:cs="Times New Roman"/>
          <w:sz w:val="20"/>
          <w:szCs w:val="20"/>
          <w:lang w:val="id-ID"/>
        </w:rPr>
      </w:pPr>
      <w:r>
        <w:rPr>
          <w:rFonts w:ascii="Times New Roman" w:hAnsi="Times New Roman" w:cs="Times New Roman"/>
          <w:b/>
          <w:sz w:val="24"/>
          <w:szCs w:val="24"/>
        </w:rPr>
        <w:t>Des</w:t>
      </w:r>
      <w:r>
        <w:rPr>
          <w:rFonts w:ascii="Times New Roman" w:hAnsi="Times New Roman" w:cs="Times New Roman"/>
          <w:b/>
          <w:sz w:val="24"/>
          <w:szCs w:val="24"/>
          <w:lang w:val="id-ID"/>
        </w:rPr>
        <w:t>c</w:t>
      </w:r>
      <w:r w:rsidR="00BC698A" w:rsidRPr="008F726A">
        <w:rPr>
          <w:rFonts w:ascii="Times New Roman" w:hAnsi="Times New Roman" w:cs="Times New Roman"/>
          <w:b/>
          <w:sz w:val="24"/>
          <w:szCs w:val="24"/>
        </w:rPr>
        <w:t>ripti</w:t>
      </w:r>
      <w:r>
        <w:rPr>
          <w:rFonts w:ascii="Times New Roman" w:hAnsi="Times New Roman" w:cs="Times New Roman"/>
          <w:b/>
          <w:sz w:val="24"/>
          <w:szCs w:val="24"/>
          <w:lang w:val="id-ID"/>
        </w:rPr>
        <w:t>ve Analysis</w:t>
      </w:r>
    </w:p>
    <w:p w:rsidR="00857B26" w:rsidRPr="00857B26" w:rsidRDefault="00737603" w:rsidP="00737603">
      <w:pPr>
        <w:pStyle w:val="HTMLPreformatted"/>
        <w:shd w:val="clear" w:color="auto" w:fill="FFFFFF"/>
        <w:ind w:firstLine="720"/>
        <w:rPr>
          <w:rFonts w:asciiTheme="majorBidi" w:hAnsiTheme="majorBidi" w:cstheme="majorBidi"/>
          <w:color w:val="212121"/>
          <w:sz w:val="24"/>
          <w:szCs w:val="24"/>
          <w:lang w:val="id-ID"/>
        </w:rPr>
      </w:pPr>
      <w:r>
        <w:rPr>
          <w:rFonts w:asciiTheme="majorBidi" w:hAnsiTheme="majorBidi" w:cstheme="majorBidi"/>
          <w:color w:val="212121"/>
          <w:sz w:val="24"/>
          <w:szCs w:val="24"/>
          <w:lang w:val="id-ID"/>
        </w:rPr>
        <w:t>The d</w:t>
      </w:r>
      <w:r w:rsidR="00857B26">
        <w:rPr>
          <w:rFonts w:asciiTheme="majorBidi" w:hAnsiTheme="majorBidi" w:cstheme="majorBidi"/>
          <w:color w:val="212121"/>
          <w:sz w:val="24"/>
          <w:szCs w:val="24"/>
          <w:lang w:val="id-ID"/>
        </w:rPr>
        <w:t>escribtive a</w:t>
      </w:r>
      <w:r w:rsidR="00936115" w:rsidRPr="00936115">
        <w:rPr>
          <w:rFonts w:asciiTheme="majorBidi" w:hAnsiTheme="majorBidi" w:cstheme="majorBidi"/>
          <w:color w:val="212121"/>
          <w:sz w:val="24"/>
          <w:szCs w:val="24"/>
        </w:rPr>
        <w:t>nalysis is done to see the opinion of the respondent</w:t>
      </w:r>
      <w:r w:rsidR="00857B26">
        <w:rPr>
          <w:rFonts w:asciiTheme="majorBidi" w:hAnsiTheme="majorBidi" w:cstheme="majorBidi"/>
          <w:color w:val="212121"/>
          <w:sz w:val="24"/>
          <w:szCs w:val="24"/>
          <w:lang w:val="id-ID"/>
        </w:rPr>
        <w:t xml:space="preserve"> (Posdaya Bantuan and Posdaya Bentukan) </w:t>
      </w:r>
      <w:r w:rsidR="00936115" w:rsidRPr="00936115">
        <w:rPr>
          <w:rFonts w:asciiTheme="majorBidi" w:hAnsiTheme="majorBidi" w:cstheme="majorBidi"/>
          <w:color w:val="212121"/>
          <w:sz w:val="24"/>
          <w:szCs w:val="24"/>
        </w:rPr>
        <w:t xml:space="preserve"> to the research question</w:t>
      </w:r>
      <w:r w:rsidR="00857B26">
        <w:rPr>
          <w:rFonts w:asciiTheme="majorBidi" w:hAnsiTheme="majorBidi" w:cstheme="majorBidi"/>
          <w:color w:val="212121"/>
          <w:sz w:val="24"/>
          <w:szCs w:val="24"/>
          <w:lang w:val="id-ID"/>
        </w:rPr>
        <w:t>s</w:t>
      </w:r>
      <w:r w:rsidR="00936115" w:rsidRPr="00936115">
        <w:rPr>
          <w:rFonts w:asciiTheme="majorBidi" w:hAnsiTheme="majorBidi" w:cstheme="majorBidi"/>
          <w:color w:val="212121"/>
          <w:sz w:val="24"/>
          <w:szCs w:val="24"/>
        </w:rPr>
        <w:t>.</w:t>
      </w:r>
      <w:r w:rsidR="00857B26">
        <w:rPr>
          <w:rFonts w:asciiTheme="majorBidi" w:hAnsiTheme="majorBidi" w:cstheme="majorBidi"/>
          <w:color w:val="212121"/>
          <w:sz w:val="24"/>
          <w:szCs w:val="24"/>
          <w:lang w:val="id-ID"/>
        </w:rPr>
        <w:t xml:space="preserve"> The answers are as follows : </w:t>
      </w:r>
    </w:p>
    <w:p w:rsidR="000E542C" w:rsidRPr="008F726A" w:rsidRDefault="000E542C" w:rsidP="00E90582">
      <w:pPr>
        <w:tabs>
          <w:tab w:val="left" w:pos="1575"/>
        </w:tabs>
        <w:spacing w:after="0" w:line="240" w:lineRule="auto"/>
        <w:ind w:firstLine="720"/>
        <w:jc w:val="both"/>
        <w:rPr>
          <w:rFonts w:ascii="Times New Roman" w:hAnsi="Times New Roman" w:cs="Times New Roman"/>
          <w:sz w:val="24"/>
          <w:szCs w:val="24"/>
        </w:rPr>
      </w:pPr>
    </w:p>
    <w:p w:rsidR="00370057" w:rsidRPr="008F726A" w:rsidRDefault="00370057" w:rsidP="00031A6A">
      <w:pPr>
        <w:spacing w:after="0" w:line="240" w:lineRule="auto"/>
        <w:ind w:firstLine="720"/>
        <w:jc w:val="center"/>
        <w:rPr>
          <w:rFonts w:ascii="Times New Roman" w:hAnsi="Times New Roman" w:cs="Times New Roman"/>
          <w:b/>
          <w:sz w:val="24"/>
          <w:szCs w:val="24"/>
        </w:rPr>
      </w:pPr>
      <w:r w:rsidRPr="008F726A">
        <w:rPr>
          <w:rFonts w:ascii="Times New Roman" w:hAnsi="Times New Roman" w:cs="Times New Roman"/>
          <w:b/>
          <w:sz w:val="24"/>
          <w:szCs w:val="24"/>
        </w:rPr>
        <w:t>Tabl</w:t>
      </w:r>
      <w:r w:rsidR="00031A6A">
        <w:rPr>
          <w:rFonts w:ascii="Times New Roman" w:hAnsi="Times New Roman" w:cs="Times New Roman"/>
          <w:b/>
          <w:sz w:val="24"/>
          <w:szCs w:val="24"/>
          <w:lang w:val="id-ID"/>
        </w:rPr>
        <w:t>e</w:t>
      </w:r>
      <w:r w:rsidRPr="008F726A">
        <w:rPr>
          <w:rFonts w:ascii="Times New Roman" w:hAnsi="Times New Roman" w:cs="Times New Roman"/>
          <w:b/>
          <w:sz w:val="24"/>
          <w:szCs w:val="24"/>
        </w:rPr>
        <w:t xml:space="preserve"> 4</w:t>
      </w:r>
    </w:p>
    <w:p w:rsidR="00031A6A" w:rsidRPr="00031A6A" w:rsidRDefault="00031A6A" w:rsidP="00031A6A">
      <w:pPr>
        <w:pStyle w:val="HTMLPreformatted"/>
        <w:shd w:val="clear" w:color="auto" w:fill="FFFFFF"/>
        <w:jc w:val="center"/>
        <w:rPr>
          <w:rFonts w:asciiTheme="majorBidi" w:hAnsiTheme="majorBidi" w:cstheme="majorBidi"/>
          <w:b/>
          <w:bCs/>
          <w:color w:val="212121"/>
          <w:sz w:val="24"/>
          <w:szCs w:val="24"/>
        </w:rPr>
      </w:pPr>
      <w:r w:rsidRPr="00031A6A">
        <w:rPr>
          <w:rFonts w:asciiTheme="majorBidi" w:hAnsiTheme="majorBidi" w:cstheme="majorBidi"/>
          <w:b/>
          <w:bCs/>
          <w:color w:val="212121"/>
          <w:sz w:val="24"/>
          <w:szCs w:val="24"/>
        </w:rPr>
        <w:t>Gaps and Performance Ratio of Posdaya Institutions and Performance of Posdaya Members</w:t>
      </w:r>
      <w:r>
        <w:rPr>
          <w:rFonts w:asciiTheme="majorBidi" w:hAnsiTheme="majorBidi" w:cstheme="majorBidi"/>
          <w:b/>
          <w:bCs/>
          <w:color w:val="212121"/>
          <w:sz w:val="24"/>
          <w:szCs w:val="24"/>
          <w:lang w:val="id-ID"/>
        </w:rPr>
        <w:t xml:space="preserve">, </w:t>
      </w:r>
      <w:r w:rsidRPr="00031A6A">
        <w:rPr>
          <w:rFonts w:asciiTheme="majorBidi" w:hAnsiTheme="majorBidi" w:cstheme="majorBidi"/>
          <w:b/>
          <w:bCs/>
          <w:color w:val="212121"/>
          <w:sz w:val="24"/>
          <w:szCs w:val="24"/>
        </w:rPr>
        <w:t>Before and After Obtaining CSR Aid</w:t>
      </w:r>
    </w:p>
    <w:tbl>
      <w:tblPr>
        <w:tblW w:w="8091" w:type="dxa"/>
        <w:tblInd w:w="468" w:type="dxa"/>
        <w:tblLook w:val="04A0" w:firstRow="1" w:lastRow="0" w:firstColumn="1" w:lastColumn="0" w:noHBand="0" w:noVBand="1"/>
      </w:tblPr>
      <w:tblGrid>
        <w:gridCol w:w="3497"/>
        <w:gridCol w:w="1261"/>
        <w:gridCol w:w="1239"/>
        <w:gridCol w:w="1328"/>
        <w:gridCol w:w="766"/>
      </w:tblGrid>
      <w:tr w:rsidR="00742121" w:rsidRPr="00742121" w:rsidTr="00857B26">
        <w:trPr>
          <w:trHeight w:val="300"/>
        </w:trPr>
        <w:tc>
          <w:tcPr>
            <w:tcW w:w="34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2121" w:rsidRPr="00857B26" w:rsidRDefault="00857B26" w:rsidP="00742121">
            <w:pPr>
              <w:spacing w:after="0" w:line="240" w:lineRule="auto"/>
              <w:jc w:val="center"/>
              <w:rPr>
                <w:rFonts w:ascii="Times New Roman" w:eastAsia="Times New Roman" w:hAnsi="Times New Roman" w:cs="Times New Roman"/>
                <w:b/>
                <w:bCs/>
                <w:color w:val="000000"/>
                <w:sz w:val="20"/>
                <w:szCs w:val="20"/>
                <w:lang w:val="id-ID"/>
              </w:rPr>
            </w:pPr>
            <w:r>
              <w:rPr>
                <w:rFonts w:ascii="Times New Roman" w:eastAsia="Times New Roman" w:hAnsi="Times New Roman" w:cs="Times New Roman"/>
                <w:b/>
                <w:bCs/>
                <w:color w:val="000000"/>
                <w:sz w:val="20"/>
                <w:szCs w:val="20"/>
              </w:rPr>
              <w:t>Variab</w:t>
            </w:r>
            <w:r w:rsidR="00742121" w:rsidRPr="00742121">
              <w:rPr>
                <w:rFonts w:ascii="Times New Roman" w:eastAsia="Times New Roman" w:hAnsi="Times New Roman" w:cs="Times New Roman"/>
                <w:b/>
                <w:bCs/>
                <w:color w:val="000000"/>
                <w:sz w:val="20"/>
                <w:szCs w:val="20"/>
              </w:rPr>
              <w:t>l</w:t>
            </w:r>
            <w:r>
              <w:rPr>
                <w:rFonts w:ascii="Times New Roman" w:eastAsia="Times New Roman" w:hAnsi="Times New Roman" w:cs="Times New Roman"/>
                <w:b/>
                <w:bCs/>
                <w:color w:val="000000"/>
                <w:sz w:val="20"/>
                <w:szCs w:val="20"/>
                <w:lang w:val="id-ID"/>
              </w:rPr>
              <w:t>e</w:t>
            </w:r>
          </w:p>
        </w:tc>
        <w:tc>
          <w:tcPr>
            <w:tcW w:w="2500" w:type="dxa"/>
            <w:gridSpan w:val="2"/>
            <w:tcBorders>
              <w:top w:val="single" w:sz="4" w:space="0" w:color="auto"/>
              <w:left w:val="nil"/>
              <w:bottom w:val="single" w:sz="4" w:space="0" w:color="auto"/>
              <w:right w:val="single" w:sz="4" w:space="0" w:color="auto"/>
            </w:tcBorders>
            <w:shd w:val="clear" w:color="auto" w:fill="auto"/>
            <w:noWrap/>
            <w:vAlign w:val="bottom"/>
            <w:hideMark/>
          </w:tcPr>
          <w:p w:rsidR="00742121" w:rsidRPr="00857B26" w:rsidRDefault="00857B26" w:rsidP="00742121">
            <w:pPr>
              <w:spacing w:after="0" w:line="240" w:lineRule="auto"/>
              <w:jc w:val="center"/>
              <w:rPr>
                <w:rFonts w:ascii="Times New Roman" w:eastAsia="Times New Roman" w:hAnsi="Times New Roman" w:cs="Times New Roman"/>
                <w:b/>
                <w:bCs/>
                <w:color w:val="000000"/>
                <w:sz w:val="20"/>
                <w:szCs w:val="20"/>
                <w:lang w:val="id-ID"/>
              </w:rPr>
            </w:pPr>
            <w:r>
              <w:rPr>
                <w:rFonts w:ascii="Times New Roman" w:eastAsia="Times New Roman" w:hAnsi="Times New Roman" w:cs="Times New Roman"/>
                <w:b/>
                <w:bCs/>
                <w:color w:val="000000"/>
                <w:sz w:val="20"/>
                <w:szCs w:val="20"/>
                <w:lang w:val="id-ID"/>
              </w:rPr>
              <w:t>Average score values</w:t>
            </w:r>
          </w:p>
        </w:tc>
        <w:tc>
          <w:tcPr>
            <w:tcW w:w="13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2121" w:rsidRPr="00742121" w:rsidRDefault="00742121" w:rsidP="00857B2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GAP</w:t>
            </w:r>
          </w:p>
        </w:tc>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Ratio</w:t>
            </w:r>
          </w:p>
        </w:tc>
      </w:tr>
      <w:tr w:rsidR="00742121" w:rsidRPr="00742121" w:rsidTr="00857B26">
        <w:trPr>
          <w:trHeight w:val="300"/>
        </w:trPr>
        <w:tc>
          <w:tcPr>
            <w:tcW w:w="3497" w:type="dxa"/>
            <w:vMerge/>
            <w:tcBorders>
              <w:top w:val="single" w:sz="4" w:space="0" w:color="auto"/>
              <w:left w:val="single" w:sz="4" w:space="0" w:color="auto"/>
              <w:bottom w:val="single" w:sz="4" w:space="0" w:color="auto"/>
              <w:right w:val="single" w:sz="4" w:space="0" w:color="auto"/>
            </w:tcBorders>
            <w:vAlign w:val="center"/>
            <w:hideMark/>
          </w:tcPr>
          <w:p w:rsidR="00742121" w:rsidRPr="00742121" w:rsidRDefault="00742121" w:rsidP="00742121">
            <w:pPr>
              <w:spacing w:after="0" w:line="240" w:lineRule="auto"/>
              <w:rPr>
                <w:rFonts w:ascii="Times New Roman" w:eastAsia="Times New Roman" w:hAnsi="Times New Roman" w:cs="Times New Roman"/>
                <w:b/>
                <w:bCs/>
                <w:color w:val="000000"/>
                <w:sz w:val="20"/>
                <w:szCs w:val="20"/>
              </w:rPr>
            </w:pPr>
          </w:p>
        </w:tc>
        <w:tc>
          <w:tcPr>
            <w:tcW w:w="1261" w:type="dxa"/>
            <w:tcBorders>
              <w:top w:val="nil"/>
              <w:left w:val="nil"/>
              <w:bottom w:val="single" w:sz="4" w:space="0" w:color="auto"/>
              <w:right w:val="single" w:sz="4" w:space="0" w:color="auto"/>
            </w:tcBorders>
            <w:shd w:val="clear" w:color="auto" w:fill="auto"/>
            <w:noWrap/>
            <w:vAlign w:val="bottom"/>
            <w:hideMark/>
          </w:tcPr>
          <w:p w:rsidR="00857B26" w:rsidRDefault="00857B26" w:rsidP="00857B26">
            <w:pPr>
              <w:spacing w:after="0" w:line="240" w:lineRule="auto"/>
              <w:jc w:val="center"/>
              <w:rPr>
                <w:rFonts w:ascii="Times New Roman" w:eastAsia="Times New Roman" w:hAnsi="Times New Roman" w:cs="Times New Roman"/>
                <w:b/>
                <w:bCs/>
                <w:color w:val="000000"/>
                <w:sz w:val="20"/>
                <w:szCs w:val="20"/>
                <w:lang w:val="id-ID"/>
              </w:rPr>
            </w:pPr>
            <w:r>
              <w:rPr>
                <w:rFonts w:ascii="Times New Roman" w:eastAsia="Times New Roman" w:hAnsi="Times New Roman" w:cs="Times New Roman"/>
                <w:b/>
                <w:bCs/>
                <w:color w:val="000000"/>
                <w:sz w:val="20"/>
                <w:szCs w:val="20"/>
                <w:lang w:val="id-ID"/>
              </w:rPr>
              <w:t>Before</w:t>
            </w:r>
          </w:p>
          <w:p w:rsidR="00742121" w:rsidRPr="00742121" w:rsidRDefault="00742121" w:rsidP="00857B26">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 xml:space="preserve"> CSR</w:t>
            </w:r>
          </w:p>
        </w:tc>
        <w:tc>
          <w:tcPr>
            <w:tcW w:w="1239" w:type="dxa"/>
            <w:tcBorders>
              <w:top w:val="nil"/>
              <w:left w:val="nil"/>
              <w:bottom w:val="single" w:sz="4" w:space="0" w:color="auto"/>
              <w:right w:val="single" w:sz="4" w:space="0" w:color="auto"/>
            </w:tcBorders>
            <w:shd w:val="clear" w:color="auto" w:fill="auto"/>
            <w:noWrap/>
            <w:vAlign w:val="bottom"/>
            <w:hideMark/>
          </w:tcPr>
          <w:p w:rsidR="00857B26" w:rsidRDefault="00857B26" w:rsidP="00857B26">
            <w:pPr>
              <w:spacing w:after="0" w:line="240" w:lineRule="auto"/>
              <w:jc w:val="center"/>
              <w:rPr>
                <w:rFonts w:ascii="Times New Roman" w:eastAsia="Times New Roman" w:hAnsi="Times New Roman" w:cs="Times New Roman"/>
                <w:b/>
                <w:bCs/>
                <w:color w:val="000000"/>
                <w:sz w:val="20"/>
                <w:szCs w:val="20"/>
                <w:lang w:val="id-ID"/>
              </w:rPr>
            </w:pPr>
            <w:r>
              <w:rPr>
                <w:rFonts w:ascii="Times New Roman" w:eastAsia="Times New Roman" w:hAnsi="Times New Roman" w:cs="Times New Roman"/>
                <w:b/>
                <w:bCs/>
                <w:color w:val="000000"/>
                <w:sz w:val="20"/>
                <w:szCs w:val="20"/>
                <w:lang w:val="id-ID"/>
              </w:rPr>
              <w:t>After</w:t>
            </w:r>
          </w:p>
          <w:p w:rsidR="00742121" w:rsidRPr="00742121" w:rsidRDefault="00742121" w:rsidP="00857B26">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 xml:space="preserve"> CSR</w:t>
            </w: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742121" w:rsidRPr="00742121" w:rsidRDefault="00742121" w:rsidP="00742121">
            <w:pPr>
              <w:spacing w:after="0" w:line="240" w:lineRule="auto"/>
              <w:rPr>
                <w:rFonts w:ascii="Times New Roman" w:eastAsia="Times New Roman" w:hAnsi="Times New Roman" w:cs="Times New Roman"/>
                <w:b/>
                <w:bCs/>
                <w:color w:val="000000"/>
                <w:sz w:val="20"/>
                <w:szCs w:val="20"/>
              </w:rPr>
            </w:pPr>
          </w:p>
        </w:tc>
        <w:tc>
          <w:tcPr>
            <w:tcW w:w="766" w:type="dxa"/>
            <w:vMerge/>
            <w:tcBorders>
              <w:top w:val="single" w:sz="4" w:space="0" w:color="auto"/>
              <w:left w:val="single" w:sz="4" w:space="0" w:color="auto"/>
              <w:bottom w:val="single" w:sz="4" w:space="0" w:color="auto"/>
              <w:right w:val="single" w:sz="4" w:space="0" w:color="auto"/>
            </w:tcBorders>
            <w:vAlign w:val="center"/>
            <w:hideMark/>
          </w:tcPr>
          <w:p w:rsidR="00742121" w:rsidRPr="00742121" w:rsidRDefault="00742121" w:rsidP="00742121">
            <w:pPr>
              <w:spacing w:after="0" w:line="240" w:lineRule="auto"/>
              <w:rPr>
                <w:rFonts w:ascii="Times New Roman" w:eastAsia="Times New Roman" w:hAnsi="Times New Roman" w:cs="Times New Roman"/>
                <w:b/>
                <w:bCs/>
                <w:color w:val="000000"/>
                <w:sz w:val="20"/>
                <w:szCs w:val="20"/>
              </w:rPr>
            </w:pP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ind w:left="-569" w:firstLine="569"/>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id-ID"/>
              </w:rPr>
              <w:t>Posdaya Institution’s Performance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 </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 </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 </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xml:space="preserve">  Boards</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2.81</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4.01</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1.20</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142.70</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 xml:space="preserve">Work </w:t>
            </w:r>
            <w:r w:rsidR="00742121" w:rsidRPr="00742121">
              <w:rPr>
                <w:rFonts w:ascii="Times New Roman" w:eastAsia="Times New Roman" w:hAnsi="Times New Roman" w:cs="Times New Roman"/>
                <w:color w:val="000000"/>
                <w:sz w:val="20"/>
                <w:szCs w:val="20"/>
              </w:rPr>
              <w:t xml:space="preserve">Program </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2.63</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3.76</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1.12</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142.62</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Independence &amp; Participation</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2.68</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3.62</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0.94</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135.11</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Activities evaluation</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2.88</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3.87</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0.99</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134.29</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857B26" w:rsidRDefault="00857B26" w:rsidP="00857B26">
            <w:pPr>
              <w:pStyle w:val="HTMLPreformatted"/>
              <w:shd w:val="clear" w:color="auto" w:fill="FFFFFF"/>
              <w:rPr>
                <w:rFonts w:ascii="inherit" w:hAnsi="inherit"/>
                <w:color w:val="212121"/>
                <w:lang w:val="id-ID"/>
              </w:rPr>
            </w:pPr>
            <w:r>
              <w:rPr>
                <w:rFonts w:ascii="inherit" w:hAnsi="inherit"/>
                <w:color w:val="212121"/>
              </w:rPr>
              <w:t>Average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2.75</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3.82</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1.06</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138.68</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857B26" w:rsidRDefault="00857B26" w:rsidP="00857B26">
            <w:pPr>
              <w:spacing w:after="0" w:line="240" w:lineRule="auto"/>
              <w:rPr>
                <w:rFonts w:ascii="Times New Roman" w:eastAsia="Times New Roman" w:hAnsi="Times New Roman" w:cs="Times New Roman"/>
                <w:b/>
                <w:bCs/>
                <w:color w:val="000000"/>
                <w:sz w:val="20"/>
                <w:szCs w:val="20"/>
                <w:lang w:val="id-ID"/>
              </w:rPr>
            </w:pPr>
            <w:r>
              <w:rPr>
                <w:rFonts w:ascii="Times New Roman" w:eastAsia="Times New Roman" w:hAnsi="Times New Roman" w:cs="Times New Roman"/>
                <w:b/>
                <w:bCs/>
                <w:color w:val="000000"/>
                <w:sz w:val="20"/>
                <w:szCs w:val="20"/>
                <w:lang w:val="id-ID"/>
              </w:rPr>
              <w:t xml:space="preserve">      </w:t>
            </w:r>
            <w:r w:rsidR="00742121" w:rsidRPr="00742121">
              <w:rPr>
                <w:rFonts w:ascii="Times New Roman" w:eastAsia="Times New Roman" w:hAnsi="Times New Roman" w:cs="Times New Roman"/>
                <w:b/>
                <w:bCs/>
                <w:color w:val="000000"/>
                <w:sz w:val="20"/>
                <w:szCs w:val="20"/>
              </w:rPr>
              <w:t>Posdaya</w:t>
            </w:r>
            <w:r>
              <w:rPr>
                <w:rFonts w:ascii="Times New Roman" w:eastAsia="Times New Roman" w:hAnsi="Times New Roman" w:cs="Times New Roman"/>
                <w:b/>
                <w:bCs/>
                <w:color w:val="000000"/>
                <w:sz w:val="20"/>
                <w:szCs w:val="20"/>
                <w:lang w:val="id-ID"/>
              </w:rPr>
              <w:t xml:space="preserve"> Member’s Performance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 </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 </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 </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Economic independence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2.62</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3.74</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1.13</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142.99</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857B26" w:rsidRDefault="00857B26" w:rsidP="00857B26">
            <w:pPr>
              <w:pStyle w:val="HTMLPreformatted"/>
              <w:shd w:val="clear" w:color="auto" w:fill="FFFFFF"/>
              <w:rPr>
                <w:rFonts w:ascii="inherit" w:hAnsi="inherit"/>
                <w:color w:val="212121"/>
                <w:lang w:val="id-ID"/>
              </w:rPr>
            </w:pPr>
            <w:r>
              <w:rPr>
                <w:rFonts w:ascii="inherit" w:hAnsi="inherit"/>
                <w:color w:val="212121"/>
              </w:rPr>
              <w:t>Health Independence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3.27</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4.22</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0.96</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129.27</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id-ID"/>
              </w:rPr>
              <w:t>Education Independence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3.39</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4.19</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0.80</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123.71</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857B26" w:rsidRDefault="00742121" w:rsidP="00742121">
            <w:pPr>
              <w:spacing w:after="0" w:line="240" w:lineRule="auto"/>
              <w:rPr>
                <w:rFonts w:ascii="Times New Roman" w:eastAsia="Times New Roman" w:hAnsi="Times New Roman" w:cs="Times New Roman"/>
                <w:color w:val="000000"/>
                <w:sz w:val="20"/>
                <w:szCs w:val="20"/>
                <w:lang w:val="id-ID"/>
              </w:rPr>
            </w:pPr>
            <w:r w:rsidRPr="00742121">
              <w:rPr>
                <w:rFonts w:ascii="Times New Roman" w:eastAsia="Times New Roman" w:hAnsi="Times New Roman" w:cs="Times New Roman"/>
                <w:color w:val="000000"/>
                <w:sz w:val="20"/>
                <w:szCs w:val="20"/>
              </w:rPr>
              <w:lastRenderedPageBreak/>
              <w:t xml:space="preserve"> LSB</w:t>
            </w:r>
            <w:r w:rsidR="00857B26">
              <w:rPr>
                <w:rFonts w:ascii="Times New Roman" w:eastAsia="Times New Roman" w:hAnsi="Times New Roman" w:cs="Times New Roman"/>
                <w:color w:val="000000"/>
                <w:sz w:val="20"/>
                <w:szCs w:val="20"/>
                <w:lang w:val="id-ID"/>
              </w:rPr>
              <w:t xml:space="preserve"> Change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3.06</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4.10</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1.04</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color w:val="000000"/>
                <w:sz w:val="20"/>
                <w:szCs w:val="20"/>
              </w:rPr>
            </w:pPr>
            <w:r w:rsidRPr="00742121">
              <w:rPr>
                <w:rFonts w:ascii="Times New Roman" w:eastAsia="Times New Roman" w:hAnsi="Times New Roman" w:cs="Times New Roman"/>
                <w:color w:val="000000"/>
                <w:sz w:val="20"/>
                <w:szCs w:val="20"/>
              </w:rPr>
              <w:t>133.81</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742121" w:rsidRDefault="00857B26" w:rsidP="00857B2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id-ID"/>
              </w:rPr>
              <w:t>Avewrage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3.08</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4.06</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0.98</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132.44</w:t>
            </w:r>
          </w:p>
        </w:tc>
      </w:tr>
      <w:tr w:rsidR="00742121" w:rsidRPr="00742121" w:rsidTr="00857B26">
        <w:trPr>
          <w:trHeight w:val="300"/>
        </w:trPr>
        <w:tc>
          <w:tcPr>
            <w:tcW w:w="3497" w:type="dxa"/>
            <w:tcBorders>
              <w:top w:val="nil"/>
              <w:left w:val="single" w:sz="4" w:space="0" w:color="auto"/>
              <w:bottom w:val="single" w:sz="4" w:space="0" w:color="auto"/>
              <w:right w:val="single" w:sz="4" w:space="0" w:color="auto"/>
            </w:tcBorders>
            <w:shd w:val="clear" w:color="auto" w:fill="auto"/>
            <w:noWrap/>
            <w:vAlign w:val="bottom"/>
            <w:hideMark/>
          </w:tcPr>
          <w:p w:rsidR="00742121" w:rsidRPr="00857B26" w:rsidRDefault="00742121" w:rsidP="00742121">
            <w:pPr>
              <w:spacing w:after="0" w:line="240" w:lineRule="auto"/>
              <w:rPr>
                <w:rFonts w:ascii="Times New Roman" w:eastAsia="Times New Roman" w:hAnsi="Times New Roman" w:cs="Times New Roman"/>
                <w:b/>
                <w:bCs/>
                <w:color w:val="000000"/>
                <w:sz w:val="20"/>
                <w:szCs w:val="20"/>
                <w:lang w:val="id-ID"/>
              </w:rPr>
            </w:pPr>
            <w:r w:rsidRPr="00742121">
              <w:rPr>
                <w:rFonts w:ascii="Times New Roman" w:eastAsia="Times New Roman" w:hAnsi="Times New Roman" w:cs="Times New Roman"/>
                <w:b/>
                <w:bCs/>
                <w:color w:val="000000"/>
                <w:sz w:val="20"/>
                <w:szCs w:val="20"/>
              </w:rPr>
              <w:t xml:space="preserve"> Posdaya</w:t>
            </w:r>
            <w:r w:rsidR="00857B26">
              <w:rPr>
                <w:rFonts w:ascii="Times New Roman" w:eastAsia="Times New Roman" w:hAnsi="Times New Roman" w:cs="Times New Roman"/>
                <w:b/>
                <w:bCs/>
                <w:color w:val="000000"/>
                <w:sz w:val="20"/>
                <w:szCs w:val="20"/>
                <w:lang w:val="id-ID"/>
              </w:rPr>
              <w:t xml:space="preserve"> Performance</w:t>
            </w:r>
          </w:p>
        </w:tc>
        <w:tc>
          <w:tcPr>
            <w:tcW w:w="1261"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2.92</w:t>
            </w:r>
          </w:p>
        </w:tc>
        <w:tc>
          <w:tcPr>
            <w:tcW w:w="1239"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3.94</w:t>
            </w:r>
          </w:p>
        </w:tc>
        <w:tc>
          <w:tcPr>
            <w:tcW w:w="1328"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1.02</w:t>
            </w:r>
          </w:p>
        </w:tc>
        <w:tc>
          <w:tcPr>
            <w:tcW w:w="766" w:type="dxa"/>
            <w:tcBorders>
              <w:top w:val="nil"/>
              <w:left w:val="nil"/>
              <w:bottom w:val="single" w:sz="4" w:space="0" w:color="auto"/>
              <w:right w:val="single" w:sz="4" w:space="0" w:color="auto"/>
            </w:tcBorders>
            <w:shd w:val="clear" w:color="auto" w:fill="auto"/>
            <w:noWrap/>
            <w:vAlign w:val="bottom"/>
            <w:hideMark/>
          </w:tcPr>
          <w:p w:rsidR="00742121" w:rsidRPr="00742121" w:rsidRDefault="00742121" w:rsidP="00742121">
            <w:pPr>
              <w:spacing w:after="0" w:line="240" w:lineRule="auto"/>
              <w:jc w:val="center"/>
              <w:rPr>
                <w:rFonts w:ascii="Times New Roman" w:eastAsia="Times New Roman" w:hAnsi="Times New Roman" w:cs="Times New Roman"/>
                <w:b/>
                <w:bCs/>
                <w:color w:val="000000"/>
                <w:sz w:val="20"/>
                <w:szCs w:val="20"/>
              </w:rPr>
            </w:pPr>
            <w:r w:rsidRPr="00742121">
              <w:rPr>
                <w:rFonts w:ascii="Times New Roman" w:eastAsia="Times New Roman" w:hAnsi="Times New Roman" w:cs="Times New Roman"/>
                <w:b/>
                <w:bCs/>
                <w:color w:val="000000"/>
                <w:sz w:val="20"/>
                <w:szCs w:val="20"/>
              </w:rPr>
              <w:t>135.56</w:t>
            </w:r>
          </w:p>
        </w:tc>
      </w:tr>
    </w:tbl>
    <w:p w:rsidR="00370057" w:rsidRDefault="00857B26" w:rsidP="00857B26">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 xml:space="preserve">       </w:t>
      </w:r>
      <w:r w:rsidR="00370057" w:rsidRPr="008F726A">
        <w:rPr>
          <w:rFonts w:ascii="Times New Roman" w:eastAsia="Calibri" w:hAnsi="Times New Roman" w:cs="Times New Roman"/>
          <w:b/>
          <w:sz w:val="20"/>
          <w:szCs w:val="20"/>
        </w:rPr>
        <w:t>S</w:t>
      </w:r>
      <w:r>
        <w:rPr>
          <w:rFonts w:ascii="Times New Roman" w:eastAsia="Calibri" w:hAnsi="Times New Roman" w:cs="Times New Roman"/>
          <w:b/>
          <w:sz w:val="20"/>
          <w:szCs w:val="20"/>
          <w:lang w:val="id-ID"/>
        </w:rPr>
        <w:t>ource</w:t>
      </w:r>
      <w:r w:rsidR="00370057"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 xml:space="preserve">primary </w:t>
      </w:r>
      <w:r w:rsidR="00370057" w:rsidRPr="008F726A">
        <w:rPr>
          <w:rFonts w:ascii="Times New Roman" w:eastAsia="Calibri" w:hAnsi="Times New Roman" w:cs="Times New Roman"/>
          <w:b/>
          <w:sz w:val="20"/>
          <w:szCs w:val="20"/>
        </w:rPr>
        <w:t>data</w:t>
      </w:r>
      <w:r>
        <w:rPr>
          <w:rFonts w:ascii="Times New Roman" w:eastAsia="Calibri" w:hAnsi="Times New Roman" w:cs="Times New Roman"/>
          <w:b/>
          <w:sz w:val="20"/>
          <w:szCs w:val="20"/>
          <w:lang w:val="id-ID"/>
        </w:rPr>
        <w:t xml:space="preserve"> from questionaire</w:t>
      </w:r>
      <w:r w:rsidR="00370057" w:rsidRPr="008F726A">
        <w:rPr>
          <w:rFonts w:ascii="Times New Roman" w:eastAsia="Calibri" w:hAnsi="Times New Roman" w:cs="Times New Roman"/>
          <w:b/>
          <w:sz w:val="20"/>
          <w:szCs w:val="20"/>
        </w:rPr>
        <w:t>.</w:t>
      </w:r>
    </w:p>
    <w:p w:rsidR="005B0F6F" w:rsidRPr="008F726A" w:rsidRDefault="005B0F6F" w:rsidP="002E5174">
      <w:pPr>
        <w:spacing w:after="0" w:line="240" w:lineRule="auto"/>
        <w:jc w:val="both"/>
        <w:rPr>
          <w:rFonts w:ascii="Times New Roman" w:hAnsi="Times New Roman" w:cs="Times New Roman"/>
          <w:sz w:val="24"/>
          <w:szCs w:val="24"/>
        </w:rPr>
      </w:pPr>
    </w:p>
    <w:p w:rsidR="007B7CEF" w:rsidRPr="00031A6A" w:rsidRDefault="007B7CEF" w:rsidP="00E9532E">
      <w:pPr>
        <w:pStyle w:val="HTMLPreformatted"/>
        <w:shd w:val="clear" w:color="auto" w:fill="FFFFFF"/>
        <w:ind w:firstLine="720"/>
        <w:jc w:val="lowKashida"/>
        <w:rPr>
          <w:rFonts w:asciiTheme="majorBidi" w:hAnsiTheme="majorBidi" w:cstheme="majorBidi"/>
          <w:color w:val="212121"/>
          <w:sz w:val="24"/>
          <w:szCs w:val="24"/>
          <w:lang w:val="id-ID"/>
        </w:rPr>
      </w:pPr>
      <w:r w:rsidRPr="00031A6A">
        <w:rPr>
          <w:rFonts w:asciiTheme="majorBidi" w:hAnsiTheme="majorBidi" w:cstheme="majorBidi"/>
          <w:color w:val="212121"/>
          <w:sz w:val="24"/>
          <w:szCs w:val="24"/>
          <w:lang w:val="id-ID"/>
        </w:rPr>
        <w:t>On</w:t>
      </w:r>
      <w:r w:rsidRPr="00031A6A">
        <w:rPr>
          <w:rFonts w:asciiTheme="majorBidi" w:hAnsiTheme="majorBidi" w:cstheme="majorBidi"/>
          <w:color w:val="212121"/>
          <w:sz w:val="24"/>
          <w:szCs w:val="24"/>
        </w:rPr>
        <w:t xml:space="preserve"> Posdaya Bantuan group, Posdaya Institution Performance variables, there was an increase in  scores for each indicator </w:t>
      </w:r>
      <w:r w:rsidRPr="00031A6A">
        <w:rPr>
          <w:rFonts w:asciiTheme="majorBidi" w:hAnsiTheme="majorBidi" w:cstheme="majorBidi"/>
          <w:color w:val="212121"/>
          <w:sz w:val="24"/>
          <w:szCs w:val="24"/>
          <w:lang w:val="id-ID"/>
        </w:rPr>
        <w:t xml:space="preserve">such as </w:t>
      </w:r>
      <w:r w:rsidRPr="00031A6A">
        <w:rPr>
          <w:rFonts w:asciiTheme="majorBidi" w:hAnsiTheme="majorBidi" w:cstheme="majorBidi"/>
          <w:color w:val="212121"/>
          <w:sz w:val="24"/>
          <w:szCs w:val="24"/>
        </w:rPr>
        <w:t xml:space="preserve">Management, Work Program, Independence and Participation, and Evaluation of Activities (Table 4). </w:t>
      </w:r>
      <w:r w:rsidR="00737603">
        <w:rPr>
          <w:rFonts w:asciiTheme="majorBidi" w:hAnsiTheme="majorBidi" w:cstheme="majorBidi"/>
          <w:color w:val="212121"/>
          <w:sz w:val="24"/>
          <w:szCs w:val="24"/>
          <w:lang w:val="id-ID"/>
        </w:rPr>
        <w:t xml:space="preserve">A significant </w:t>
      </w:r>
      <w:r w:rsidR="00737603">
        <w:rPr>
          <w:rFonts w:asciiTheme="majorBidi" w:hAnsiTheme="majorBidi" w:cstheme="majorBidi"/>
          <w:color w:val="212121"/>
          <w:sz w:val="24"/>
          <w:szCs w:val="24"/>
        </w:rPr>
        <w:t xml:space="preserve">increase </w:t>
      </w:r>
      <w:r w:rsidR="00737603">
        <w:rPr>
          <w:rFonts w:asciiTheme="majorBidi" w:hAnsiTheme="majorBidi" w:cstheme="majorBidi"/>
          <w:color w:val="212121"/>
          <w:sz w:val="24"/>
          <w:szCs w:val="24"/>
          <w:lang w:val="id-ID"/>
        </w:rPr>
        <w:t>contributor score</w:t>
      </w:r>
      <w:r w:rsidRPr="00031A6A">
        <w:rPr>
          <w:rFonts w:asciiTheme="majorBidi" w:hAnsiTheme="majorBidi" w:cstheme="majorBidi"/>
          <w:color w:val="212121"/>
          <w:sz w:val="24"/>
          <w:szCs w:val="24"/>
        </w:rPr>
        <w:t xml:space="preserve"> in Management variable with Gap value 1.20 (Ratio 142.70%). The biggest increase</w:t>
      </w:r>
      <w:r w:rsidRPr="00031A6A">
        <w:rPr>
          <w:rFonts w:asciiTheme="majorBidi" w:hAnsiTheme="majorBidi" w:cstheme="majorBidi"/>
          <w:color w:val="212121"/>
          <w:sz w:val="24"/>
          <w:szCs w:val="24"/>
          <w:lang w:val="id-ID"/>
        </w:rPr>
        <w:t xml:space="preserve"> contributor score </w:t>
      </w:r>
      <w:r w:rsidRPr="00031A6A">
        <w:rPr>
          <w:rFonts w:asciiTheme="majorBidi" w:hAnsiTheme="majorBidi" w:cstheme="majorBidi"/>
          <w:color w:val="212121"/>
          <w:sz w:val="24"/>
          <w:szCs w:val="24"/>
        </w:rPr>
        <w:t xml:space="preserve"> in the Management</w:t>
      </w:r>
      <w:r w:rsidRPr="00031A6A">
        <w:rPr>
          <w:rFonts w:asciiTheme="majorBidi" w:hAnsiTheme="majorBidi" w:cstheme="majorBidi"/>
          <w:color w:val="212121"/>
          <w:sz w:val="24"/>
          <w:szCs w:val="24"/>
          <w:lang w:val="id-ID"/>
        </w:rPr>
        <w:t xml:space="preserve"> variable</w:t>
      </w:r>
      <w:r w:rsidRPr="00031A6A">
        <w:rPr>
          <w:rFonts w:asciiTheme="majorBidi" w:hAnsiTheme="majorBidi" w:cstheme="majorBidi"/>
          <w:color w:val="212121"/>
          <w:sz w:val="24"/>
          <w:szCs w:val="24"/>
        </w:rPr>
        <w:t xml:space="preserve"> </w:t>
      </w:r>
      <w:r w:rsidRPr="00031A6A">
        <w:rPr>
          <w:rFonts w:asciiTheme="majorBidi" w:hAnsiTheme="majorBidi" w:cstheme="majorBidi"/>
          <w:color w:val="212121"/>
          <w:sz w:val="24"/>
          <w:szCs w:val="24"/>
          <w:lang w:val="id-ID"/>
        </w:rPr>
        <w:t>was</w:t>
      </w:r>
      <w:r w:rsidR="00E9532E">
        <w:rPr>
          <w:rFonts w:asciiTheme="majorBidi" w:hAnsiTheme="majorBidi" w:cstheme="majorBidi"/>
          <w:color w:val="212121"/>
          <w:sz w:val="24"/>
          <w:szCs w:val="24"/>
          <w:lang w:val="id-ID"/>
        </w:rPr>
        <w:t xml:space="preserve"> of</w:t>
      </w:r>
      <w:r w:rsidRPr="00031A6A">
        <w:rPr>
          <w:rFonts w:asciiTheme="majorBidi" w:hAnsiTheme="majorBidi" w:cstheme="majorBidi"/>
          <w:color w:val="212121"/>
          <w:sz w:val="24"/>
          <w:szCs w:val="24"/>
        </w:rPr>
        <w:t xml:space="preserve"> respondents who think</w:t>
      </w:r>
      <w:r w:rsidR="00E9532E">
        <w:rPr>
          <w:rFonts w:asciiTheme="majorBidi" w:hAnsiTheme="majorBidi" w:cstheme="majorBidi"/>
          <w:color w:val="212121"/>
          <w:sz w:val="24"/>
          <w:szCs w:val="24"/>
          <w:lang w:val="id-ID"/>
        </w:rPr>
        <w:t>,</w:t>
      </w:r>
      <w:r w:rsidRPr="00031A6A">
        <w:rPr>
          <w:rFonts w:asciiTheme="majorBidi" w:hAnsiTheme="majorBidi" w:cstheme="majorBidi"/>
          <w:color w:val="212121"/>
          <w:sz w:val="24"/>
          <w:szCs w:val="24"/>
        </w:rPr>
        <w:t xml:space="preserve"> that Posdaya already has a complete stewardship structure consist of Chairman, Secretary, Treasurer, Head of </w:t>
      </w:r>
      <w:r w:rsidRPr="00031A6A">
        <w:rPr>
          <w:rFonts w:asciiTheme="majorBidi" w:hAnsiTheme="majorBidi" w:cstheme="majorBidi"/>
          <w:color w:val="212121"/>
          <w:sz w:val="24"/>
          <w:szCs w:val="24"/>
          <w:lang w:val="id-ID"/>
        </w:rPr>
        <w:t>each activity</w:t>
      </w:r>
      <w:r w:rsidRPr="00031A6A">
        <w:rPr>
          <w:rFonts w:asciiTheme="majorBidi" w:hAnsiTheme="majorBidi" w:cstheme="majorBidi"/>
          <w:color w:val="212121"/>
          <w:sz w:val="24"/>
          <w:szCs w:val="24"/>
        </w:rPr>
        <w:t xml:space="preserve"> and Cadre (91.89%, previously only 22.52% of respondents think so) And 52.25% of respondents thought Posdaya had a complete secretariat with signboards (previously only 9.01% </w:t>
      </w:r>
      <w:r w:rsidR="00E9532E">
        <w:rPr>
          <w:rFonts w:asciiTheme="majorBidi" w:hAnsiTheme="majorBidi" w:cstheme="majorBidi"/>
          <w:color w:val="212121"/>
          <w:sz w:val="24"/>
          <w:szCs w:val="24"/>
          <w:lang w:val="id-ID"/>
        </w:rPr>
        <w:t>did not think</w:t>
      </w:r>
      <w:r w:rsidRPr="00031A6A">
        <w:rPr>
          <w:rFonts w:asciiTheme="majorBidi" w:hAnsiTheme="majorBidi" w:cstheme="majorBidi"/>
          <w:color w:val="212121"/>
          <w:sz w:val="24"/>
          <w:szCs w:val="24"/>
        </w:rPr>
        <w:t xml:space="preserve"> so). Similarly</w:t>
      </w:r>
      <w:r w:rsidR="00E9532E">
        <w:rPr>
          <w:rFonts w:asciiTheme="majorBidi" w:hAnsiTheme="majorBidi" w:cstheme="majorBidi"/>
          <w:color w:val="212121"/>
          <w:sz w:val="24"/>
          <w:szCs w:val="24"/>
          <w:lang w:val="id-ID"/>
        </w:rPr>
        <w:t>,</w:t>
      </w:r>
      <w:r w:rsidRPr="00031A6A">
        <w:rPr>
          <w:rFonts w:asciiTheme="majorBidi" w:hAnsiTheme="majorBidi" w:cstheme="majorBidi"/>
          <w:color w:val="212121"/>
          <w:sz w:val="24"/>
          <w:szCs w:val="24"/>
        </w:rPr>
        <w:t xml:space="preserve"> for Posdaya Member Performance variables, there is an average increase in scores for indicators of Economic Independence, </w:t>
      </w:r>
      <w:r w:rsidR="00031A6A" w:rsidRPr="00031A6A">
        <w:rPr>
          <w:rFonts w:asciiTheme="majorBidi" w:hAnsiTheme="majorBidi" w:cstheme="majorBidi"/>
          <w:color w:val="212121"/>
          <w:sz w:val="24"/>
          <w:szCs w:val="24"/>
          <w:lang w:val="id-ID"/>
        </w:rPr>
        <w:t xml:space="preserve">Health </w:t>
      </w:r>
      <w:r w:rsidRPr="00031A6A">
        <w:rPr>
          <w:rFonts w:asciiTheme="majorBidi" w:hAnsiTheme="majorBidi" w:cstheme="majorBidi"/>
          <w:color w:val="212121"/>
          <w:sz w:val="24"/>
          <w:szCs w:val="24"/>
        </w:rPr>
        <w:t>Independence</w:t>
      </w:r>
      <w:r w:rsidR="00031A6A" w:rsidRPr="00031A6A">
        <w:rPr>
          <w:rFonts w:asciiTheme="majorBidi" w:hAnsiTheme="majorBidi" w:cstheme="majorBidi"/>
          <w:color w:val="212121"/>
          <w:sz w:val="24"/>
          <w:szCs w:val="24"/>
          <w:lang w:val="id-ID"/>
        </w:rPr>
        <w:t>,</w:t>
      </w:r>
      <w:r w:rsidRPr="00031A6A">
        <w:rPr>
          <w:rFonts w:asciiTheme="majorBidi" w:hAnsiTheme="majorBidi" w:cstheme="majorBidi"/>
          <w:color w:val="212121"/>
          <w:sz w:val="24"/>
          <w:szCs w:val="24"/>
        </w:rPr>
        <w:t xml:space="preserve"> Independence of Education, and Social and Cultural Environmental Change. The biggest increase occurred in Economic Independence with Gap 1.13 (ratio 142.99%). The </w:t>
      </w:r>
      <w:r w:rsidR="00E9532E">
        <w:rPr>
          <w:rFonts w:asciiTheme="majorBidi" w:hAnsiTheme="majorBidi" w:cstheme="majorBidi"/>
          <w:color w:val="212121"/>
          <w:sz w:val="24"/>
          <w:szCs w:val="24"/>
          <w:lang w:val="id-ID"/>
        </w:rPr>
        <w:t xml:space="preserve">primary </w:t>
      </w:r>
      <w:r w:rsidRPr="00031A6A">
        <w:rPr>
          <w:rFonts w:asciiTheme="majorBidi" w:hAnsiTheme="majorBidi" w:cstheme="majorBidi"/>
          <w:color w:val="212121"/>
          <w:sz w:val="24"/>
          <w:szCs w:val="24"/>
        </w:rPr>
        <w:t xml:space="preserve">cause of the increase in the variable score of Economic Independence comes from Ownership of </w:t>
      </w:r>
      <w:r w:rsidR="00031A6A" w:rsidRPr="00031A6A">
        <w:rPr>
          <w:rFonts w:asciiTheme="majorBidi" w:hAnsiTheme="majorBidi" w:cstheme="majorBidi"/>
          <w:color w:val="212121"/>
          <w:sz w:val="24"/>
          <w:szCs w:val="24"/>
        </w:rPr>
        <w:t>Place of business</w:t>
      </w:r>
      <w:r w:rsidRPr="00031A6A">
        <w:rPr>
          <w:rFonts w:asciiTheme="majorBidi" w:hAnsiTheme="majorBidi" w:cstheme="majorBidi"/>
          <w:color w:val="212121"/>
          <w:sz w:val="24"/>
          <w:szCs w:val="24"/>
        </w:rPr>
        <w:t>, an</w:t>
      </w:r>
      <w:r w:rsidR="00031A6A" w:rsidRPr="00031A6A">
        <w:rPr>
          <w:rFonts w:asciiTheme="majorBidi" w:hAnsiTheme="majorBidi" w:cstheme="majorBidi"/>
          <w:color w:val="212121"/>
          <w:sz w:val="24"/>
          <w:szCs w:val="24"/>
        </w:rPr>
        <w:t xml:space="preserve"> increase from 23.42% to 63.06%</w:t>
      </w:r>
      <w:r w:rsidR="00031A6A" w:rsidRPr="00031A6A">
        <w:rPr>
          <w:rFonts w:asciiTheme="majorBidi" w:hAnsiTheme="majorBidi" w:cstheme="majorBidi"/>
          <w:color w:val="212121"/>
          <w:sz w:val="24"/>
          <w:szCs w:val="24"/>
          <w:lang w:val="id-ID"/>
        </w:rPr>
        <w:t>, afte</w:t>
      </w:r>
      <w:r w:rsidRPr="00031A6A">
        <w:rPr>
          <w:rFonts w:asciiTheme="majorBidi" w:hAnsiTheme="majorBidi" w:cstheme="majorBidi"/>
          <w:color w:val="212121"/>
          <w:sz w:val="24"/>
          <w:szCs w:val="24"/>
        </w:rPr>
        <w:t>r the CSR</w:t>
      </w:r>
      <w:r w:rsidR="00031A6A" w:rsidRPr="00031A6A">
        <w:rPr>
          <w:rFonts w:asciiTheme="majorBidi" w:hAnsiTheme="majorBidi" w:cstheme="majorBidi"/>
          <w:color w:val="212121"/>
          <w:sz w:val="24"/>
          <w:szCs w:val="24"/>
          <w:lang w:val="id-ID"/>
        </w:rPr>
        <w:t xml:space="preserve"> aid from the company</w:t>
      </w:r>
      <w:r w:rsidR="00031A6A">
        <w:rPr>
          <w:rFonts w:asciiTheme="majorBidi" w:hAnsiTheme="majorBidi" w:cstheme="majorBidi"/>
          <w:color w:val="212121"/>
          <w:sz w:val="24"/>
          <w:szCs w:val="24"/>
          <w:lang w:val="id-ID"/>
        </w:rPr>
        <w:t>.</w:t>
      </w:r>
    </w:p>
    <w:p w:rsidR="00370057" w:rsidRPr="008F726A" w:rsidRDefault="00370057" w:rsidP="00BC698A">
      <w:pPr>
        <w:spacing w:after="0" w:line="240" w:lineRule="auto"/>
        <w:ind w:firstLine="720"/>
        <w:jc w:val="both"/>
        <w:rPr>
          <w:rFonts w:ascii="Times New Roman" w:hAnsi="Times New Roman" w:cs="Times New Roman"/>
          <w:sz w:val="24"/>
          <w:szCs w:val="24"/>
        </w:rPr>
      </w:pPr>
    </w:p>
    <w:p w:rsidR="00370057" w:rsidRPr="008F726A" w:rsidRDefault="00370057" w:rsidP="00031A6A">
      <w:pPr>
        <w:spacing w:after="0" w:line="240" w:lineRule="auto"/>
        <w:ind w:firstLine="720"/>
        <w:jc w:val="center"/>
        <w:rPr>
          <w:rFonts w:ascii="Times New Roman" w:hAnsi="Times New Roman" w:cs="Times New Roman"/>
          <w:b/>
          <w:sz w:val="24"/>
          <w:szCs w:val="24"/>
        </w:rPr>
      </w:pPr>
      <w:r w:rsidRPr="008F726A">
        <w:rPr>
          <w:rFonts w:ascii="Times New Roman" w:hAnsi="Times New Roman" w:cs="Times New Roman"/>
          <w:b/>
          <w:sz w:val="24"/>
          <w:szCs w:val="24"/>
        </w:rPr>
        <w:t>Tab</w:t>
      </w:r>
      <w:r w:rsidR="00031A6A">
        <w:rPr>
          <w:rFonts w:ascii="Times New Roman" w:hAnsi="Times New Roman" w:cs="Times New Roman"/>
          <w:b/>
          <w:sz w:val="24"/>
          <w:szCs w:val="24"/>
          <w:lang w:val="id-ID"/>
        </w:rPr>
        <w:t>l</w:t>
      </w:r>
      <w:r w:rsidRPr="008F726A">
        <w:rPr>
          <w:rFonts w:ascii="Times New Roman" w:hAnsi="Times New Roman" w:cs="Times New Roman"/>
          <w:b/>
          <w:sz w:val="24"/>
          <w:szCs w:val="24"/>
        </w:rPr>
        <w:t>e 5</w:t>
      </w:r>
    </w:p>
    <w:p w:rsidR="00031A6A" w:rsidRPr="00031A6A" w:rsidRDefault="00031A6A" w:rsidP="00031A6A">
      <w:pPr>
        <w:pStyle w:val="HTMLPreformatted"/>
        <w:shd w:val="clear" w:color="auto" w:fill="FFFFFF"/>
        <w:jc w:val="center"/>
        <w:rPr>
          <w:rFonts w:asciiTheme="majorBidi" w:hAnsiTheme="majorBidi" w:cstheme="majorBidi"/>
          <w:b/>
          <w:bCs/>
          <w:color w:val="212121"/>
          <w:sz w:val="24"/>
          <w:szCs w:val="24"/>
        </w:rPr>
      </w:pPr>
      <w:r w:rsidRPr="00031A6A">
        <w:rPr>
          <w:rFonts w:asciiTheme="majorBidi" w:hAnsiTheme="majorBidi" w:cstheme="majorBidi"/>
          <w:b/>
          <w:bCs/>
          <w:color w:val="212121"/>
          <w:sz w:val="24"/>
          <w:szCs w:val="24"/>
        </w:rPr>
        <w:t>Gaps and Performance Ratio of Posdaya Institutions and Members</w:t>
      </w:r>
    </w:p>
    <w:p w:rsidR="00031A6A" w:rsidRPr="00031A6A" w:rsidRDefault="00031A6A" w:rsidP="00031A6A">
      <w:pPr>
        <w:pStyle w:val="HTMLPreformatted"/>
        <w:shd w:val="clear" w:color="auto" w:fill="FFFFFF"/>
        <w:jc w:val="center"/>
        <w:rPr>
          <w:rFonts w:asciiTheme="majorBidi" w:hAnsiTheme="majorBidi" w:cstheme="majorBidi"/>
          <w:b/>
          <w:bCs/>
          <w:color w:val="212121"/>
          <w:sz w:val="24"/>
          <w:szCs w:val="24"/>
          <w:lang w:val="id-ID"/>
        </w:rPr>
      </w:pPr>
      <w:r>
        <w:rPr>
          <w:rFonts w:asciiTheme="majorBidi" w:hAnsiTheme="majorBidi" w:cstheme="majorBidi"/>
          <w:b/>
          <w:bCs/>
          <w:color w:val="212121"/>
          <w:sz w:val="24"/>
          <w:szCs w:val="24"/>
          <w:lang w:val="id-ID"/>
        </w:rPr>
        <w:t xml:space="preserve">Of </w:t>
      </w:r>
      <w:r w:rsidRPr="00031A6A">
        <w:rPr>
          <w:rFonts w:asciiTheme="majorBidi" w:hAnsiTheme="majorBidi" w:cstheme="majorBidi"/>
          <w:b/>
          <w:bCs/>
          <w:color w:val="212121"/>
          <w:sz w:val="24"/>
          <w:szCs w:val="24"/>
        </w:rPr>
        <w:t>Posdaya Bentuk</w:t>
      </w:r>
      <w:r>
        <w:rPr>
          <w:rFonts w:asciiTheme="majorBidi" w:hAnsiTheme="majorBidi" w:cstheme="majorBidi"/>
          <w:b/>
          <w:bCs/>
          <w:color w:val="212121"/>
          <w:sz w:val="24"/>
          <w:szCs w:val="24"/>
          <w:lang w:val="id-ID"/>
        </w:rPr>
        <w:t>an</w:t>
      </w:r>
    </w:p>
    <w:tbl>
      <w:tblPr>
        <w:tblW w:w="8428" w:type="dxa"/>
        <w:tblInd w:w="944" w:type="dxa"/>
        <w:tblLook w:val="04A0" w:firstRow="1" w:lastRow="0" w:firstColumn="1" w:lastColumn="0" w:noHBand="0" w:noVBand="1"/>
      </w:tblPr>
      <w:tblGrid>
        <w:gridCol w:w="3340"/>
        <w:gridCol w:w="1187"/>
        <w:gridCol w:w="1613"/>
        <w:gridCol w:w="1328"/>
        <w:gridCol w:w="960"/>
      </w:tblGrid>
      <w:tr w:rsidR="008B4125" w:rsidRPr="008B4125" w:rsidTr="008B4125">
        <w:trPr>
          <w:trHeight w:val="315"/>
        </w:trPr>
        <w:tc>
          <w:tcPr>
            <w:tcW w:w="33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4125" w:rsidRPr="00E9532E" w:rsidRDefault="008B4125" w:rsidP="008B4125">
            <w:pPr>
              <w:spacing w:after="0" w:line="240" w:lineRule="auto"/>
              <w:jc w:val="center"/>
              <w:rPr>
                <w:rFonts w:ascii="Times New Roman" w:eastAsia="Times New Roman" w:hAnsi="Times New Roman" w:cs="Times New Roman"/>
                <w:b/>
                <w:bCs/>
                <w:color w:val="000000"/>
                <w:sz w:val="20"/>
                <w:szCs w:val="20"/>
                <w:lang w:val="id-ID"/>
              </w:rPr>
            </w:pPr>
            <w:r w:rsidRPr="008B4125">
              <w:rPr>
                <w:rFonts w:ascii="Times New Roman" w:eastAsia="Times New Roman" w:hAnsi="Times New Roman" w:cs="Times New Roman"/>
                <w:b/>
                <w:bCs/>
                <w:color w:val="000000"/>
                <w:sz w:val="20"/>
                <w:szCs w:val="20"/>
              </w:rPr>
              <w:t>Variab</w:t>
            </w:r>
            <w:r w:rsidR="00E9532E">
              <w:rPr>
                <w:rFonts w:ascii="Times New Roman" w:eastAsia="Times New Roman" w:hAnsi="Times New Roman" w:cs="Times New Roman"/>
                <w:b/>
                <w:bCs/>
                <w:color w:val="000000"/>
                <w:sz w:val="20"/>
                <w:szCs w:val="20"/>
                <w:lang w:val="id-ID"/>
              </w:rPr>
              <w:t>l</w:t>
            </w:r>
            <w:r w:rsidR="00E9532E">
              <w:rPr>
                <w:rFonts w:ascii="Times New Roman" w:eastAsia="Times New Roman" w:hAnsi="Times New Roman" w:cs="Times New Roman"/>
                <w:b/>
                <w:bCs/>
                <w:color w:val="000000"/>
                <w:sz w:val="20"/>
                <w:szCs w:val="20"/>
              </w:rPr>
              <w:t>e</w:t>
            </w:r>
          </w:p>
        </w:tc>
        <w:tc>
          <w:tcPr>
            <w:tcW w:w="2800" w:type="dxa"/>
            <w:gridSpan w:val="2"/>
            <w:tcBorders>
              <w:top w:val="single" w:sz="4" w:space="0" w:color="auto"/>
              <w:left w:val="nil"/>
              <w:bottom w:val="single" w:sz="4" w:space="0" w:color="auto"/>
              <w:right w:val="single" w:sz="4" w:space="0" w:color="auto"/>
            </w:tcBorders>
            <w:shd w:val="clear" w:color="auto" w:fill="auto"/>
            <w:noWrap/>
            <w:vAlign w:val="bottom"/>
            <w:hideMark/>
          </w:tcPr>
          <w:p w:rsidR="008B4125" w:rsidRPr="00E9532E" w:rsidRDefault="00E9532E" w:rsidP="008B4125">
            <w:pPr>
              <w:spacing w:after="0" w:line="240" w:lineRule="auto"/>
              <w:jc w:val="center"/>
              <w:rPr>
                <w:rFonts w:ascii="Times New Roman" w:eastAsia="Times New Roman" w:hAnsi="Times New Roman" w:cs="Times New Roman"/>
                <w:b/>
                <w:bCs/>
                <w:color w:val="000000"/>
                <w:sz w:val="20"/>
                <w:szCs w:val="20"/>
              </w:rPr>
            </w:pPr>
            <w:r w:rsidRPr="00E9532E">
              <w:rPr>
                <w:rFonts w:ascii="Times New Roman" w:eastAsia="Times New Roman" w:hAnsi="Times New Roman" w:cs="Times New Roman"/>
                <w:b/>
                <w:bCs/>
                <w:color w:val="000000"/>
                <w:sz w:val="20"/>
                <w:szCs w:val="20"/>
                <w:lang w:val="id-ID"/>
              </w:rPr>
              <w:t>Average Score Value</w:t>
            </w:r>
          </w:p>
        </w:tc>
        <w:tc>
          <w:tcPr>
            <w:tcW w:w="13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4125" w:rsidRPr="008B4125" w:rsidRDefault="008B4125" w:rsidP="00E9532E">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G</w:t>
            </w:r>
            <w:r w:rsidR="00E9532E">
              <w:rPr>
                <w:rFonts w:ascii="Times New Roman" w:eastAsia="Times New Roman" w:hAnsi="Times New Roman" w:cs="Times New Roman"/>
                <w:b/>
                <w:bCs/>
                <w:color w:val="000000"/>
                <w:sz w:val="20"/>
                <w:szCs w:val="20"/>
                <w:lang w:val="id-ID"/>
              </w:rPr>
              <w:t>ap</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4125" w:rsidRPr="008B4125" w:rsidRDefault="008B4125" w:rsidP="008B4125">
            <w:pPr>
              <w:spacing w:after="0" w:line="240" w:lineRule="auto"/>
              <w:jc w:val="center"/>
              <w:rPr>
                <w:rFonts w:ascii="Times New Roman" w:eastAsia="Times New Roman" w:hAnsi="Times New Roman" w:cs="Times New Roman"/>
                <w:b/>
                <w:bCs/>
                <w:color w:val="000000"/>
                <w:sz w:val="20"/>
                <w:szCs w:val="20"/>
              </w:rPr>
            </w:pPr>
            <w:r w:rsidRPr="008B4125">
              <w:rPr>
                <w:rFonts w:ascii="Times New Roman" w:eastAsia="Times New Roman" w:hAnsi="Times New Roman" w:cs="Times New Roman"/>
                <w:b/>
                <w:bCs/>
                <w:color w:val="000000"/>
                <w:sz w:val="20"/>
                <w:szCs w:val="20"/>
              </w:rPr>
              <w:t>Ratio</w:t>
            </w:r>
          </w:p>
        </w:tc>
      </w:tr>
      <w:tr w:rsidR="00E9532E" w:rsidRPr="008B4125" w:rsidTr="008B4125">
        <w:trPr>
          <w:trHeight w:val="315"/>
        </w:trPr>
        <w:tc>
          <w:tcPr>
            <w:tcW w:w="3340" w:type="dxa"/>
            <w:vMerge/>
            <w:tcBorders>
              <w:top w:val="single" w:sz="4" w:space="0" w:color="auto"/>
              <w:left w:val="single" w:sz="4" w:space="0" w:color="auto"/>
              <w:bottom w:val="single" w:sz="4" w:space="0" w:color="auto"/>
              <w:right w:val="single" w:sz="4" w:space="0" w:color="auto"/>
            </w:tcBorders>
            <w:vAlign w:val="center"/>
            <w:hideMark/>
          </w:tcPr>
          <w:p w:rsidR="00E9532E" w:rsidRPr="008B4125" w:rsidRDefault="00E9532E" w:rsidP="008B4125">
            <w:pPr>
              <w:spacing w:after="0" w:line="240" w:lineRule="auto"/>
              <w:rPr>
                <w:rFonts w:ascii="Times New Roman" w:eastAsia="Times New Roman" w:hAnsi="Times New Roman" w:cs="Times New Roman"/>
                <w:b/>
                <w:bCs/>
                <w:color w:val="000000"/>
                <w:sz w:val="20"/>
                <w:szCs w:val="20"/>
              </w:rPr>
            </w:pP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jc w:val="center"/>
              <w:rPr>
                <w:rFonts w:ascii="Times New Roman" w:eastAsia="Times New Roman" w:hAnsi="Times New Roman" w:cs="Times New Roman"/>
                <w:b/>
                <w:bCs/>
                <w:color w:val="000000"/>
                <w:sz w:val="20"/>
                <w:szCs w:val="20"/>
              </w:rPr>
            </w:pPr>
            <w:r w:rsidRPr="00E9532E">
              <w:rPr>
                <w:rFonts w:ascii="Times New Roman" w:eastAsia="Times New Roman" w:hAnsi="Times New Roman" w:cs="Times New Roman"/>
                <w:b/>
                <w:bCs/>
                <w:color w:val="000000"/>
                <w:sz w:val="20"/>
                <w:szCs w:val="20"/>
                <w:lang w:val="id-ID"/>
              </w:rPr>
              <w:t>When established</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jc w:val="center"/>
              <w:rPr>
                <w:rFonts w:ascii="Times New Roman" w:eastAsia="Times New Roman" w:hAnsi="Times New Roman" w:cs="Times New Roman"/>
                <w:b/>
                <w:bCs/>
                <w:color w:val="000000"/>
                <w:sz w:val="20"/>
                <w:szCs w:val="20"/>
              </w:rPr>
            </w:pPr>
            <w:r w:rsidRPr="00E9532E">
              <w:rPr>
                <w:rFonts w:ascii="Times New Roman" w:eastAsia="Times New Roman" w:hAnsi="Times New Roman" w:cs="Times New Roman"/>
                <w:b/>
                <w:bCs/>
                <w:color w:val="000000"/>
                <w:sz w:val="20"/>
                <w:szCs w:val="20"/>
                <w:lang w:val="id-ID"/>
              </w:rPr>
              <w:t>Current c</w:t>
            </w:r>
            <w:r w:rsidRPr="00E9532E">
              <w:rPr>
                <w:rFonts w:ascii="Times New Roman" w:eastAsia="Times New Roman" w:hAnsi="Times New Roman" w:cs="Times New Roman"/>
                <w:b/>
                <w:bCs/>
                <w:color w:val="000000"/>
                <w:sz w:val="20"/>
                <w:szCs w:val="20"/>
              </w:rPr>
              <w:t>ondi</w:t>
            </w:r>
            <w:r w:rsidRPr="00E9532E">
              <w:rPr>
                <w:rFonts w:ascii="Times New Roman" w:eastAsia="Times New Roman" w:hAnsi="Times New Roman" w:cs="Times New Roman"/>
                <w:b/>
                <w:bCs/>
                <w:color w:val="000000"/>
                <w:sz w:val="20"/>
                <w:szCs w:val="20"/>
                <w:lang w:val="id-ID"/>
              </w:rPr>
              <w:t>tion</w:t>
            </w:r>
          </w:p>
        </w:tc>
        <w:tc>
          <w:tcPr>
            <w:tcW w:w="1328" w:type="dxa"/>
            <w:vMerge/>
            <w:tcBorders>
              <w:top w:val="single" w:sz="4" w:space="0" w:color="auto"/>
              <w:left w:val="single" w:sz="4" w:space="0" w:color="auto"/>
              <w:bottom w:val="single" w:sz="4" w:space="0" w:color="auto"/>
              <w:right w:val="single" w:sz="4" w:space="0" w:color="auto"/>
            </w:tcBorders>
            <w:vAlign w:val="center"/>
            <w:hideMark/>
          </w:tcPr>
          <w:p w:rsidR="00E9532E" w:rsidRPr="008B4125" w:rsidRDefault="00E9532E" w:rsidP="008B4125">
            <w:pPr>
              <w:spacing w:after="0" w:line="240" w:lineRule="auto"/>
              <w:rPr>
                <w:rFonts w:ascii="Times New Roman" w:eastAsia="Times New Roman" w:hAnsi="Times New Roman" w:cs="Times New Roman"/>
                <w:b/>
                <w:bCs/>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E9532E" w:rsidRPr="008B4125" w:rsidRDefault="00E9532E" w:rsidP="008B4125">
            <w:pPr>
              <w:spacing w:after="0" w:line="240" w:lineRule="auto"/>
              <w:rPr>
                <w:rFonts w:ascii="Times New Roman" w:eastAsia="Times New Roman" w:hAnsi="Times New Roman" w:cs="Times New Roman"/>
                <w:b/>
                <w:bCs/>
                <w:color w:val="000000"/>
                <w:sz w:val="20"/>
                <w:szCs w:val="20"/>
              </w:rPr>
            </w:pP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jc w:val="center"/>
              <w:rPr>
                <w:rFonts w:ascii="Times New Roman" w:eastAsia="Times New Roman" w:hAnsi="Times New Roman" w:cs="Times New Roman"/>
                <w:b/>
                <w:bCs/>
                <w:color w:val="000000"/>
                <w:sz w:val="20"/>
                <w:szCs w:val="20"/>
              </w:rPr>
            </w:pPr>
            <w:r w:rsidRPr="00E9532E">
              <w:rPr>
                <w:rFonts w:ascii="Times New Roman" w:eastAsia="Times New Roman" w:hAnsi="Times New Roman" w:cs="Times New Roman"/>
                <w:b/>
                <w:bCs/>
                <w:color w:val="000000"/>
                <w:sz w:val="20"/>
                <w:szCs w:val="20"/>
                <w:lang w:val="id-ID"/>
              </w:rPr>
              <w:t>Posdaya Institution Performance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b/>
                <w:bCs/>
                <w:color w:val="000000"/>
                <w:sz w:val="20"/>
                <w:szCs w:val="20"/>
              </w:rPr>
            </w:pPr>
            <w:r w:rsidRPr="008B4125">
              <w:rPr>
                <w:rFonts w:ascii="Times New Roman" w:eastAsia="Times New Roman" w:hAnsi="Times New Roman" w:cs="Times New Roman"/>
                <w:b/>
                <w:bCs/>
                <w:color w:val="000000"/>
                <w:sz w:val="20"/>
                <w:szCs w:val="20"/>
              </w:rPr>
              <w:t> </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b/>
                <w:bCs/>
                <w:color w:val="000000"/>
                <w:sz w:val="20"/>
                <w:szCs w:val="20"/>
              </w:rPr>
            </w:pPr>
            <w:r w:rsidRPr="008B4125">
              <w:rPr>
                <w:rFonts w:ascii="Times New Roman" w:eastAsia="Times New Roman" w:hAnsi="Times New Roman" w:cs="Times New Roman"/>
                <w:b/>
                <w:bCs/>
                <w:color w:val="000000"/>
                <w:sz w:val="20"/>
                <w:szCs w:val="20"/>
              </w:rPr>
              <w:t> </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b/>
                <w:bCs/>
                <w:color w:val="000000"/>
                <w:sz w:val="20"/>
                <w:szCs w:val="20"/>
              </w:rPr>
            </w:pPr>
            <w:r w:rsidRPr="008B4125">
              <w:rPr>
                <w:rFonts w:ascii="Times New Roman" w:eastAsia="Times New Roman" w:hAnsi="Times New Roman" w:cs="Times New Roman"/>
                <w:b/>
                <w:bCs/>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b/>
                <w:bCs/>
                <w:color w:val="000000"/>
                <w:sz w:val="20"/>
                <w:szCs w:val="20"/>
              </w:rPr>
            </w:pPr>
            <w:r w:rsidRPr="008B4125">
              <w:rPr>
                <w:rFonts w:ascii="Times New Roman" w:eastAsia="Times New Roman" w:hAnsi="Times New Roman" w:cs="Times New Roman"/>
                <w:b/>
                <w:bCs/>
                <w:color w:val="000000"/>
                <w:sz w:val="20"/>
                <w:szCs w:val="20"/>
              </w:rPr>
              <w:t> </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Stewardship/Administration</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2.63</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3.85</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1.22</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146.60</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 xml:space="preserve">Work </w:t>
            </w:r>
            <w:r w:rsidRPr="00E9532E">
              <w:rPr>
                <w:rFonts w:ascii="Times New Roman" w:eastAsia="Times New Roman" w:hAnsi="Times New Roman" w:cs="Times New Roman"/>
                <w:color w:val="000000"/>
                <w:sz w:val="20"/>
                <w:szCs w:val="20"/>
              </w:rPr>
              <w:t xml:space="preserve">Program </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2.70</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3.80</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1.10</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140.85</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Independence &amp; Participation</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2.53</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3.53</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139.64</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 xml:space="preserve">Activities </w:t>
            </w:r>
            <w:r w:rsidRPr="00E9532E">
              <w:rPr>
                <w:rFonts w:ascii="Times New Roman" w:eastAsia="Times New Roman" w:hAnsi="Times New Roman" w:cs="Times New Roman"/>
                <w:color w:val="000000"/>
                <w:sz w:val="20"/>
                <w:szCs w:val="20"/>
              </w:rPr>
              <w:t>Evalua</w:t>
            </w:r>
            <w:r w:rsidRPr="00E9532E">
              <w:rPr>
                <w:rFonts w:ascii="Times New Roman" w:eastAsia="Times New Roman" w:hAnsi="Times New Roman" w:cs="Times New Roman"/>
                <w:color w:val="000000"/>
                <w:sz w:val="20"/>
                <w:szCs w:val="20"/>
                <w:lang w:val="id-ID"/>
              </w:rPr>
              <w:t>tion</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2.58</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3.79</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1.21</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147.05</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Average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2.61</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3.75</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1.14</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143.54</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jc w:val="center"/>
              <w:rPr>
                <w:rFonts w:ascii="Times New Roman" w:eastAsia="Times New Roman" w:hAnsi="Times New Roman" w:cs="Times New Roman"/>
                <w:b/>
                <w:bCs/>
                <w:color w:val="000000"/>
                <w:sz w:val="20"/>
                <w:szCs w:val="20"/>
                <w:lang w:val="id-ID"/>
              </w:rPr>
            </w:pPr>
            <w:r w:rsidRPr="00E9532E">
              <w:rPr>
                <w:rFonts w:ascii="Times New Roman" w:eastAsia="Times New Roman" w:hAnsi="Times New Roman" w:cs="Times New Roman"/>
                <w:b/>
                <w:bCs/>
                <w:color w:val="000000"/>
                <w:sz w:val="20"/>
                <w:szCs w:val="20"/>
              </w:rPr>
              <w:t>Posdaya</w:t>
            </w:r>
            <w:r w:rsidRPr="00E9532E">
              <w:rPr>
                <w:rFonts w:ascii="Times New Roman" w:eastAsia="Times New Roman" w:hAnsi="Times New Roman" w:cs="Times New Roman"/>
                <w:b/>
                <w:bCs/>
                <w:color w:val="000000"/>
                <w:sz w:val="20"/>
                <w:szCs w:val="20"/>
                <w:lang w:val="id-ID"/>
              </w:rPr>
              <w:t xml:space="preserve"> Member Performance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 </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 </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 </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lang w:val="id-ID"/>
              </w:rPr>
            </w:pPr>
            <w:r w:rsidRPr="00E9532E">
              <w:rPr>
                <w:rFonts w:ascii="Times New Roman" w:eastAsia="Times New Roman" w:hAnsi="Times New Roman" w:cs="Times New Roman"/>
                <w:color w:val="000000"/>
                <w:sz w:val="20"/>
                <w:szCs w:val="20"/>
                <w:lang w:val="id-ID"/>
              </w:rPr>
              <w:t>Economic independence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2.39</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3.33</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0.94</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139.23</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Health independence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3.12</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3.96</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0.84</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126.94</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Educational independence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3.31</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4.10</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0.79</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124.05</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lang w:val="id-ID"/>
              </w:rPr>
            </w:pPr>
            <w:r w:rsidRPr="00E9532E">
              <w:rPr>
                <w:rFonts w:ascii="Times New Roman" w:eastAsia="Times New Roman" w:hAnsi="Times New Roman" w:cs="Times New Roman"/>
                <w:color w:val="000000"/>
                <w:sz w:val="20"/>
                <w:szCs w:val="20"/>
              </w:rPr>
              <w:t>LSB</w:t>
            </w:r>
            <w:r w:rsidRPr="00E9532E">
              <w:rPr>
                <w:rFonts w:ascii="Times New Roman" w:eastAsia="Times New Roman" w:hAnsi="Times New Roman" w:cs="Times New Roman"/>
                <w:color w:val="000000"/>
                <w:sz w:val="20"/>
                <w:szCs w:val="20"/>
                <w:lang w:val="id-ID"/>
              </w:rPr>
              <w:t xml:space="preserve"> change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3.24</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4.13</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0.88</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127.29</w:t>
            </w:r>
          </w:p>
        </w:tc>
      </w:tr>
      <w:tr w:rsidR="00E9532E" w:rsidRPr="008B4125" w:rsidTr="008B4125">
        <w:trPr>
          <w:trHeight w:val="315"/>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lang w:val="id-ID"/>
              </w:rPr>
              <w:t>Average</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3.01</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3.88</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0.86</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129.38</w:t>
            </w:r>
          </w:p>
        </w:tc>
      </w:tr>
      <w:tr w:rsidR="00E9532E" w:rsidRPr="008B4125" w:rsidTr="008B4125">
        <w:trPr>
          <w:trHeight w:val="300"/>
        </w:trPr>
        <w:tc>
          <w:tcPr>
            <w:tcW w:w="3340" w:type="dxa"/>
            <w:tcBorders>
              <w:top w:val="nil"/>
              <w:left w:val="single" w:sz="4" w:space="0" w:color="auto"/>
              <w:bottom w:val="single" w:sz="4" w:space="0" w:color="auto"/>
              <w:right w:val="single" w:sz="4" w:space="0" w:color="auto"/>
            </w:tcBorders>
            <w:shd w:val="clear" w:color="auto" w:fill="auto"/>
            <w:noWrap/>
            <w:vAlign w:val="bottom"/>
            <w:hideMark/>
          </w:tcPr>
          <w:p w:rsidR="00E9532E" w:rsidRPr="00E9532E" w:rsidRDefault="00E9532E" w:rsidP="007A7C0C">
            <w:pPr>
              <w:spacing w:after="0" w:line="240" w:lineRule="auto"/>
              <w:rPr>
                <w:rFonts w:ascii="Times New Roman" w:eastAsia="Times New Roman" w:hAnsi="Times New Roman" w:cs="Times New Roman"/>
                <w:color w:val="000000"/>
                <w:sz w:val="20"/>
                <w:szCs w:val="20"/>
              </w:rPr>
            </w:pPr>
            <w:r w:rsidRPr="00E9532E">
              <w:rPr>
                <w:rFonts w:ascii="Times New Roman" w:eastAsia="Times New Roman" w:hAnsi="Times New Roman" w:cs="Times New Roman"/>
                <w:color w:val="000000"/>
                <w:sz w:val="20"/>
                <w:szCs w:val="20"/>
              </w:rPr>
              <w:t>Kinerja Posdaya</w:t>
            </w:r>
          </w:p>
        </w:tc>
        <w:tc>
          <w:tcPr>
            <w:tcW w:w="1187"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2.81</w:t>
            </w:r>
          </w:p>
        </w:tc>
        <w:tc>
          <w:tcPr>
            <w:tcW w:w="1613"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3.81</w:t>
            </w:r>
          </w:p>
        </w:tc>
        <w:tc>
          <w:tcPr>
            <w:tcW w:w="1328"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rsidR="00E9532E" w:rsidRPr="008B4125" w:rsidRDefault="00E9532E" w:rsidP="008B4125">
            <w:pPr>
              <w:spacing w:after="0" w:line="240" w:lineRule="auto"/>
              <w:jc w:val="center"/>
              <w:rPr>
                <w:rFonts w:ascii="Times New Roman" w:eastAsia="Times New Roman" w:hAnsi="Times New Roman" w:cs="Times New Roman"/>
                <w:color w:val="000000"/>
                <w:sz w:val="20"/>
                <w:szCs w:val="20"/>
              </w:rPr>
            </w:pPr>
            <w:r w:rsidRPr="008B4125">
              <w:rPr>
                <w:rFonts w:ascii="Times New Roman" w:eastAsia="Times New Roman" w:hAnsi="Times New Roman" w:cs="Times New Roman"/>
                <w:color w:val="000000"/>
                <w:sz w:val="20"/>
                <w:szCs w:val="20"/>
              </w:rPr>
              <w:t>136.46</w:t>
            </w:r>
          </w:p>
        </w:tc>
      </w:tr>
    </w:tbl>
    <w:p w:rsidR="00BC698A" w:rsidRPr="008F726A" w:rsidRDefault="00C76012" w:rsidP="00C76012">
      <w:pPr>
        <w:spacing w:after="0" w:line="240" w:lineRule="auto"/>
        <w:jc w:val="both"/>
        <w:rPr>
          <w:rFonts w:ascii="Times New Roman" w:hAnsi="Times New Roman" w:cs="Times New Roman"/>
          <w:sz w:val="24"/>
          <w:szCs w:val="24"/>
        </w:rPr>
      </w:pPr>
      <w:r>
        <w:rPr>
          <w:rFonts w:ascii="Times New Roman" w:eastAsia="Calibri" w:hAnsi="Times New Roman" w:cs="Times New Roman"/>
          <w:b/>
          <w:sz w:val="20"/>
          <w:szCs w:val="20"/>
          <w:lang w:val="id-ID"/>
        </w:rPr>
        <w:t xml:space="preserve">                </w:t>
      </w:r>
      <w:r w:rsidR="00370057" w:rsidRPr="008F726A">
        <w:rPr>
          <w:rFonts w:ascii="Times New Roman" w:eastAsia="Calibri" w:hAnsi="Times New Roman" w:cs="Times New Roman"/>
          <w:b/>
          <w:sz w:val="20"/>
          <w:szCs w:val="20"/>
        </w:rPr>
        <w:t>S</w:t>
      </w:r>
      <w:r>
        <w:rPr>
          <w:rFonts w:ascii="Times New Roman" w:eastAsia="Calibri" w:hAnsi="Times New Roman" w:cs="Times New Roman"/>
          <w:b/>
          <w:sz w:val="20"/>
          <w:szCs w:val="20"/>
          <w:lang w:val="id-ID"/>
        </w:rPr>
        <w:t xml:space="preserve">ource </w:t>
      </w:r>
      <w:r w:rsidR="00370057"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primary data from questionaire</w:t>
      </w:r>
      <w:r w:rsidR="00370057" w:rsidRPr="008F726A">
        <w:rPr>
          <w:rFonts w:ascii="Times New Roman" w:eastAsia="Calibri" w:hAnsi="Times New Roman" w:cs="Times New Roman"/>
          <w:b/>
          <w:sz w:val="20"/>
          <w:szCs w:val="20"/>
        </w:rPr>
        <w:t>.</w:t>
      </w:r>
    </w:p>
    <w:p w:rsidR="00BC698A" w:rsidRDefault="00BC698A" w:rsidP="00BC698A">
      <w:pPr>
        <w:spacing w:after="0" w:line="240" w:lineRule="auto"/>
        <w:ind w:firstLine="720"/>
        <w:jc w:val="both"/>
        <w:rPr>
          <w:rFonts w:ascii="Times New Roman" w:hAnsi="Times New Roman" w:cs="Times New Roman"/>
          <w:sz w:val="24"/>
          <w:szCs w:val="24"/>
        </w:rPr>
      </w:pPr>
    </w:p>
    <w:p w:rsidR="002A6A01" w:rsidRPr="002A6A01" w:rsidRDefault="002A6A01" w:rsidP="00EF63B4">
      <w:pPr>
        <w:pStyle w:val="HTMLPreformatted"/>
        <w:shd w:val="clear" w:color="auto" w:fill="FFFFFF"/>
        <w:ind w:firstLine="720"/>
        <w:jc w:val="lowKashida"/>
        <w:rPr>
          <w:rFonts w:asciiTheme="majorBidi" w:hAnsiTheme="majorBidi" w:cstheme="majorBidi"/>
          <w:color w:val="212121"/>
          <w:sz w:val="24"/>
          <w:szCs w:val="24"/>
        </w:rPr>
      </w:pPr>
      <w:r>
        <w:rPr>
          <w:rFonts w:asciiTheme="majorBidi" w:hAnsiTheme="majorBidi" w:cstheme="majorBidi"/>
          <w:color w:val="212121"/>
          <w:sz w:val="24"/>
          <w:szCs w:val="24"/>
          <w:lang w:val="id-ID"/>
        </w:rPr>
        <w:t>I</w:t>
      </w:r>
      <w:r w:rsidRPr="002A6A01">
        <w:rPr>
          <w:rFonts w:asciiTheme="majorBidi" w:hAnsiTheme="majorBidi" w:cstheme="majorBidi"/>
          <w:color w:val="212121"/>
          <w:sz w:val="24"/>
          <w:szCs w:val="24"/>
        </w:rPr>
        <w:t xml:space="preserve">n the </w:t>
      </w:r>
      <w:r w:rsidRPr="002B46AC">
        <w:rPr>
          <w:rFonts w:asciiTheme="majorBidi" w:hAnsiTheme="majorBidi" w:cstheme="majorBidi"/>
          <w:i/>
          <w:iCs/>
          <w:color w:val="212121"/>
          <w:sz w:val="24"/>
          <w:szCs w:val="24"/>
        </w:rPr>
        <w:t>Posdaya Bentuk</w:t>
      </w:r>
      <w:r w:rsidRPr="002B46AC">
        <w:rPr>
          <w:rFonts w:asciiTheme="majorBidi" w:hAnsiTheme="majorBidi" w:cstheme="majorBidi"/>
          <w:i/>
          <w:iCs/>
          <w:color w:val="212121"/>
          <w:sz w:val="24"/>
          <w:szCs w:val="24"/>
          <w:lang w:val="id-ID"/>
        </w:rPr>
        <w:t>an</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 xml:space="preserve"> the largest increase of Posdaya Institution Performance v</w:t>
      </w:r>
      <w:r>
        <w:rPr>
          <w:rFonts w:asciiTheme="majorBidi" w:hAnsiTheme="majorBidi" w:cstheme="majorBidi"/>
          <w:color w:val="212121"/>
          <w:sz w:val="24"/>
          <w:szCs w:val="24"/>
        </w:rPr>
        <w:t>ariables occurred in Management</w:t>
      </w:r>
      <w:r w:rsidRPr="002A6A01">
        <w:rPr>
          <w:rFonts w:asciiTheme="majorBidi" w:hAnsiTheme="majorBidi" w:cstheme="majorBidi"/>
          <w:color w:val="212121"/>
          <w:sz w:val="24"/>
          <w:szCs w:val="24"/>
        </w:rPr>
        <w:t xml:space="preserve">, with </w:t>
      </w:r>
      <w:r>
        <w:rPr>
          <w:rFonts w:asciiTheme="majorBidi" w:hAnsiTheme="majorBidi" w:cstheme="majorBidi"/>
          <w:color w:val="212121"/>
          <w:sz w:val="24"/>
          <w:szCs w:val="24"/>
          <w:lang w:val="id-ID"/>
        </w:rPr>
        <w:t xml:space="preserve">the </w:t>
      </w:r>
      <w:r w:rsidRPr="002A6A01">
        <w:rPr>
          <w:rFonts w:asciiTheme="majorBidi" w:hAnsiTheme="majorBidi" w:cstheme="majorBidi"/>
          <w:color w:val="212121"/>
          <w:sz w:val="24"/>
          <w:szCs w:val="24"/>
        </w:rPr>
        <w:t>Gap</w:t>
      </w:r>
      <w:r>
        <w:rPr>
          <w:rFonts w:asciiTheme="majorBidi" w:hAnsiTheme="majorBidi" w:cstheme="majorBidi"/>
          <w:color w:val="212121"/>
          <w:sz w:val="24"/>
          <w:szCs w:val="24"/>
          <w:lang w:val="id-ID"/>
        </w:rPr>
        <w:t xml:space="preserve"> of </w:t>
      </w:r>
      <w:r w:rsidRPr="002A6A01">
        <w:rPr>
          <w:rFonts w:asciiTheme="majorBidi" w:hAnsiTheme="majorBidi" w:cstheme="majorBidi"/>
          <w:color w:val="212121"/>
          <w:sz w:val="24"/>
          <w:szCs w:val="24"/>
        </w:rPr>
        <w:t xml:space="preserve"> 1.22 (Ratio 146.60%) </w:t>
      </w:r>
      <w:r>
        <w:rPr>
          <w:rFonts w:asciiTheme="majorBidi" w:hAnsiTheme="majorBidi" w:cstheme="majorBidi"/>
          <w:color w:val="212121"/>
          <w:sz w:val="24"/>
          <w:szCs w:val="24"/>
          <w:lang w:val="id-ID"/>
        </w:rPr>
        <w:t xml:space="preserve">. Activity </w:t>
      </w:r>
      <w:r w:rsidRPr="002A6A01">
        <w:rPr>
          <w:rFonts w:asciiTheme="majorBidi" w:hAnsiTheme="majorBidi" w:cstheme="majorBidi"/>
          <w:color w:val="212121"/>
          <w:sz w:val="24"/>
          <w:szCs w:val="24"/>
        </w:rPr>
        <w:t>Evaluation  with</w:t>
      </w:r>
      <w:r>
        <w:rPr>
          <w:rFonts w:asciiTheme="majorBidi" w:hAnsiTheme="majorBidi" w:cstheme="majorBidi"/>
          <w:color w:val="212121"/>
          <w:sz w:val="24"/>
          <w:szCs w:val="24"/>
          <w:lang w:val="id-ID"/>
        </w:rPr>
        <w:t xml:space="preserve"> the </w:t>
      </w:r>
      <w:r>
        <w:rPr>
          <w:rFonts w:asciiTheme="majorBidi" w:hAnsiTheme="majorBidi" w:cstheme="majorBidi"/>
          <w:color w:val="212121"/>
          <w:sz w:val="24"/>
          <w:szCs w:val="24"/>
        </w:rPr>
        <w:t xml:space="preserve"> Gap</w:t>
      </w:r>
      <w:r>
        <w:rPr>
          <w:rFonts w:asciiTheme="majorBidi" w:hAnsiTheme="majorBidi" w:cstheme="majorBidi"/>
          <w:color w:val="212121"/>
          <w:sz w:val="24"/>
          <w:szCs w:val="24"/>
          <w:lang w:val="id-ID"/>
        </w:rPr>
        <w:t xml:space="preserve"> of </w:t>
      </w:r>
      <w:r w:rsidRPr="002A6A01">
        <w:rPr>
          <w:rFonts w:asciiTheme="majorBidi" w:hAnsiTheme="majorBidi" w:cstheme="majorBidi"/>
          <w:color w:val="212121"/>
          <w:sz w:val="24"/>
          <w:szCs w:val="24"/>
        </w:rPr>
        <w:t xml:space="preserve">1.21 (Ratio 147.05%). In the presence of CSR, 91.89% of respondents </w:t>
      </w:r>
      <w:r w:rsidRPr="002A6A01">
        <w:rPr>
          <w:rFonts w:asciiTheme="majorBidi" w:hAnsiTheme="majorBidi" w:cstheme="majorBidi"/>
          <w:color w:val="212121"/>
          <w:sz w:val="24"/>
          <w:szCs w:val="24"/>
        </w:rPr>
        <w:lastRenderedPageBreak/>
        <w:t>considered Posdaya to have a complete stewardship structure (previously only 18.92%</w:t>
      </w:r>
      <w:r>
        <w:rPr>
          <w:rFonts w:asciiTheme="majorBidi" w:hAnsiTheme="majorBidi" w:cstheme="majorBidi"/>
          <w:color w:val="212121"/>
          <w:sz w:val="24"/>
          <w:szCs w:val="24"/>
          <w:lang w:val="id-ID"/>
        </w:rPr>
        <w:t>)</w:t>
      </w:r>
      <w:r w:rsidRPr="002A6A01">
        <w:rPr>
          <w:rFonts w:asciiTheme="majorBidi" w:hAnsiTheme="majorBidi" w:cstheme="majorBidi"/>
          <w:color w:val="212121"/>
          <w:sz w:val="24"/>
          <w:szCs w:val="24"/>
        </w:rPr>
        <w:t xml:space="preserve">, and 81.08% of respondents </w:t>
      </w:r>
      <w:r>
        <w:rPr>
          <w:rFonts w:asciiTheme="majorBidi" w:hAnsiTheme="majorBidi" w:cstheme="majorBidi"/>
          <w:color w:val="212121"/>
          <w:sz w:val="24"/>
          <w:szCs w:val="24"/>
          <w:lang w:val="id-ID"/>
        </w:rPr>
        <w:t xml:space="preserve">aaid </w:t>
      </w:r>
      <w:r w:rsidRPr="002A6A01">
        <w:rPr>
          <w:rFonts w:asciiTheme="majorBidi" w:hAnsiTheme="majorBidi" w:cstheme="majorBidi"/>
          <w:color w:val="212121"/>
          <w:sz w:val="24"/>
          <w:szCs w:val="24"/>
        </w:rPr>
        <w:t xml:space="preserve">Posdaya </w:t>
      </w:r>
      <w:r>
        <w:rPr>
          <w:rFonts w:asciiTheme="majorBidi" w:hAnsiTheme="majorBidi" w:cstheme="majorBidi"/>
          <w:color w:val="212121"/>
          <w:sz w:val="24"/>
          <w:szCs w:val="24"/>
          <w:lang w:val="id-ID"/>
        </w:rPr>
        <w:t xml:space="preserve">is </w:t>
      </w:r>
      <w:r w:rsidRPr="002A6A01">
        <w:rPr>
          <w:rFonts w:asciiTheme="majorBidi" w:hAnsiTheme="majorBidi" w:cstheme="majorBidi"/>
          <w:color w:val="212121"/>
          <w:sz w:val="24"/>
          <w:szCs w:val="24"/>
        </w:rPr>
        <w:t>very responsible for documenting</w:t>
      </w:r>
      <w:r>
        <w:rPr>
          <w:rFonts w:asciiTheme="majorBidi" w:hAnsiTheme="majorBidi" w:cstheme="majorBidi"/>
          <w:color w:val="212121"/>
          <w:sz w:val="24"/>
          <w:szCs w:val="24"/>
          <w:lang w:val="id-ID"/>
        </w:rPr>
        <w:t xml:space="preserve"> their</w:t>
      </w:r>
      <w:r w:rsidRPr="002A6A01">
        <w:rPr>
          <w:rFonts w:asciiTheme="majorBidi" w:hAnsiTheme="majorBidi" w:cstheme="majorBidi"/>
          <w:color w:val="212121"/>
          <w:sz w:val="24"/>
          <w:szCs w:val="24"/>
        </w:rPr>
        <w:t xml:space="preserve"> activities.</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 xml:space="preserve">In </w:t>
      </w:r>
      <w:r>
        <w:rPr>
          <w:rFonts w:asciiTheme="majorBidi" w:hAnsiTheme="majorBidi" w:cstheme="majorBidi"/>
          <w:color w:val="212121"/>
          <w:sz w:val="24"/>
          <w:szCs w:val="24"/>
          <w:lang w:val="id-ID"/>
        </w:rPr>
        <w:t>Activity e</w:t>
      </w:r>
      <w:r w:rsidRPr="002A6A01">
        <w:rPr>
          <w:rFonts w:asciiTheme="majorBidi" w:hAnsiTheme="majorBidi" w:cstheme="majorBidi"/>
          <w:color w:val="212121"/>
          <w:sz w:val="24"/>
          <w:szCs w:val="24"/>
        </w:rPr>
        <w:t>valuation Varia</w:t>
      </w:r>
      <w:r w:rsidR="00EF63B4">
        <w:rPr>
          <w:rFonts w:asciiTheme="majorBidi" w:hAnsiTheme="majorBidi" w:cstheme="majorBidi"/>
          <w:color w:val="212121"/>
          <w:sz w:val="24"/>
          <w:szCs w:val="24"/>
        </w:rPr>
        <w:t>bles, 72.97% of respondents s</w:t>
      </w:r>
      <w:r w:rsidR="00EF63B4">
        <w:rPr>
          <w:rFonts w:asciiTheme="majorBidi" w:hAnsiTheme="majorBidi" w:cstheme="majorBidi"/>
          <w:color w:val="212121"/>
          <w:sz w:val="24"/>
          <w:szCs w:val="24"/>
          <w:lang w:val="id-ID"/>
        </w:rPr>
        <w:t>tated</w:t>
      </w:r>
      <w:r w:rsidRPr="002A6A01">
        <w:rPr>
          <w:rFonts w:asciiTheme="majorBidi" w:hAnsiTheme="majorBidi" w:cstheme="majorBidi"/>
          <w:color w:val="212121"/>
          <w:sz w:val="24"/>
          <w:szCs w:val="24"/>
        </w:rPr>
        <w:t xml:space="preserve"> that Posdaya cadres are very responsible </w:t>
      </w:r>
      <w:r w:rsidR="00EF63B4">
        <w:rPr>
          <w:rFonts w:asciiTheme="majorBidi" w:hAnsiTheme="majorBidi" w:cstheme="majorBidi"/>
          <w:color w:val="212121"/>
          <w:sz w:val="24"/>
          <w:szCs w:val="24"/>
        </w:rPr>
        <w:t>for the success of the programs/</w:t>
      </w:r>
      <w:r w:rsidRPr="002A6A01">
        <w:rPr>
          <w:rFonts w:asciiTheme="majorBidi" w:hAnsiTheme="majorBidi" w:cstheme="majorBidi"/>
          <w:color w:val="212121"/>
          <w:sz w:val="24"/>
          <w:szCs w:val="24"/>
        </w:rPr>
        <w:t>activities undertaken</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 xml:space="preserve">78.38% </w:t>
      </w:r>
      <w:r w:rsidR="00EF63B4">
        <w:rPr>
          <w:rFonts w:asciiTheme="majorBidi" w:hAnsiTheme="majorBidi" w:cstheme="majorBidi"/>
          <w:color w:val="212121"/>
          <w:sz w:val="24"/>
          <w:szCs w:val="24"/>
          <w:lang w:val="id-ID"/>
        </w:rPr>
        <w:t>reported</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that the</w:t>
      </w:r>
      <w:r>
        <w:rPr>
          <w:rFonts w:asciiTheme="majorBidi" w:hAnsiTheme="majorBidi" w:cstheme="majorBidi"/>
          <w:color w:val="212121"/>
          <w:sz w:val="24"/>
          <w:szCs w:val="24"/>
          <w:lang w:val="id-ID"/>
        </w:rPr>
        <w:t xml:space="preserve">y have detailed </w:t>
      </w:r>
      <w:r w:rsidRPr="002A6A01">
        <w:rPr>
          <w:rFonts w:asciiTheme="majorBidi" w:hAnsiTheme="majorBidi" w:cstheme="majorBidi"/>
          <w:color w:val="212121"/>
          <w:sz w:val="24"/>
          <w:szCs w:val="24"/>
        </w:rPr>
        <w:t>report</w:t>
      </w:r>
      <w:r>
        <w:rPr>
          <w:rFonts w:asciiTheme="majorBidi" w:hAnsiTheme="majorBidi" w:cstheme="majorBidi"/>
          <w:color w:val="212121"/>
          <w:sz w:val="24"/>
          <w:szCs w:val="24"/>
          <w:lang w:val="id-ID"/>
        </w:rPr>
        <w:t>s on</w:t>
      </w:r>
      <w:r w:rsidRPr="002A6A01">
        <w:rPr>
          <w:rFonts w:asciiTheme="majorBidi" w:hAnsiTheme="majorBidi" w:cstheme="majorBidi"/>
          <w:color w:val="212121"/>
          <w:sz w:val="24"/>
          <w:szCs w:val="24"/>
        </w:rPr>
        <w:t xml:space="preserve"> the activities</w:t>
      </w:r>
      <w:r>
        <w:rPr>
          <w:rFonts w:asciiTheme="majorBidi" w:hAnsiTheme="majorBidi" w:cstheme="majorBidi"/>
          <w:color w:val="212121"/>
          <w:sz w:val="24"/>
          <w:szCs w:val="24"/>
          <w:lang w:val="id-ID"/>
        </w:rPr>
        <w:t>.</w:t>
      </w:r>
      <w:r w:rsidRPr="002A6A01">
        <w:rPr>
          <w:rFonts w:asciiTheme="majorBidi" w:hAnsiTheme="majorBidi" w:cstheme="majorBidi"/>
          <w:color w:val="212121"/>
          <w:sz w:val="24"/>
          <w:szCs w:val="24"/>
        </w:rPr>
        <w:t xml:space="preserve"> For Posdaya Member Performance Variables, the biggest increase occurred in the variable of Economic Independence with Gap 1.13 (Ratio 142.99%). The highest increase </w:t>
      </w:r>
      <w:r w:rsidR="00EF63B4">
        <w:rPr>
          <w:rFonts w:asciiTheme="majorBidi" w:hAnsiTheme="majorBidi" w:cstheme="majorBidi"/>
          <w:color w:val="212121"/>
          <w:sz w:val="24"/>
          <w:szCs w:val="24"/>
          <w:lang w:val="id-ID"/>
        </w:rPr>
        <w:t>took place</w:t>
      </w:r>
      <w:r w:rsidRPr="002A6A01">
        <w:rPr>
          <w:rFonts w:asciiTheme="majorBidi" w:hAnsiTheme="majorBidi" w:cstheme="majorBidi"/>
          <w:color w:val="212121"/>
          <w:sz w:val="24"/>
          <w:szCs w:val="24"/>
        </w:rPr>
        <w:t xml:space="preserve"> in Business </w:t>
      </w:r>
      <w:r w:rsidR="00EF63B4">
        <w:rPr>
          <w:rFonts w:asciiTheme="majorBidi" w:hAnsiTheme="majorBidi" w:cstheme="majorBidi"/>
          <w:color w:val="212121"/>
          <w:sz w:val="24"/>
          <w:szCs w:val="24"/>
          <w:lang w:val="id-ID"/>
        </w:rPr>
        <w:t>site</w:t>
      </w:r>
      <w:r>
        <w:rPr>
          <w:rFonts w:asciiTheme="majorBidi" w:hAnsiTheme="majorBidi" w:cstheme="majorBidi"/>
          <w:color w:val="212121"/>
          <w:sz w:val="24"/>
          <w:szCs w:val="24"/>
          <w:lang w:val="id-ID"/>
        </w:rPr>
        <w:t xml:space="preserve"> o</w:t>
      </w:r>
      <w:r w:rsidRPr="002A6A01">
        <w:rPr>
          <w:rFonts w:asciiTheme="majorBidi" w:hAnsiTheme="majorBidi" w:cstheme="majorBidi"/>
          <w:color w:val="212121"/>
          <w:sz w:val="24"/>
          <w:szCs w:val="24"/>
        </w:rPr>
        <w:t>wnership. Respondents w</w:t>
      </w:r>
      <w:r>
        <w:rPr>
          <w:rFonts w:asciiTheme="majorBidi" w:hAnsiTheme="majorBidi" w:cstheme="majorBidi"/>
          <w:color w:val="212121"/>
          <w:sz w:val="24"/>
          <w:szCs w:val="24"/>
          <w:lang w:val="id-ID"/>
        </w:rPr>
        <w:t>ho</w:t>
      </w:r>
      <w:r w:rsidRPr="002A6A01">
        <w:rPr>
          <w:rFonts w:asciiTheme="majorBidi" w:hAnsiTheme="majorBidi" w:cstheme="majorBidi"/>
          <w:color w:val="212121"/>
          <w:sz w:val="24"/>
          <w:szCs w:val="24"/>
        </w:rPr>
        <w:t xml:space="preserve"> own place of business increased from 16.22% to 32.43%</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 xml:space="preserve"> 62.16% of respondents admitted that </w:t>
      </w:r>
      <w:r>
        <w:rPr>
          <w:rFonts w:asciiTheme="majorBidi" w:hAnsiTheme="majorBidi" w:cstheme="majorBidi"/>
          <w:color w:val="212121"/>
          <w:sz w:val="24"/>
          <w:szCs w:val="24"/>
          <w:lang w:val="id-ID"/>
        </w:rPr>
        <w:t xml:space="preserve">they did not have any business </w:t>
      </w:r>
      <w:r w:rsidRPr="002A6A01">
        <w:rPr>
          <w:rFonts w:asciiTheme="majorBidi" w:hAnsiTheme="majorBidi" w:cstheme="majorBidi"/>
          <w:color w:val="212121"/>
          <w:sz w:val="24"/>
          <w:szCs w:val="24"/>
        </w:rPr>
        <w:t xml:space="preserve">place at the </w:t>
      </w:r>
      <w:r>
        <w:rPr>
          <w:rFonts w:asciiTheme="majorBidi" w:hAnsiTheme="majorBidi" w:cstheme="majorBidi"/>
          <w:color w:val="212121"/>
          <w:sz w:val="24"/>
          <w:szCs w:val="24"/>
          <w:lang w:val="id-ID"/>
        </w:rPr>
        <w:t xml:space="preserve">establishment </w:t>
      </w:r>
      <w:r w:rsidR="00EF63B4">
        <w:rPr>
          <w:rFonts w:asciiTheme="majorBidi" w:hAnsiTheme="majorBidi" w:cstheme="majorBidi"/>
          <w:color w:val="212121"/>
          <w:sz w:val="24"/>
          <w:szCs w:val="24"/>
          <w:lang w:val="id-ID"/>
        </w:rPr>
        <w:t xml:space="preserve">of </w:t>
      </w:r>
      <w:r w:rsidR="00EF63B4" w:rsidRPr="002A6A01">
        <w:rPr>
          <w:rFonts w:asciiTheme="majorBidi" w:hAnsiTheme="majorBidi" w:cstheme="majorBidi"/>
          <w:color w:val="212121"/>
          <w:sz w:val="24"/>
          <w:szCs w:val="24"/>
        </w:rPr>
        <w:t>Posdaya</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but</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 xml:space="preserve">when </w:t>
      </w:r>
      <w:r w:rsidR="00EF63B4">
        <w:rPr>
          <w:rFonts w:asciiTheme="majorBidi" w:hAnsiTheme="majorBidi" w:cstheme="majorBidi"/>
          <w:color w:val="212121"/>
          <w:sz w:val="24"/>
          <w:szCs w:val="24"/>
          <w:lang w:val="id-ID"/>
        </w:rPr>
        <w:t xml:space="preserve">we </w:t>
      </w:r>
      <w:r w:rsidRPr="002A6A01">
        <w:rPr>
          <w:rFonts w:asciiTheme="majorBidi" w:hAnsiTheme="majorBidi" w:cstheme="majorBidi"/>
          <w:color w:val="212121"/>
          <w:sz w:val="24"/>
          <w:szCs w:val="24"/>
        </w:rPr>
        <w:t>conducted</w:t>
      </w:r>
      <w:r w:rsidR="00EF63B4">
        <w:rPr>
          <w:rFonts w:asciiTheme="majorBidi" w:hAnsiTheme="majorBidi" w:cstheme="majorBidi"/>
          <w:color w:val="212121"/>
          <w:sz w:val="24"/>
          <w:szCs w:val="24"/>
          <w:lang w:val="id-ID"/>
        </w:rPr>
        <w:t xml:space="preserve"> the research</w:t>
      </w:r>
      <w:r>
        <w:rPr>
          <w:rFonts w:asciiTheme="majorBidi" w:hAnsiTheme="majorBidi" w:cstheme="majorBidi"/>
          <w:color w:val="212121"/>
          <w:sz w:val="24"/>
          <w:szCs w:val="24"/>
          <w:lang w:val="id-ID"/>
        </w:rPr>
        <w:t xml:space="preserve"> </w:t>
      </w:r>
      <w:r w:rsidRPr="002A6A01">
        <w:rPr>
          <w:rFonts w:asciiTheme="majorBidi" w:hAnsiTheme="majorBidi" w:cstheme="majorBidi"/>
          <w:color w:val="212121"/>
          <w:sz w:val="24"/>
          <w:szCs w:val="24"/>
        </w:rPr>
        <w:t xml:space="preserve">only 18.92% </w:t>
      </w:r>
      <w:r>
        <w:rPr>
          <w:rFonts w:asciiTheme="majorBidi" w:hAnsiTheme="majorBidi" w:cstheme="majorBidi"/>
          <w:color w:val="212121"/>
          <w:sz w:val="24"/>
          <w:szCs w:val="24"/>
          <w:lang w:val="id-ID"/>
        </w:rPr>
        <w:t>respondent did not have their business</w:t>
      </w:r>
      <w:r w:rsidR="00EF63B4">
        <w:rPr>
          <w:rFonts w:asciiTheme="majorBidi" w:hAnsiTheme="majorBidi" w:cstheme="majorBidi"/>
          <w:color w:val="212121"/>
          <w:sz w:val="24"/>
          <w:szCs w:val="24"/>
          <w:lang w:val="id-ID"/>
        </w:rPr>
        <w:t xml:space="preserve"> site</w:t>
      </w:r>
      <w:r w:rsidRPr="002A6A01">
        <w:rPr>
          <w:rFonts w:asciiTheme="majorBidi" w:hAnsiTheme="majorBidi" w:cstheme="majorBidi"/>
          <w:color w:val="212121"/>
          <w:sz w:val="24"/>
          <w:szCs w:val="24"/>
        </w:rPr>
        <w:t>.</w:t>
      </w:r>
    </w:p>
    <w:p w:rsidR="00D77A09" w:rsidRPr="00D77A09" w:rsidRDefault="00EF63B4" w:rsidP="00EF63B4">
      <w:pPr>
        <w:pStyle w:val="HTMLPreformatted"/>
        <w:shd w:val="clear" w:color="auto" w:fill="FFFFFF"/>
        <w:ind w:firstLine="720"/>
        <w:jc w:val="lowKashida"/>
        <w:rPr>
          <w:rFonts w:asciiTheme="majorBidi" w:hAnsiTheme="majorBidi" w:cstheme="majorBidi"/>
          <w:color w:val="212121"/>
          <w:sz w:val="24"/>
          <w:szCs w:val="24"/>
        </w:rPr>
      </w:pPr>
      <w:r>
        <w:rPr>
          <w:rFonts w:asciiTheme="majorBidi" w:hAnsiTheme="majorBidi" w:cstheme="majorBidi"/>
          <w:color w:val="212121"/>
          <w:sz w:val="24"/>
          <w:szCs w:val="24"/>
          <w:lang w:val="id-ID"/>
        </w:rPr>
        <w:t xml:space="preserve">We </w:t>
      </w:r>
      <w:r w:rsidR="00D77A09" w:rsidRPr="00D77A09">
        <w:rPr>
          <w:rFonts w:asciiTheme="majorBidi" w:hAnsiTheme="majorBidi" w:cstheme="majorBidi"/>
          <w:color w:val="212121"/>
          <w:sz w:val="24"/>
          <w:szCs w:val="24"/>
        </w:rPr>
        <w:t>can c</w:t>
      </w:r>
      <w:r w:rsidR="00D77A09">
        <w:rPr>
          <w:rFonts w:asciiTheme="majorBidi" w:hAnsiTheme="majorBidi" w:cstheme="majorBidi"/>
          <w:color w:val="212121"/>
          <w:sz w:val="24"/>
          <w:szCs w:val="24"/>
        </w:rPr>
        <w:t xml:space="preserve">oncluded that the respondents </w:t>
      </w:r>
      <w:r w:rsidR="00D77A09">
        <w:rPr>
          <w:rFonts w:asciiTheme="majorBidi" w:hAnsiTheme="majorBidi" w:cstheme="majorBidi"/>
          <w:color w:val="212121"/>
          <w:sz w:val="24"/>
          <w:szCs w:val="24"/>
          <w:lang w:val="id-ID"/>
        </w:rPr>
        <w:t>of</w:t>
      </w:r>
      <w:r w:rsidR="00D77A09" w:rsidRPr="00D77A09">
        <w:rPr>
          <w:rFonts w:asciiTheme="majorBidi" w:hAnsiTheme="majorBidi" w:cstheme="majorBidi"/>
          <w:color w:val="212121"/>
          <w:sz w:val="24"/>
          <w:szCs w:val="24"/>
        </w:rPr>
        <w:t xml:space="preserve"> both groups feel the same thing</w:t>
      </w:r>
      <w:r w:rsidR="00D77A09">
        <w:rPr>
          <w:rFonts w:asciiTheme="majorBidi" w:hAnsiTheme="majorBidi" w:cstheme="majorBidi"/>
          <w:color w:val="212121"/>
          <w:sz w:val="24"/>
          <w:szCs w:val="24"/>
          <w:lang w:val="id-ID"/>
        </w:rPr>
        <w:t xml:space="preserve">, </w:t>
      </w:r>
      <w:r w:rsidR="00D77A09" w:rsidRPr="00D77A09">
        <w:rPr>
          <w:rFonts w:asciiTheme="majorBidi" w:hAnsiTheme="majorBidi" w:cstheme="majorBidi"/>
          <w:color w:val="212121"/>
          <w:sz w:val="24"/>
          <w:szCs w:val="24"/>
        </w:rPr>
        <w:t xml:space="preserve"> that there is improvement</w:t>
      </w:r>
      <w:r>
        <w:rPr>
          <w:rFonts w:asciiTheme="majorBidi" w:hAnsiTheme="majorBidi" w:cstheme="majorBidi"/>
          <w:color w:val="212121"/>
          <w:sz w:val="24"/>
          <w:szCs w:val="24"/>
          <w:lang w:val="id-ID"/>
        </w:rPr>
        <w:t xml:space="preserve"> regarding </w:t>
      </w:r>
      <w:r w:rsidR="00D77A09" w:rsidRPr="00D77A09">
        <w:rPr>
          <w:rFonts w:asciiTheme="majorBidi" w:hAnsiTheme="majorBidi" w:cstheme="majorBidi"/>
          <w:color w:val="212121"/>
          <w:sz w:val="24"/>
          <w:szCs w:val="24"/>
        </w:rPr>
        <w:t>Economic Independenc</w:t>
      </w:r>
      <w:r w:rsidR="00D77A09">
        <w:rPr>
          <w:rFonts w:asciiTheme="majorBidi" w:hAnsiTheme="majorBidi" w:cstheme="majorBidi"/>
          <w:color w:val="212121"/>
          <w:sz w:val="24"/>
          <w:szCs w:val="24"/>
        </w:rPr>
        <w:t xml:space="preserve">e. </w:t>
      </w:r>
      <w:r>
        <w:rPr>
          <w:rFonts w:asciiTheme="majorBidi" w:hAnsiTheme="majorBidi" w:cstheme="majorBidi"/>
          <w:color w:val="212121"/>
          <w:sz w:val="24"/>
          <w:szCs w:val="24"/>
          <w:lang w:val="id-ID"/>
        </w:rPr>
        <w:t xml:space="preserve">The economic growth is </w:t>
      </w:r>
      <w:r w:rsidR="00D77A09">
        <w:rPr>
          <w:rFonts w:asciiTheme="majorBidi" w:hAnsiTheme="majorBidi" w:cstheme="majorBidi"/>
          <w:color w:val="212121"/>
          <w:sz w:val="24"/>
          <w:szCs w:val="24"/>
        </w:rPr>
        <w:t>due t</w:t>
      </w:r>
      <w:r w:rsidR="00D77A09">
        <w:rPr>
          <w:rFonts w:asciiTheme="majorBidi" w:hAnsiTheme="majorBidi" w:cstheme="majorBidi"/>
          <w:color w:val="212121"/>
          <w:sz w:val="24"/>
          <w:szCs w:val="24"/>
          <w:lang w:val="id-ID"/>
        </w:rPr>
        <w:t xml:space="preserve">o </w:t>
      </w:r>
      <w:r w:rsidR="00D77A09" w:rsidRPr="00D77A09">
        <w:rPr>
          <w:rFonts w:asciiTheme="majorBidi" w:hAnsiTheme="majorBidi" w:cstheme="majorBidi"/>
          <w:color w:val="212121"/>
          <w:sz w:val="24"/>
          <w:szCs w:val="24"/>
        </w:rPr>
        <w:t xml:space="preserve"> continuous monitoring</w:t>
      </w:r>
      <w:r w:rsidR="00D77A09">
        <w:rPr>
          <w:rFonts w:asciiTheme="majorBidi" w:hAnsiTheme="majorBidi" w:cstheme="majorBidi"/>
          <w:color w:val="212121"/>
          <w:sz w:val="24"/>
          <w:szCs w:val="24"/>
          <w:lang w:val="id-ID"/>
        </w:rPr>
        <w:t xml:space="preserve"> conducted by the company Community development department on their CSR application.</w:t>
      </w:r>
    </w:p>
    <w:p w:rsidR="00D77A09" w:rsidRPr="00D77A09" w:rsidRDefault="00D77A09" w:rsidP="00EF63B4">
      <w:pPr>
        <w:pStyle w:val="HTMLPreformatted"/>
        <w:shd w:val="clear" w:color="auto" w:fill="FFFFFF"/>
        <w:ind w:firstLine="720"/>
        <w:jc w:val="lowKashida"/>
        <w:rPr>
          <w:rFonts w:asciiTheme="majorBidi" w:hAnsiTheme="majorBidi" w:cstheme="majorBidi"/>
          <w:color w:val="212121"/>
          <w:sz w:val="24"/>
          <w:szCs w:val="24"/>
        </w:rPr>
      </w:pPr>
      <w:r w:rsidRPr="00D77A09">
        <w:rPr>
          <w:rFonts w:asciiTheme="majorBidi" w:hAnsiTheme="majorBidi" w:cstheme="majorBidi"/>
          <w:color w:val="212121"/>
          <w:sz w:val="24"/>
          <w:szCs w:val="24"/>
        </w:rPr>
        <w:t>The performan</w:t>
      </w:r>
      <w:r w:rsidR="00EF63B4">
        <w:rPr>
          <w:rFonts w:asciiTheme="majorBidi" w:hAnsiTheme="majorBidi" w:cstheme="majorBidi"/>
          <w:color w:val="212121"/>
          <w:sz w:val="24"/>
          <w:szCs w:val="24"/>
        </w:rPr>
        <w:t>ce of each Posdaya</w:t>
      </w:r>
      <w:r w:rsidR="00EF63B4">
        <w:rPr>
          <w:rFonts w:asciiTheme="majorBidi" w:hAnsiTheme="majorBidi" w:cstheme="majorBidi"/>
          <w:color w:val="212121"/>
          <w:sz w:val="24"/>
          <w:szCs w:val="24"/>
          <w:lang w:val="id-ID"/>
        </w:rPr>
        <w:t xml:space="preserve"> as</w:t>
      </w:r>
      <w:r w:rsidRPr="00D77A09">
        <w:rPr>
          <w:rFonts w:asciiTheme="majorBidi" w:hAnsiTheme="majorBidi" w:cstheme="majorBidi"/>
          <w:color w:val="212121"/>
          <w:sz w:val="24"/>
          <w:szCs w:val="24"/>
        </w:rPr>
        <w:t xml:space="preserve"> seen in Table 6. The highest score of Posdaya Performance (KP) in Posdaya </w:t>
      </w:r>
      <w:r>
        <w:rPr>
          <w:rFonts w:asciiTheme="majorBidi" w:hAnsiTheme="majorBidi" w:cstheme="majorBidi"/>
          <w:color w:val="212121"/>
          <w:sz w:val="24"/>
          <w:szCs w:val="24"/>
          <w:lang w:val="id-ID"/>
        </w:rPr>
        <w:t xml:space="preserve">Bantuan </w:t>
      </w:r>
      <w:r w:rsidRPr="00D77A09">
        <w:rPr>
          <w:rFonts w:asciiTheme="majorBidi" w:hAnsiTheme="majorBidi" w:cstheme="majorBidi"/>
          <w:color w:val="212121"/>
          <w:sz w:val="24"/>
          <w:szCs w:val="24"/>
        </w:rPr>
        <w:t>is</w:t>
      </w:r>
      <w:r>
        <w:rPr>
          <w:rFonts w:asciiTheme="majorBidi" w:hAnsiTheme="majorBidi" w:cstheme="majorBidi"/>
          <w:color w:val="212121"/>
          <w:sz w:val="24"/>
          <w:szCs w:val="24"/>
          <w:lang w:val="id-ID"/>
        </w:rPr>
        <w:t xml:space="preserve"> from</w:t>
      </w:r>
      <w:r w:rsidRPr="00D77A09">
        <w:rPr>
          <w:rFonts w:asciiTheme="majorBidi" w:hAnsiTheme="majorBidi" w:cstheme="majorBidi"/>
          <w:color w:val="212121"/>
          <w:sz w:val="24"/>
          <w:szCs w:val="24"/>
        </w:rPr>
        <w:t xml:space="preserve"> the Titan Sutra Posdaya 1 with </w:t>
      </w:r>
      <w:r>
        <w:rPr>
          <w:rFonts w:asciiTheme="majorBidi" w:hAnsiTheme="majorBidi" w:cstheme="majorBidi"/>
          <w:color w:val="212121"/>
          <w:sz w:val="24"/>
          <w:szCs w:val="24"/>
          <w:lang w:val="id-ID"/>
        </w:rPr>
        <w:t xml:space="preserve">the </w:t>
      </w:r>
      <w:r w:rsidRPr="00D77A09">
        <w:rPr>
          <w:rFonts w:asciiTheme="majorBidi" w:hAnsiTheme="majorBidi" w:cstheme="majorBidi"/>
          <w:color w:val="212121"/>
          <w:sz w:val="24"/>
          <w:szCs w:val="24"/>
        </w:rPr>
        <w:t>Gap 1.59</w:t>
      </w:r>
      <w:r>
        <w:rPr>
          <w:rFonts w:asciiTheme="majorBidi" w:hAnsiTheme="majorBidi" w:cstheme="majorBidi"/>
          <w:color w:val="212121"/>
          <w:sz w:val="24"/>
          <w:szCs w:val="24"/>
          <w:lang w:val="id-ID"/>
        </w:rPr>
        <w:t xml:space="preserve">, </w:t>
      </w:r>
      <w:r w:rsidRPr="00D77A09">
        <w:rPr>
          <w:rFonts w:asciiTheme="majorBidi" w:hAnsiTheme="majorBidi" w:cstheme="majorBidi"/>
          <w:color w:val="212121"/>
          <w:sz w:val="24"/>
          <w:szCs w:val="24"/>
        </w:rPr>
        <w:t xml:space="preserve">.from the average score of 2.41 to 4. </w:t>
      </w:r>
      <w:r>
        <w:rPr>
          <w:rFonts w:asciiTheme="majorBidi" w:hAnsiTheme="majorBidi" w:cstheme="majorBidi"/>
          <w:color w:val="212121"/>
          <w:sz w:val="24"/>
          <w:szCs w:val="24"/>
          <w:lang w:val="id-ID"/>
        </w:rPr>
        <w:t xml:space="preserve">This Posdaya is a semi independent one </w:t>
      </w:r>
      <w:r w:rsidRPr="00D77A09">
        <w:rPr>
          <w:rFonts w:asciiTheme="majorBidi" w:hAnsiTheme="majorBidi" w:cstheme="majorBidi"/>
          <w:color w:val="212121"/>
          <w:sz w:val="24"/>
          <w:szCs w:val="24"/>
        </w:rPr>
        <w:t>.The highest score increase for Performance of Pos</w:t>
      </w:r>
      <w:r>
        <w:rPr>
          <w:rFonts w:asciiTheme="majorBidi" w:hAnsiTheme="majorBidi" w:cstheme="majorBidi"/>
          <w:color w:val="212121"/>
          <w:sz w:val="24"/>
          <w:szCs w:val="24"/>
        </w:rPr>
        <w:t xml:space="preserve">daya Institution (KLP) was </w:t>
      </w:r>
      <w:r w:rsidRPr="00D77A09">
        <w:rPr>
          <w:rFonts w:asciiTheme="majorBidi" w:hAnsiTheme="majorBidi" w:cstheme="majorBidi"/>
          <w:color w:val="212121"/>
          <w:sz w:val="24"/>
          <w:szCs w:val="24"/>
        </w:rPr>
        <w:t>by P</w:t>
      </w:r>
      <w:r>
        <w:rPr>
          <w:rFonts w:asciiTheme="majorBidi" w:hAnsiTheme="majorBidi" w:cstheme="majorBidi"/>
          <w:color w:val="212121"/>
          <w:sz w:val="24"/>
          <w:szCs w:val="24"/>
        </w:rPr>
        <w:t>osdaya Mawar Merah V (Gap 1.81)</w:t>
      </w:r>
      <w:r>
        <w:rPr>
          <w:rFonts w:asciiTheme="majorBidi" w:hAnsiTheme="majorBidi" w:cstheme="majorBidi"/>
          <w:color w:val="212121"/>
          <w:sz w:val="24"/>
          <w:szCs w:val="24"/>
          <w:lang w:val="id-ID"/>
        </w:rPr>
        <w:t>. T</w:t>
      </w:r>
      <w:r w:rsidR="00EF63B4">
        <w:rPr>
          <w:rFonts w:asciiTheme="majorBidi" w:hAnsiTheme="majorBidi" w:cstheme="majorBidi"/>
          <w:color w:val="212121"/>
          <w:sz w:val="24"/>
          <w:szCs w:val="24"/>
          <w:lang w:val="id-ID"/>
        </w:rPr>
        <w:t xml:space="preserve">he company assessed Posdaya and categorized as core, independent Posdaya </w:t>
      </w:r>
      <w:r w:rsidR="00D945DF">
        <w:rPr>
          <w:rFonts w:asciiTheme="majorBidi" w:hAnsiTheme="majorBidi" w:cstheme="majorBidi"/>
          <w:color w:val="212121"/>
          <w:sz w:val="24"/>
          <w:szCs w:val="24"/>
          <w:lang w:val="id-ID"/>
        </w:rPr>
        <w:t>(</w:t>
      </w:r>
      <w:r w:rsidRPr="00D77A09">
        <w:rPr>
          <w:rFonts w:asciiTheme="majorBidi" w:hAnsiTheme="majorBidi" w:cstheme="majorBidi"/>
          <w:color w:val="212121"/>
          <w:sz w:val="24"/>
          <w:szCs w:val="24"/>
        </w:rPr>
        <w:t>Mandiri Inti</w:t>
      </w:r>
      <w:r w:rsidR="00D945DF">
        <w:rPr>
          <w:rFonts w:asciiTheme="majorBidi" w:hAnsiTheme="majorBidi" w:cstheme="majorBidi"/>
          <w:color w:val="212121"/>
          <w:sz w:val="24"/>
          <w:szCs w:val="24"/>
          <w:lang w:val="id-ID"/>
        </w:rPr>
        <w:t xml:space="preserve">). The member of this Posdaya are independent in term of funds by succeeding in cultivating mushroom and processed it into foods and then sold through a restaurant called </w:t>
      </w:r>
      <w:r w:rsidRPr="00D77A09">
        <w:rPr>
          <w:rFonts w:asciiTheme="majorBidi" w:hAnsiTheme="majorBidi" w:cstheme="majorBidi"/>
          <w:color w:val="212121"/>
          <w:sz w:val="24"/>
          <w:szCs w:val="24"/>
        </w:rPr>
        <w:t>Jejamuran</w:t>
      </w:r>
      <w:r w:rsidR="00D945DF">
        <w:rPr>
          <w:rFonts w:asciiTheme="majorBidi" w:hAnsiTheme="majorBidi" w:cstheme="majorBidi"/>
          <w:color w:val="212121"/>
          <w:sz w:val="24"/>
          <w:szCs w:val="24"/>
          <w:lang w:val="id-ID"/>
        </w:rPr>
        <w:t xml:space="preserve"> (mushrooms). T</w:t>
      </w:r>
      <w:r w:rsidRPr="00D77A09">
        <w:rPr>
          <w:rFonts w:asciiTheme="majorBidi" w:hAnsiTheme="majorBidi" w:cstheme="majorBidi"/>
          <w:color w:val="212121"/>
          <w:sz w:val="24"/>
          <w:szCs w:val="24"/>
        </w:rPr>
        <w:t>he highest score increase for Perform</w:t>
      </w:r>
      <w:r w:rsidR="00EF63B4">
        <w:rPr>
          <w:rFonts w:asciiTheme="majorBidi" w:hAnsiTheme="majorBidi" w:cstheme="majorBidi"/>
          <w:color w:val="212121"/>
          <w:sz w:val="24"/>
          <w:szCs w:val="24"/>
        </w:rPr>
        <w:t>ance of Posdaya Members (KAP)</w:t>
      </w:r>
      <w:r w:rsidRPr="00D77A09">
        <w:rPr>
          <w:rFonts w:asciiTheme="majorBidi" w:hAnsiTheme="majorBidi" w:cstheme="majorBidi"/>
          <w:color w:val="212121"/>
          <w:sz w:val="24"/>
          <w:szCs w:val="24"/>
        </w:rPr>
        <w:t xml:space="preserve"> owned by Posdaya Sutra Titan 1 (Gap 1.47). The lowest score increase occurred in</w:t>
      </w:r>
      <w:r w:rsidR="00D945DF">
        <w:rPr>
          <w:rFonts w:asciiTheme="majorBidi" w:hAnsiTheme="majorBidi" w:cstheme="majorBidi"/>
          <w:color w:val="212121"/>
          <w:sz w:val="24"/>
          <w:szCs w:val="24"/>
        </w:rPr>
        <w:t xml:space="preserve"> Posdaya Kusuma Jaya (Gap 0</w:t>
      </w:r>
      <w:r w:rsidR="00EF63B4">
        <w:rPr>
          <w:rFonts w:asciiTheme="majorBidi" w:hAnsiTheme="majorBidi" w:cstheme="majorBidi"/>
          <w:color w:val="212121"/>
          <w:sz w:val="24"/>
          <w:szCs w:val="24"/>
          <w:lang w:val="id-ID"/>
        </w:rPr>
        <w:t>.</w:t>
      </w:r>
      <w:r w:rsidR="00EF63B4">
        <w:rPr>
          <w:rFonts w:asciiTheme="majorBidi" w:hAnsiTheme="majorBidi" w:cstheme="majorBidi"/>
          <w:color w:val="212121"/>
          <w:sz w:val="24"/>
          <w:szCs w:val="24"/>
        </w:rPr>
        <w:t>24</w:t>
      </w:r>
      <w:r w:rsidR="00D945DF">
        <w:rPr>
          <w:rFonts w:asciiTheme="majorBidi" w:hAnsiTheme="majorBidi" w:cstheme="majorBidi"/>
          <w:color w:val="212121"/>
          <w:sz w:val="24"/>
          <w:szCs w:val="24"/>
        </w:rPr>
        <w:t>)</w:t>
      </w:r>
      <w:r w:rsidR="00D945DF">
        <w:rPr>
          <w:rFonts w:asciiTheme="majorBidi" w:hAnsiTheme="majorBidi" w:cstheme="majorBidi"/>
          <w:color w:val="212121"/>
          <w:sz w:val="24"/>
          <w:szCs w:val="24"/>
          <w:lang w:val="id-ID"/>
        </w:rPr>
        <w:t xml:space="preserve">. This </w:t>
      </w:r>
      <w:r w:rsidRPr="00D77A09">
        <w:rPr>
          <w:rFonts w:asciiTheme="majorBidi" w:hAnsiTheme="majorBidi" w:cstheme="majorBidi"/>
          <w:color w:val="212121"/>
          <w:sz w:val="24"/>
          <w:szCs w:val="24"/>
        </w:rPr>
        <w:t>Posdaya also got the lowest score both for Performance of Posdaya Institution (Gap 0</w:t>
      </w:r>
      <w:r w:rsidR="00EF63B4">
        <w:rPr>
          <w:rFonts w:asciiTheme="majorBidi" w:hAnsiTheme="majorBidi" w:cstheme="majorBidi"/>
          <w:color w:val="212121"/>
          <w:sz w:val="24"/>
          <w:szCs w:val="24"/>
          <w:lang w:val="id-ID"/>
        </w:rPr>
        <w:t>.</w:t>
      </w:r>
      <w:r w:rsidRPr="00D77A09">
        <w:rPr>
          <w:rFonts w:asciiTheme="majorBidi" w:hAnsiTheme="majorBidi" w:cstheme="majorBidi"/>
          <w:color w:val="212121"/>
          <w:sz w:val="24"/>
          <w:szCs w:val="24"/>
        </w:rPr>
        <w:t>45) and Performance of Posdaya Member (Gap 0,03).</w:t>
      </w:r>
    </w:p>
    <w:p w:rsidR="00D945DF" w:rsidRPr="00D945DF" w:rsidRDefault="00D945DF" w:rsidP="00BE091D">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 the </w:t>
      </w:r>
      <w:r w:rsidRPr="00D945DF">
        <w:rPr>
          <w:rFonts w:ascii="Times New Roman" w:hAnsi="Times New Roman" w:cs="Times New Roman"/>
          <w:sz w:val="24"/>
          <w:szCs w:val="24"/>
          <w:lang w:val="id-ID"/>
        </w:rPr>
        <w:t>Posdaya Bentuk</w:t>
      </w:r>
      <w:r>
        <w:rPr>
          <w:rFonts w:ascii="Times New Roman" w:hAnsi="Times New Roman" w:cs="Times New Roman"/>
          <w:sz w:val="24"/>
          <w:szCs w:val="24"/>
          <w:lang w:val="id-ID"/>
        </w:rPr>
        <w:t>an</w:t>
      </w:r>
      <w:r w:rsidRPr="00D945DF">
        <w:rPr>
          <w:rFonts w:ascii="Times New Roman" w:hAnsi="Times New Roman" w:cs="Times New Roman"/>
          <w:sz w:val="24"/>
          <w:szCs w:val="24"/>
          <w:lang w:val="id-ID"/>
        </w:rPr>
        <w:t xml:space="preserve"> </w:t>
      </w:r>
      <w:r>
        <w:rPr>
          <w:rFonts w:ascii="Times New Roman" w:hAnsi="Times New Roman" w:cs="Times New Roman"/>
          <w:sz w:val="24"/>
          <w:szCs w:val="24"/>
          <w:lang w:val="id-ID"/>
        </w:rPr>
        <w:t>group</w:t>
      </w:r>
      <w:r w:rsidRPr="00D945DF">
        <w:rPr>
          <w:rFonts w:ascii="Times New Roman" w:hAnsi="Times New Roman" w:cs="Times New Roman"/>
          <w:sz w:val="24"/>
          <w:szCs w:val="24"/>
          <w:lang w:val="id-ID"/>
        </w:rPr>
        <w:t xml:space="preserve">, Posdaya Tunas Muda Alamanda IV and Posdaya Puspa Reja 4 </w:t>
      </w:r>
      <w:r w:rsidR="00BE091D">
        <w:rPr>
          <w:rFonts w:ascii="Times New Roman" w:hAnsi="Times New Roman" w:cs="Times New Roman"/>
          <w:sz w:val="24"/>
          <w:szCs w:val="24"/>
          <w:lang w:val="id-ID"/>
        </w:rPr>
        <w:t>are the two</w:t>
      </w:r>
      <w:r w:rsidRPr="00D945DF">
        <w:rPr>
          <w:rFonts w:ascii="Times New Roman" w:hAnsi="Times New Roman" w:cs="Times New Roman"/>
          <w:sz w:val="24"/>
          <w:szCs w:val="24"/>
          <w:lang w:val="id-ID"/>
        </w:rPr>
        <w:t xml:space="preserve"> most prominent Posdaya, with a score increase of 1.60 and 1.62. For Performance of Posdaya Institution, the </w:t>
      </w:r>
      <w:r w:rsidR="00BE091D">
        <w:rPr>
          <w:rFonts w:ascii="Times New Roman" w:hAnsi="Times New Roman" w:cs="Times New Roman"/>
          <w:sz w:val="24"/>
          <w:szCs w:val="24"/>
          <w:lang w:val="id-ID"/>
        </w:rPr>
        <w:t>highest</w:t>
      </w:r>
      <w:r w:rsidRPr="00D945DF">
        <w:rPr>
          <w:rFonts w:ascii="Times New Roman" w:hAnsi="Times New Roman" w:cs="Times New Roman"/>
          <w:sz w:val="24"/>
          <w:szCs w:val="24"/>
          <w:lang w:val="id-ID"/>
        </w:rPr>
        <w:t xml:space="preserve"> increase (Gap 1.97) occurred in Puspa Reja 4, while for Posdaya Member Performance, the </w:t>
      </w:r>
      <w:r w:rsidR="00BE091D">
        <w:rPr>
          <w:rFonts w:ascii="Times New Roman" w:hAnsi="Times New Roman" w:cs="Times New Roman"/>
          <w:sz w:val="24"/>
          <w:szCs w:val="24"/>
          <w:lang w:val="id-ID"/>
        </w:rPr>
        <w:t>largest increase</w:t>
      </w:r>
      <w:r w:rsidRPr="00D945DF">
        <w:rPr>
          <w:rFonts w:ascii="Times New Roman" w:hAnsi="Times New Roman" w:cs="Times New Roman"/>
          <w:sz w:val="24"/>
          <w:szCs w:val="24"/>
          <w:lang w:val="id-ID"/>
        </w:rPr>
        <w:t xml:space="preserve"> owned by Posdaya Tunas Muda Alamanda IV (Gap 1.37). Posdaya with the lowest increase is Pos</w:t>
      </w:r>
      <w:r>
        <w:rPr>
          <w:rFonts w:ascii="Times New Roman" w:hAnsi="Times New Roman" w:cs="Times New Roman"/>
          <w:sz w:val="24"/>
          <w:szCs w:val="24"/>
          <w:lang w:val="id-ID"/>
        </w:rPr>
        <w:t>daya Ca</w:t>
      </w:r>
      <w:r w:rsidR="00BE091D">
        <w:rPr>
          <w:rFonts w:ascii="Times New Roman" w:hAnsi="Times New Roman" w:cs="Times New Roman"/>
          <w:sz w:val="24"/>
          <w:szCs w:val="24"/>
          <w:lang w:val="id-ID"/>
        </w:rPr>
        <w:t xml:space="preserve">haya Lestari (Gap 0,41). It </w:t>
      </w:r>
      <w:r>
        <w:rPr>
          <w:rFonts w:ascii="Times New Roman" w:hAnsi="Times New Roman" w:cs="Times New Roman"/>
          <w:sz w:val="24"/>
          <w:szCs w:val="24"/>
          <w:lang w:val="id-ID"/>
        </w:rPr>
        <w:t>also</w:t>
      </w:r>
      <w:r w:rsidR="00BE091D">
        <w:rPr>
          <w:rFonts w:ascii="Times New Roman" w:hAnsi="Times New Roman" w:cs="Times New Roman"/>
          <w:sz w:val="24"/>
          <w:szCs w:val="24"/>
          <w:lang w:val="id-ID"/>
        </w:rPr>
        <w:t xml:space="preserve"> has</w:t>
      </w:r>
      <w:r w:rsidRPr="00D945DF">
        <w:rPr>
          <w:rFonts w:ascii="Times New Roman" w:hAnsi="Times New Roman" w:cs="Times New Roman"/>
          <w:sz w:val="24"/>
          <w:szCs w:val="24"/>
          <w:lang w:val="id-ID"/>
        </w:rPr>
        <w:t xml:space="preserve"> the lowest increase for Posdaya Ins</w:t>
      </w:r>
      <w:r>
        <w:rPr>
          <w:rFonts w:ascii="Times New Roman" w:hAnsi="Times New Roman" w:cs="Times New Roman"/>
          <w:sz w:val="24"/>
          <w:szCs w:val="24"/>
          <w:lang w:val="id-ID"/>
        </w:rPr>
        <w:t>titution Performance (Gap 0,41). T</w:t>
      </w:r>
      <w:r w:rsidR="00BE091D">
        <w:rPr>
          <w:rFonts w:ascii="Times New Roman" w:hAnsi="Times New Roman" w:cs="Times New Roman"/>
          <w:sz w:val="24"/>
          <w:szCs w:val="24"/>
          <w:lang w:val="id-ID"/>
        </w:rPr>
        <w:t>he smalle</w:t>
      </w:r>
      <w:r w:rsidRPr="00D945DF">
        <w:rPr>
          <w:rFonts w:ascii="Times New Roman" w:hAnsi="Times New Roman" w:cs="Times New Roman"/>
          <w:sz w:val="24"/>
          <w:szCs w:val="24"/>
          <w:lang w:val="id-ID"/>
        </w:rPr>
        <w:t xml:space="preserve">st increase for Posdaya Member Performance </w:t>
      </w:r>
      <w:r>
        <w:rPr>
          <w:rFonts w:ascii="Times New Roman" w:hAnsi="Times New Roman" w:cs="Times New Roman"/>
          <w:sz w:val="24"/>
          <w:szCs w:val="24"/>
          <w:lang w:val="id-ID"/>
        </w:rPr>
        <w:t xml:space="preserve">entitled to </w:t>
      </w:r>
      <w:r w:rsidRPr="00D945DF">
        <w:rPr>
          <w:rFonts w:ascii="Times New Roman" w:hAnsi="Times New Roman" w:cs="Times New Roman"/>
          <w:sz w:val="24"/>
          <w:szCs w:val="24"/>
          <w:lang w:val="id-ID"/>
        </w:rPr>
        <w:t xml:space="preserve">Posdaya Damayanti. </w:t>
      </w:r>
      <w:r>
        <w:rPr>
          <w:rFonts w:ascii="Times New Roman" w:hAnsi="Times New Roman" w:cs="Times New Roman"/>
          <w:sz w:val="24"/>
          <w:szCs w:val="24"/>
          <w:lang w:val="id-ID"/>
        </w:rPr>
        <w:t>It is u</w:t>
      </w:r>
      <w:r w:rsidRPr="00D945DF">
        <w:rPr>
          <w:rFonts w:ascii="Times New Roman" w:hAnsi="Times New Roman" w:cs="Times New Roman"/>
          <w:sz w:val="24"/>
          <w:szCs w:val="24"/>
          <w:lang w:val="id-ID"/>
        </w:rPr>
        <w:t>nderst</w:t>
      </w:r>
      <w:r>
        <w:rPr>
          <w:rFonts w:ascii="Times New Roman" w:hAnsi="Times New Roman" w:cs="Times New Roman"/>
          <w:sz w:val="24"/>
          <w:szCs w:val="24"/>
          <w:lang w:val="id-ID"/>
        </w:rPr>
        <w:t xml:space="preserve">ood </w:t>
      </w:r>
      <w:r w:rsidRPr="00D945DF">
        <w:rPr>
          <w:rFonts w:ascii="Times New Roman" w:hAnsi="Times New Roman" w:cs="Times New Roman"/>
          <w:sz w:val="24"/>
          <w:szCs w:val="24"/>
          <w:lang w:val="id-ID"/>
        </w:rPr>
        <w:t xml:space="preserve">since Posdaya Damayanti was only established </w:t>
      </w:r>
      <w:r w:rsidR="00BE091D">
        <w:rPr>
          <w:rFonts w:ascii="Times New Roman" w:hAnsi="Times New Roman" w:cs="Times New Roman"/>
          <w:sz w:val="24"/>
          <w:szCs w:val="24"/>
          <w:lang w:val="id-ID"/>
        </w:rPr>
        <w:t>less tha</w:t>
      </w:r>
      <w:r>
        <w:rPr>
          <w:rFonts w:ascii="Times New Roman" w:hAnsi="Times New Roman" w:cs="Times New Roman"/>
          <w:sz w:val="24"/>
          <w:szCs w:val="24"/>
          <w:lang w:val="id-ID"/>
        </w:rPr>
        <w:t xml:space="preserve">n one year before </w:t>
      </w:r>
      <w:r w:rsidR="00BE091D">
        <w:rPr>
          <w:rFonts w:ascii="Times New Roman" w:hAnsi="Times New Roman" w:cs="Times New Roman"/>
          <w:sz w:val="24"/>
          <w:szCs w:val="24"/>
          <w:lang w:val="id-ID"/>
        </w:rPr>
        <w:t>we did the research</w:t>
      </w:r>
      <w:r>
        <w:rPr>
          <w:rFonts w:ascii="Times New Roman" w:hAnsi="Times New Roman" w:cs="Times New Roman"/>
          <w:sz w:val="24"/>
          <w:szCs w:val="24"/>
          <w:lang w:val="id-ID"/>
        </w:rPr>
        <w:t>. Posdaya Cahaya Lestar</w:t>
      </w:r>
      <w:r w:rsidR="00BE091D">
        <w:rPr>
          <w:rFonts w:ascii="Times New Roman" w:hAnsi="Times New Roman" w:cs="Times New Roman"/>
          <w:sz w:val="24"/>
          <w:szCs w:val="24"/>
          <w:lang w:val="id-ID"/>
        </w:rPr>
        <w:t>i may have given different treatment</w:t>
      </w:r>
      <w:r>
        <w:rPr>
          <w:rFonts w:ascii="Times New Roman" w:hAnsi="Times New Roman" w:cs="Times New Roman"/>
          <w:sz w:val="24"/>
          <w:szCs w:val="24"/>
          <w:lang w:val="id-ID"/>
        </w:rPr>
        <w:t xml:space="preserve">. Although it </w:t>
      </w:r>
      <w:r w:rsidRPr="00D945DF">
        <w:rPr>
          <w:rFonts w:ascii="Times New Roman" w:hAnsi="Times New Roman" w:cs="Times New Roman"/>
          <w:sz w:val="24"/>
          <w:szCs w:val="24"/>
          <w:lang w:val="id-ID"/>
        </w:rPr>
        <w:t>has be</w:t>
      </w:r>
      <w:r w:rsidR="00BE091D">
        <w:rPr>
          <w:rFonts w:ascii="Times New Roman" w:hAnsi="Times New Roman" w:cs="Times New Roman"/>
          <w:sz w:val="24"/>
          <w:szCs w:val="24"/>
          <w:lang w:val="id-ID"/>
        </w:rPr>
        <w:t>en relatively long-standing it has a little perform</w:t>
      </w:r>
      <w:r>
        <w:rPr>
          <w:rFonts w:ascii="Times New Roman" w:hAnsi="Times New Roman" w:cs="Times New Roman"/>
          <w:sz w:val="24"/>
          <w:szCs w:val="24"/>
          <w:lang w:val="id-ID"/>
        </w:rPr>
        <w:t xml:space="preserve">ance and the development progress is </w:t>
      </w:r>
      <w:r w:rsidRPr="00D945DF">
        <w:rPr>
          <w:rFonts w:ascii="Times New Roman" w:hAnsi="Times New Roman" w:cs="Times New Roman"/>
          <w:sz w:val="24"/>
          <w:szCs w:val="24"/>
          <w:lang w:val="id-ID"/>
        </w:rPr>
        <w:t>slow</w:t>
      </w:r>
    </w:p>
    <w:p w:rsidR="002E5174" w:rsidRDefault="002E5174" w:rsidP="00BC698A">
      <w:pPr>
        <w:spacing w:after="0" w:line="240" w:lineRule="auto"/>
        <w:ind w:firstLine="720"/>
        <w:jc w:val="both"/>
        <w:rPr>
          <w:rFonts w:ascii="Times New Roman" w:hAnsi="Times New Roman" w:cs="Times New Roman"/>
          <w:sz w:val="24"/>
          <w:szCs w:val="24"/>
        </w:rPr>
      </w:pPr>
    </w:p>
    <w:p w:rsidR="007D17ED" w:rsidRPr="008F726A" w:rsidRDefault="007D17ED" w:rsidP="009A5785">
      <w:pPr>
        <w:spacing w:after="0" w:line="240" w:lineRule="auto"/>
        <w:rPr>
          <w:rFonts w:ascii="Times New Roman" w:eastAsia="Calibri" w:hAnsi="Times New Roman" w:cs="Times New Roman"/>
          <w:b/>
          <w:sz w:val="20"/>
          <w:szCs w:val="20"/>
        </w:rPr>
      </w:pPr>
      <w:r w:rsidRPr="008F726A">
        <w:rPr>
          <w:rFonts w:ascii="Times New Roman" w:hAnsi="Times New Roman" w:cs="Times New Roman"/>
          <w:b/>
          <w:sz w:val="24"/>
          <w:szCs w:val="24"/>
        </w:rPr>
        <w:t>P</w:t>
      </w:r>
      <w:r w:rsidR="009A5785">
        <w:rPr>
          <w:rFonts w:ascii="Times New Roman" w:hAnsi="Times New Roman" w:cs="Times New Roman"/>
          <w:b/>
          <w:sz w:val="24"/>
          <w:szCs w:val="24"/>
          <w:lang w:val="id-ID"/>
        </w:rPr>
        <w:t>osdaya Performance before and after obtaining CSR Assistance</w:t>
      </w:r>
    </w:p>
    <w:p w:rsidR="009A5785" w:rsidRPr="009A5785" w:rsidRDefault="009A5785" w:rsidP="00276976">
      <w:pPr>
        <w:pStyle w:val="HTMLPreformatted"/>
        <w:shd w:val="clear" w:color="auto" w:fill="FFFFFF"/>
        <w:ind w:firstLine="720"/>
        <w:jc w:val="lowKashida"/>
        <w:rPr>
          <w:rFonts w:asciiTheme="majorBidi" w:hAnsiTheme="majorBidi" w:cstheme="majorBidi"/>
          <w:color w:val="212121"/>
          <w:sz w:val="24"/>
          <w:szCs w:val="24"/>
        </w:rPr>
      </w:pPr>
      <w:r w:rsidRPr="009A5785">
        <w:rPr>
          <w:rFonts w:asciiTheme="majorBidi" w:hAnsiTheme="majorBidi" w:cstheme="majorBidi"/>
          <w:sz w:val="24"/>
          <w:szCs w:val="24"/>
          <w:lang w:val="id-ID"/>
        </w:rPr>
        <w:t>The perfo</w:t>
      </w:r>
      <w:r w:rsidR="00BE091D">
        <w:rPr>
          <w:rFonts w:asciiTheme="majorBidi" w:hAnsiTheme="majorBidi" w:cstheme="majorBidi"/>
          <w:sz w:val="24"/>
          <w:szCs w:val="24"/>
          <w:lang w:val="id-ID"/>
        </w:rPr>
        <w:t>rmance of Posdaya Institution as</w:t>
      </w:r>
      <w:r w:rsidRPr="009A5785">
        <w:rPr>
          <w:rFonts w:asciiTheme="majorBidi" w:hAnsiTheme="majorBidi" w:cstheme="majorBidi"/>
          <w:sz w:val="24"/>
          <w:szCs w:val="24"/>
          <w:lang w:val="id-ID"/>
        </w:rPr>
        <w:t xml:space="preserve"> shown in </w:t>
      </w:r>
      <w:r w:rsidR="007D17ED" w:rsidRPr="009A5785">
        <w:rPr>
          <w:rFonts w:asciiTheme="majorBidi" w:hAnsiTheme="majorBidi" w:cstheme="majorBidi"/>
          <w:sz w:val="24"/>
          <w:szCs w:val="24"/>
        </w:rPr>
        <w:t>4 variab</w:t>
      </w:r>
      <w:r w:rsidRPr="009A5785">
        <w:rPr>
          <w:rFonts w:asciiTheme="majorBidi" w:hAnsiTheme="majorBidi" w:cstheme="majorBidi"/>
          <w:sz w:val="24"/>
          <w:szCs w:val="24"/>
          <w:lang w:val="id-ID"/>
        </w:rPr>
        <w:t>l</w:t>
      </w:r>
      <w:r w:rsidRPr="009A5785">
        <w:rPr>
          <w:rFonts w:asciiTheme="majorBidi" w:hAnsiTheme="majorBidi" w:cstheme="majorBidi"/>
          <w:sz w:val="24"/>
          <w:szCs w:val="24"/>
        </w:rPr>
        <w:t>e</w:t>
      </w:r>
      <w:r w:rsidRPr="009A5785">
        <w:rPr>
          <w:rFonts w:asciiTheme="majorBidi" w:hAnsiTheme="majorBidi" w:cstheme="majorBidi"/>
          <w:sz w:val="24"/>
          <w:szCs w:val="24"/>
          <w:lang w:val="id-ID"/>
        </w:rPr>
        <w:t xml:space="preserve">s: consist of  </w:t>
      </w:r>
      <w:r w:rsidRPr="009A5785">
        <w:rPr>
          <w:rFonts w:asciiTheme="majorBidi" w:hAnsiTheme="majorBidi" w:cstheme="majorBidi"/>
          <w:color w:val="212121"/>
          <w:sz w:val="24"/>
          <w:szCs w:val="24"/>
        </w:rPr>
        <w:t>Work Program, Independence and Participation, and Evaluation of Activities.</w:t>
      </w:r>
    </w:p>
    <w:p w:rsidR="009A5785" w:rsidRPr="009A5785" w:rsidRDefault="009A5785" w:rsidP="0035062F">
      <w:pPr>
        <w:pStyle w:val="HTMLPreformatted"/>
        <w:shd w:val="clear" w:color="auto" w:fill="FFFFFF"/>
        <w:ind w:firstLine="720"/>
        <w:jc w:val="lowKashida"/>
        <w:rPr>
          <w:rFonts w:asciiTheme="majorBidi" w:hAnsiTheme="majorBidi" w:cstheme="majorBidi"/>
          <w:color w:val="212121"/>
          <w:sz w:val="24"/>
          <w:szCs w:val="24"/>
        </w:rPr>
      </w:pPr>
      <w:r w:rsidRPr="009A5785">
        <w:rPr>
          <w:rFonts w:asciiTheme="majorBidi" w:hAnsiTheme="majorBidi" w:cstheme="majorBidi"/>
          <w:color w:val="212121"/>
          <w:sz w:val="24"/>
          <w:szCs w:val="24"/>
        </w:rPr>
        <w:t>Wilcoxon test results for respondents' differences of opinion on the Performance of Posdaya Institution with Management variables</w:t>
      </w:r>
      <w:r w:rsidR="0035062F">
        <w:rPr>
          <w:rFonts w:asciiTheme="majorBidi" w:hAnsiTheme="majorBidi" w:cstheme="majorBidi"/>
          <w:color w:val="212121"/>
          <w:sz w:val="24"/>
          <w:szCs w:val="24"/>
        </w:rPr>
        <w:t xml:space="preserve"> before obtaining CSR </w:t>
      </w:r>
      <w:r w:rsidR="0035062F">
        <w:rPr>
          <w:rFonts w:asciiTheme="majorBidi" w:hAnsiTheme="majorBidi" w:cstheme="majorBidi"/>
          <w:color w:val="212121"/>
          <w:sz w:val="24"/>
          <w:szCs w:val="24"/>
          <w:lang w:val="id-ID"/>
        </w:rPr>
        <w:t>support</w:t>
      </w:r>
      <w:r w:rsidRPr="009A5785">
        <w:rPr>
          <w:rFonts w:asciiTheme="majorBidi" w:hAnsiTheme="majorBidi" w:cstheme="majorBidi"/>
          <w:color w:val="212121"/>
          <w:sz w:val="24"/>
          <w:szCs w:val="24"/>
        </w:rPr>
        <w:t xml:space="preserve"> </w:t>
      </w:r>
      <w:r w:rsidR="00BE091D">
        <w:rPr>
          <w:rFonts w:asciiTheme="majorBidi" w:hAnsiTheme="majorBidi" w:cstheme="majorBidi"/>
          <w:color w:val="212121"/>
          <w:sz w:val="24"/>
          <w:szCs w:val="24"/>
        </w:rPr>
        <w:t xml:space="preserve">with the Management after </w:t>
      </w:r>
      <w:r w:rsidR="00BE091D">
        <w:rPr>
          <w:rFonts w:asciiTheme="majorBidi" w:hAnsiTheme="majorBidi" w:cstheme="majorBidi"/>
          <w:color w:val="212121"/>
          <w:sz w:val="24"/>
          <w:szCs w:val="24"/>
          <w:lang w:val="id-ID"/>
        </w:rPr>
        <w:t>receiv</w:t>
      </w:r>
      <w:r w:rsidR="0035062F">
        <w:rPr>
          <w:rFonts w:asciiTheme="majorBidi" w:hAnsiTheme="majorBidi" w:cstheme="majorBidi"/>
          <w:color w:val="212121"/>
          <w:sz w:val="24"/>
          <w:szCs w:val="24"/>
        </w:rPr>
        <w:t xml:space="preserve">ing </w:t>
      </w:r>
      <w:r w:rsidR="0035062F">
        <w:rPr>
          <w:rFonts w:asciiTheme="majorBidi" w:hAnsiTheme="majorBidi" w:cstheme="majorBidi"/>
          <w:color w:val="212121"/>
          <w:sz w:val="24"/>
          <w:szCs w:val="24"/>
          <w:lang w:val="id-ID"/>
        </w:rPr>
        <w:t xml:space="preserve">CSR </w:t>
      </w:r>
      <w:r w:rsidRPr="009A5785">
        <w:rPr>
          <w:rFonts w:asciiTheme="majorBidi" w:hAnsiTheme="majorBidi" w:cstheme="majorBidi"/>
          <w:color w:val="212121"/>
          <w:sz w:val="24"/>
          <w:szCs w:val="24"/>
        </w:rPr>
        <w:t>assistance has P-value 0.000 which is smaller than 0.05 (alpha 5%)</w:t>
      </w:r>
    </w:p>
    <w:p w:rsidR="009A5785" w:rsidRDefault="0035062F" w:rsidP="002533B6">
      <w:pPr>
        <w:spacing w:after="0" w:line="240" w:lineRule="auto"/>
        <w:jc w:val="center"/>
        <w:rPr>
          <w:rFonts w:ascii="Times New Roman" w:hAnsi="Times New Roman" w:cs="Times New Roman"/>
          <w:b/>
          <w:sz w:val="24"/>
          <w:szCs w:val="24"/>
          <w:lang w:val="id-ID"/>
        </w:rPr>
      </w:pPr>
      <w:r w:rsidRPr="008F726A">
        <w:rPr>
          <w:rFonts w:ascii="Times New Roman" w:hAnsi="Times New Roman" w:cs="Times New Roman"/>
          <w:b/>
          <w:sz w:val="24"/>
          <w:szCs w:val="24"/>
        </w:rPr>
        <w:t>Tab</w:t>
      </w:r>
      <w:r>
        <w:rPr>
          <w:rFonts w:ascii="Times New Roman" w:hAnsi="Times New Roman" w:cs="Times New Roman"/>
          <w:b/>
          <w:sz w:val="24"/>
          <w:szCs w:val="24"/>
          <w:lang w:val="id-ID"/>
        </w:rPr>
        <w:t>l</w:t>
      </w:r>
      <w:r>
        <w:rPr>
          <w:rFonts w:ascii="Times New Roman" w:hAnsi="Times New Roman" w:cs="Times New Roman"/>
          <w:b/>
          <w:sz w:val="24"/>
          <w:szCs w:val="24"/>
        </w:rPr>
        <w:t>e</w:t>
      </w:r>
      <w:r>
        <w:rPr>
          <w:rFonts w:ascii="Times New Roman" w:hAnsi="Times New Roman" w:cs="Times New Roman"/>
          <w:b/>
          <w:sz w:val="24"/>
          <w:szCs w:val="24"/>
          <w:lang w:val="id-ID"/>
        </w:rPr>
        <w:t xml:space="preserve"> </w:t>
      </w:r>
      <w:r w:rsidRPr="008F726A">
        <w:rPr>
          <w:rFonts w:ascii="Times New Roman" w:hAnsi="Times New Roman" w:cs="Times New Roman"/>
          <w:b/>
          <w:sz w:val="24"/>
          <w:szCs w:val="24"/>
        </w:rPr>
        <w:t>6</w:t>
      </w:r>
    </w:p>
    <w:p w:rsidR="00312FE7" w:rsidRDefault="009A5785" w:rsidP="009A578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id-ID"/>
        </w:rPr>
        <w:t xml:space="preserve">Average </w:t>
      </w:r>
      <w:r w:rsidR="005B172E" w:rsidRPr="008F726A">
        <w:rPr>
          <w:rFonts w:ascii="Times New Roman" w:hAnsi="Times New Roman" w:cs="Times New Roman"/>
          <w:b/>
          <w:sz w:val="24"/>
          <w:szCs w:val="24"/>
        </w:rPr>
        <w:t>S</w:t>
      </w:r>
      <w:r>
        <w:rPr>
          <w:rFonts w:ascii="Times New Roman" w:hAnsi="Times New Roman" w:cs="Times New Roman"/>
          <w:b/>
          <w:sz w:val="24"/>
          <w:szCs w:val="24"/>
          <w:lang w:val="id-ID"/>
        </w:rPr>
        <w:t>c</w:t>
      </w:r>
      <w:r w:rsidR="005B172E" w:rsidRPr="008F726A">
        <w:rPr>
          <w:rFonts w:ascii="Times New Roman" w:hAnsi="Times New Roman" w:cs="Times New Roman"/>
          <w:b/>
          <w:sz w:val="24"/>
          <w:szCs w:val="24"/>
        </w:rPr>
        <w:t xml:space="preserve">or </w:t>
      </w:r>
      <w:r>
        <w:rPr>
          <w:rFonts w:ascii="Times New Roman" w:hAnsi="Times New Roman" w:cs="Times New Roman"/>
          <w:b/>
          <w:sz w:val="24"/>
          <w:szCs w:val="24"/>
          <w:lang w:val="id-ID"/>
        </w:rPr>
        <w:t xml:space="preserve">of </w:t>
      </w:r>
      <w:r w:rsidR="005B172E" w:rsidRPr="008F726A">
        <w:rPr>
          <w:rFonts w:ascii="Times New Roman" w:hAnsi="Times New Roman" w:cs="Times New Roman"/>
          <w:b/>
          <w:sz w:val="24"/>
          <w:szCs w:val="24"/>
        </w:rPr>
        <w:t>Posdaya</w:t>
      </w:r>
      <w:r>
        <w:rPr>
          <w:rFonts w:ascii="Times New Roman" w:hAnsi="Times New Roman" w:cs="Times New Roman"/>
          <w:b/>
          <w:sz w:val="24"/>
          <w:szCs w:val="24"/>
          <w:lang w:val="id-ID"/>
        </w:rPr>
        <w:t xml:space="preserve"> Performance</w:t>
      </w:r>
      <w:r w:rsidR="005B172E" w:rsidRPr="008F726A">
        <w:rPr>
          <w:rFonts w:ascii="Times New Roman" w:hAnsi="Times New Roman" w:cs="Times New Roman"/>
          <w:b/>
          <w:sz w:val="24"/>
          <w:szCs w:val="24"/>
        </w:rPr>
        <w:t xml:space="preserve"> </w:t>
      </w:r>
    </w:p>
    <w:tbl>
      <w:tblPr>
        <w:tblW w:w="10363" w:type="dxa"/>
        <w:tblLook w:val="04A0" w:firstRow="1" w:lastRow="0" w:firstColumn="1" w:lastColumn="0" w:noHBand="0" w:noVBand="1"/>
      </w:tblPr>
      <w:tblGrid>
        <w:gridCol w:w="2141"/>
        <w:gridCol w:w="543"/>
        <w:gridCol w:w="657"/>
        <w:gridCol w:w="771"/>
        <w:gridCol w:w="771"/>
        <w:gridCol w:w="685"/>
        <w:gridCol w:w="685"/>
        <w:gridCol w:w="685"/>
        <w:gridCol w:w="599"/>
        <w:gridCol w:w="599"/>
        <w:gridCol w:w="771"/>
        <w:gridCol w:w="771"/>
        <w:gridCol w:w="685"/>
      </w:tblGrid>
      <w:tr w:rsidR="00312FE7" w:rsidRPr="00312FE7" w:rsidTr="002533B6">
        <w:trPr>
          <w:trHeight w:val="482"/>
        </w:trPr>
        <w:tc>
          <w:tcPr>
            <w:tcW w:w="21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FE7" w:rsidRPr="009A5785" w:rsidRDefault="009A5785" w:rsidP="00312FE7">
            <w:pPr>
              <w:spacing w:after="0" w:line="240" w:lineRule="auto"/>
              <w:jc w:val="center"/>
              <w:rPr>
                <w:rFonts w:ascii="Arial Narrow" w:eastAsia="Times New Roman" w:hAnsi="Arial Narrow" w:cs="Calibri"/>
                <w:b/>
                <w:bCs/>
                <w:color w:val="000000"/>
                <w:sz w:val="16"/>
                <w:szCs w:val="16"/>
                <w:lang w:val="id-ID"/>
              </w:rPr>
            </w:pPr>
            <w:r>
              <w:rPr>
                <w:rFonts w:ascii="Arial Narrow" w:eastAsia="Times New Roman" w:hAnsi="Arial Narrow" w:cs="Calibri"/>
                <w:b/>
                <w:bCs/>
                <w:color w:val="000000"/>
                <w:sz w:val="16"/>
                <w:szCs w:val="16"/>
              </w:rPr>
              <w:t>Nam</w:t>
            </w:r>
            <w:r>
              <w:rPr>
                <w:rFonts w:ascii="Arial Narrow" w:eastAsia="Times New Roman" w:hAnsi="Arial Narrow" w:cs="Calibri"/>
                <w:b/>
                <w:bCs/>
                <w:color w:val="000000"/>
                <w:sz w:val="16"/>
                <w:szCs w:val="16"/>
                <w:lang w:val="id-ID"/>
              </w:rPr>
              <w:t>e</w:t>
            </w:r>
          </w:p>
        </w:tc>
        <w:tc>
          <w:tcPr>
            <w:tcW w:w="543"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 xml:space="preserve">KLP </w:t>
            </w:r>
            <w:r w:rsidR="009A5785">
              <w:rPr>
                <w:rFonts w:ascii="Arial Narrow" w:eastAsia="Times New Roman" w:hAnsi="Arial Narrow" w:cs="Calibri"/>
                <w:b/>
                <w:bCs/>
                <w:color w:val="000000"/>
                <w:sz w:val="16"/>
                <w:szCs w:val="16"/>
                <w:lang w:val="id-ID"/>
              </w:rPr>
              <w:t>After</w:t>
            </w:r>
          </w:p>
        </w:tc>
        <w:tc>
          <w:tcPr>
            <w:tcW w:w="657"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 xml:space="preserve">KAP </w:t>
            </w:r>
            <w:r w:rsidR="009A5785">
              <w:rPr>
                <w:rFonts w:ascii="Arial Narrow" w:eastAsia="Times New Roman" w:hAnsi="Arial Narrow" w:cs="Calibri"/>
                <w:b/>
                <w:bCs/>
                <w:color w:val="000000"/>
                <w:sz w:val="16"/>
                <w:szCs w:val="16"/>
                <w:lang w:val="id-ID"/>
              </w:rPr>
              <w:t>After</w:t>
            </w:r>
          </w:p>
        </w:tc>
        <w:tc>
          <w:tcPr>
            <w:tcW w:w="771"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 xml:space="preserve">KLP </w:t>
            </w:r>
            <w:r w:rsidR="009A5785">
              <w:rPr>
                <w:rFonts w:ascii="Arial Narrow" w:eastAsia="Times New Roman" w:hAnsi="Arial Narrow" w:cs="Calibri"/>
                <w:b/>
                <w:bCs/>
                <w:color w:val="000000"/>
                <w:sz w:val="16"/>
                <w:szCs w:val="16"/>
                <w:lang w:val="id-ID"/>
              </w:rPr>
              <w:t>Before</w:t>
            </w:r>
          </w:p>
        </w:tc>
        <w:tc>
          <w:tcPr>
            <w:tcW w:w="771"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 xml:space="preserve">KAP </w:t>
            </w:r>
            <w:r w:rsidR="009A5785">
              <w:rPr>
                <w:rFonts w:ascii="Arial Narrow" w:eastAsia="Times New Roman" w:hAnsi="Arial Narrow" w:cs="Calibri"/>
                <w:b/>
                <w:bCs/>
                <w:color w:val="000000"/>
                <w:sz w:val="16"/>
                <w:szCs w:val="16"/>
                <w:lang w:val="id-ID"/>
              </w:rPr>
              <w:t>Before</w:t>
            </w:r>
          </w:p>
        </w:tc>
        <w:tc>
          <w:tcPr>
            <w:tcW w:w="685"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jc w:val="center"/>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 xml:space="preserve">KP </w:t>
            </w:r>
            <w:r w:rsidR="009A5785">
              <w:rPr>
                <w:rFonts w:ascii="Arial Narrow" w:eastAsia="Times New Roman" w:hAnsi="Arial Narrow" w:cs="Calibri"/>
                <w:b/>
                <w:bCs/>
                <w:color w:val="000000"/>
                <w:sz w:val="16"/>
                <w:szCs w:val="16"/>
                <w:lang w:val="id-ID"/>
              </w:rPr>
              <w:t>After</w:t>
            </w:r>
          </w:p>
        </w:tc>
        <w:tc>
          <w:tcPr>
            <w:tcW w:w="685"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jc w:val="center"/>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 xml:space="preserve">KP </w:t>
            </w:r>
            <w:r w:rsidR="009A5785">
              <w:rPr>
                <w:rFonts w:ascii="Arial Narrow" w:eastAsia="Times New Roman" w:hAnsi="Arial Narrow" w:cs="Calibri"/>
                <w:b/>
                <w:bCs/>
                <w:color w:val="000000"/>
                <w:sz w:val="16"/>
                <w:szCs w:val="16"/>
                <w:lang w:val="id-ID"/>
              </w:rPr>
              <w:t>Before</w:t>
            </w:r>
          </w:p>
        </w:tc>
        <w:tc>
          <w:tcPr>
            <w:tcW w:w="685"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GAP KLP</w:t>
            </w:r>
          </w:p>
        </w:tc>
        <w:tc>
          <w:tcPr>
            <w:tcW w:w="599"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GAP  KAP</w:t>
            </w:r>
          </w:p>
        </w:tc>
        <w:tc>
          <w:tcPr>
            <w:tcW w:w="599"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GAP  KP</w:t>
            </w:r>
          </w:p>
        </w:tc>
        <w:tc>
          <w:tcPr>
            <w:tcW w:w="771"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9A5785" w:rsidP="00312FE7">
            <w:pPr>
              <w:spacing w:after="0" w:line="240" w:lineRule="auto"/>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Ra</w:t>
            </w:r>
            <w:r>
              <w:rPr>
                <w:rFonts w:ascii="Arial Narrow" w:eastAsia="Times New Roman" w:hAnsi="Arial Narrow" w:cs="Calibri"/>
                <w:b/>
                <w:bCs/>
                <w:color w:val="000000"/>
                <w:sz w:val="16"/>
                <w:szCs w:val="16"/>
                <w:lang w:val="id-ID"/>
              </w:rPr>
              <w:t>t</w:t>
            </w:r>
            <w:r w:rsidR="00312FE7" w:rsidRPr="00312FE7">
              <w:rPr>
                <w:rFonts w:ascii="Arial Narrow" w:eastAsia="Times New Roman" w:hAnsi="Arial Narrow" w:cs="Calibri"/>
                <w:b/>
                <w:bCs/>
                <w:color w:val="000000"/>
                <w:sz w:val="16"/>
                <w:szCs w:val="16"/>
              </w:rPr>
              <w:t>io KLP</w:t>
            </w:r>
          </w:p>
        </w:tc>
        <w:tc>
          <w:tcPr>
            <w:tcW w:w="771"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312FE7" w:rsidP="009A5785">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Ra</w:t>
            </w:r>
            <w:r w:rsidR="009A5785">
              <w:rPr>
                <w:rFonts w:ascii="Arial Narrow" w:eastAsia="Times New Roman" w:hAnsi="Arial Narrow" w:cs="Calibri"/>
                <w:b/>
                <w:bCs/>
                <w:color w:val="000000"/>
                <w:sz w:val="16"/>
                <w:szCs w:val="16"/>
                <w:lang w:val="id-ID"/>
              </w:rPr>
              <w:t>t</w:t>
            </w:r>
            <w:r w:rsidRPr="00312FE7">
              <w:rPr>
                <w:rFonts w:ascii="Arial Narrow" w:eastAsia="Times New Roman" w:hAnsi="Arial Narrow" w:cs="Calibri"/>
                <w:b/>
                <w:bCs/>
                <w:color w:val="000000"/>
                <w:sz w:val="16"/>
                <w:szCs w:val="16"/>
              </w:rPr>
              <w:t>io KAP</w:t>
            </w:r>
          </w:p>
        </w:tc>
        <w:tc>
          <w:tcPr>
            <w:tcW w:w="685" w:type="dxa"/>
            <w:tcBorders>
              <w:top w:val="single" w:sz="4" w:space="0" w:color="auto"/>
              <w:left w:val="nil"/>
              <w:bottom w:val="single" w:sz="4" w:space="0" w:color="auto"/>
              <w:right w:val="single" w:sz="4" w:space="0" w:color="auto"/>
            </w:tcBorders>
            <w:shd w:val="clear" w:color="auto" w:fill="auto"/>
            <w:noWrap/>
            <w:vAlign w:val="bottom"/>
            <w:hideMark/>
          </w:tcPr>
          <w:p w:rsidR="00312FE7" w:rsidRPr="00312FE7" w:rsidRDefault="009A5785" w:rsidP="00312FE7">
            <w:pPr>
              <w:spacing w:after="0" w:line="240" w:lineRule="auto"/>
              <w:rPr>
                <w:rFonts w:ascii="Arial Narrow" w:eastAsia="Times New Roman" w:hAnsi="Arial Narrow" w:cs="Calibri"/>
                <w:b/>
                <w:bCs/>
                <w:color w:val="000000"/>
                <w:sz w:val="16"/>
                <w:szCs w:val="16"/>
              </w:rPr>
            </w:pPr>
            <w:r>
              <w:rPr>
                <w:rFonts w:ascii="Arial Narrow" w:eastAsia="Times New Roman" w:hAnsi="Arial Narrow" w:cs="Calibri"/>
                <w:b/>
                <w:bCs/>
                <w:color w:val="000000"/>
                <w:sz w:val="16"/>
                <w:szCs w:val="16"/>
              </w:rPr>
              <w:t>R</w:t>
            </w:r>
            <w:r>
              <w:rPr>
                <w:rFonts w:ascii="Arial Narrow" w:eastAsia="Times New Roman" w:hAnsi="Arial Narrow" w:cs="Calibri"/>
                <w:b/>
                <w:bCs/>
                <w:color w:val="000000"/>
                <w:sz w:val="16"/>
                <w:szCs w:val="16"/>
                <w:lang w:val="id-ID"/>
              </w:rPr>
              <w:t>at</w:t>
            </w:r>
            <w:r w:rsidR="00312FE7" w:rsidRPr="00312FE7">
              <w:rPr>
                <w:rFonts w:ascii="Arial Narrow" w:eastAsia="Times New Roman" w:hAnsi="Arial Narrow" w:cs="Calibri"/>
                <w:b/>
                <w:bCs/>
                <w:color w:val="000000"/>
                <w:sz w:val="16"/>
                <w:szCs w:val="16"/>
              </w:rPr>
              <w:t>io KP</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lastRenderedPageBreak/>
              <w:t>POSDAYA BANTUAN</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      Melati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3.64</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2.48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1.16</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146.77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138.28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64.84</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      Harapan Mulya</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122.58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131.65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81.77</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      Tunas Alamanda</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3.25</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2.06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2.38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1.19</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157.77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133.46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60.23</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4.      Ketapang Damai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4.07</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0.34</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138.44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109.04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71.97</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5.      Sutra Titan 1</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4.04</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2.33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2.49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2.41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173.39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159.04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58.25</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6.      Bhakti Jaya</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2.54</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2.37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2.58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2.03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0.85</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0.24</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0.55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150.30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110.13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65.63</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7.      Puspa Bayu</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134.72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133.33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74.23</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8.      Melati 9</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3.41</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3.07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0.57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0.53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120.07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114.59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79.11</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9.      Puspa Indah 7</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3.33</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0.62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122.88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136.96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76.23</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10.  Sutra Titan 2</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2.18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2.55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2.37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150.46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150.98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61.15</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11.  Puspa Reja 5</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3.92</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0.31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0.39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113.62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108.09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85.61</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12.  Puspa Kencana 2</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3.72</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0.28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0.53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108.14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123.84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89.12</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13.  Puspa Anggrek 10</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3.00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1.19</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141.90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129.52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70.04</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14.  Puspa Bayu 12</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3.80</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1.09</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140.22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128.53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67.83</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15.  Puspa Reja 11</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4.15</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3.09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1.06</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0.51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134.30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115.36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77.44</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16.  Puspa Asih 14</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145.71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130.00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69.05</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17.  Cipta Mandiri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3.86</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3.03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0.56</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146.21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118.48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70.87</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18.  Kusuma  Jaya</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3.34</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0.45</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0.03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0.24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115.57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100.87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84.63</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19.  Mustika Rini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3.71</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1.05</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0.86</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139.47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129.55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71.12</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20.  Cahaya Mandiri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3.95</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4.20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1.04</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135.74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122.81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71.41</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21. Mustika Rini2</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1.04</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0.76</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134.78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123.24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74.19</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22. Puspa Indah 4</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3.92</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139.01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136.01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72.22</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23. Maju Sejahtera 01</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3.60</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2.48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0.28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145.16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108.51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69.18</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24. Sida Makmur</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3.17</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2.49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2.13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179.10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140.16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53.15</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25. Mawar Merah V</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4.39</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2.58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1.81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0.99</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170.16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136.40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63.70</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b/>
                <w:bCs/>
                <w:color w:val="000000"/>
                <w:sz w:val="16"/>
                <w:szCs w:val="16"/>
              </w:rPr>
            </w:pPr>
            <w:r w:rsidRPr="00312FE7">
              <w:rPr>
                <w:rFonts w:ascii="Arial Narrow" w:eastAsia="Times New Roman" w:hAnsi="Arial Narrow" w:cs="Times New Roman"/>
                <w:b/>
                <w:bCs/>
                <w:color w:val="000000"/>
                <w:sz w:val="16"/>
                <w:szCs w:val="16"/>
              </w:rPr>
              <w:t xml:space="preserve">Rata-Rata </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3.73</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3.83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2.70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3.05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3.78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2.88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1.03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0.78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0.90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138.02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125.58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71.52</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b/>
                <w:bCs/>
                <w:color w:val="000000"/>
                <w:sz w:val="16"/>
                <w:szCs w:val="16"/>
              </w:rPr>
            </w:pPr>
            <w:r w:rsidRPr="00312FE7">
              <w:rPr>
                <w:rFonts w:ascii="Arial Narrow" w:eastAsia="Times New Roman" w:hAnsi="Arial Narrow" w:cs="Times New Roman"/>
                <w:b/>
                <w:bCs/>
                <w:color w:val="000000"/>
                <w:sz w:val="16"/>
                <w:szCs w:val="16"/>
              </w:rPr>
              <w:t>POSDAYA BENTUKAN</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 </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 </w:t>
            </w:r>
          </w:p>
        </w:tc>
      </w:tr>
      <w:tr w:rsidR="00312FE7" w:rsidRPr="00312FE7" w:rsidTr="002533B6">
        <w:trPr>
          <w:trHeight w:val="304"/>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26. Tunas Muda Alamanda IV</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3.79</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4.43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1.96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3.06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2.51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1.83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193.37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144.77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47.69</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27. Puspa reja 4</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4.02</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2.05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2.34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2.20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1.97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196.10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154.27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53.74</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28. Anggrek Mandiri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3.82</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0.64</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134.04</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122.22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77.66</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29. Damayanti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1.86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2.42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0.12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0.72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170.97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104.03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59.24</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30. Mustika Rini 1</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2.88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1.76</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167.18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139.30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59.95</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31. Maju Lancar</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4.35</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1.67</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1.23</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162.31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139.05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61.40</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32. Puspa Reja 12</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3.87</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2.56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3.26</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0.40</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151.17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112.27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67.99</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33. Sekar Mukti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4.10</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3.95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4.03</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2.71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1.45</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154.72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142.60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65.84</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34. Puspa Kusuma 06</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3.77</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2.15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3.62</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2.65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1.62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0.31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0.97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175.35</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109.84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59.47</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35. Mekar Jaya</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4.89</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4.39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3.58</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4.64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0.88</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1.10</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136.59</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125.07</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77.16</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color w:val="000000"/>
                <w:sz w:val="16"/>
                <w:szCs w:val="16"/>
              </w:rPr>
            </w:pPr>
            <w:r w:rsidRPr="00312FE7">
              <w:rPr>
                <w:rFonts w:ascii="Arial Narrow" w:eastAsia="Times New Roman" w:hAnsi="Arial Narrow" w:cs="Times New Roman"/>
                <w:color w:val="000000"/>
                <w:sz w:val="16"/>
                <w:szCs w:val="16"/>
              </w:rPr>
              <w:t>36. Cahaya Lestari</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3.58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3.31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3.17</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2.90</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3.45</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3.04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0.41</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0.41</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112.93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114.14</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color w:val="000000"/>
                <w:sz w:val="16"/>
                <w:szCs w:val="16"/>
              </w:rPr>
            </w:pPr>
            <w:r w:rsidRPr="00312FE7">
              <w:rPr>
                <w:rFonts w:ascii="Arial Narrow" w:eastAsia="Times New Roman" w:hAnsi="Arial Narrow" w:cs="Calibri"/>
                <w:color w:val="000000"/>
                <w:sz w:val="16"/>
                <w:szCs w:val="16"/>
              </w:rPr>
              <w:t>92.02</w:t>
            </w:r>
          </w:p>
        </w:tc>
      </w:tr>
      <w:tr w:rsidR="00312FE7" w:rsidRPr="00312FE7" w:rsidTr="002533B6">
        <w:trPr>
          <w:trHeight w:val="283"/>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rsidR="00312FE7" w:rsidRPr="00312FE7" w:rsidRDefault="00312FE7" w:rsidP="00312FE7">
            <w:pPr>
              <w:spacing w:after="0" w:line="240" w:lineRule="auto"/>
              <w:jc w:val="both"/>
              <w:rPr>
                <w:rFonts w:ascii="Arial Narrow" w:eastAsia="Times New Roman" w:hAnsi="Arial Narrow" w:cs="Times New Roman"/>
                <w:b/>
                <w:bCs/>
                <w:color w:val="000000"/>
                <w:sz w:val="16"/>
                <w:szCs w:val="16"/>
              </w:rPr>
            </w:pPr>
            <w:r w:rsidRPr="00312FE7">
              <w:rPr>
                <w:rFonts w:ascii="Arial Narrow" w:eastAsia="Times New Roman" w:hAnsi="Arial Narrow" w:cs="Times New Roman"/>
                <w:b/>
                <w:bCs/>
                <w:color w:val="000000"/>
                <w:sz w:val="16"/>
                <w:szCs w:val="16"/>
              </w:rPr>
              <w:t xml:space="preserve">Rata-Rata </w:t>
            </w:r>
          </w:p>
        </w:tc>
        <w:tc>
          <w:tcPr>
            <w:tcW w:w="543"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3.98</w:t>
            </w:r>
          </w:p>
        </w:tc>
        <w:tc>
          <w:tcPr>
            <w:tcW w:w="657"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3.83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2.56</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3.01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3.91</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2.78</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1.42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0.82</w:t>
            </w:r>
          </w:p>
        </w:tc>
        <w:tc>
          <w:tcPr>
            <w:tcW w:w="599"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center"/>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1.12</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155.53</w:t>
            </w:r>
          </w:p>
        </w:tc>
        <w:tc>
          <w:tcPr>
            <w:tcW w:w="771"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127.29</w:t>
            </w:r>
          </w:p>
        </w:tc>
        <w:tc>
          <w:tcPr>
            <w:tcW w:w="685" w:type="dxa"/>
            <w:tcBorders>
              <w:top w:val="nil"/>
              <w:left w:val="nil"/>
              <w:bottom w:val="single" w:sz="4" w:space="0" w:color="auto"/>
              <w:right w:val="single" w:sz="4" w:space="0" w:color="auto"/>
            </w:tcBorders>
            <w:shd w:val="clear" w:color="auto" w:fill="auto"/>
            <w:noWrap/>
            <w:vAlign w:val="bottom"/>
            <w:hideMark/>
          </w:tcPr>
          <w:p w:rsidR="00312FE7" w:rsidRPr="00312FE7" w:rsidRDefault="00312FE7" w:rsidP="00312FE7">
            <w:pPr>
              <w:spacing w:after="0" w:line="240" w:lineRule="auto"/>
              <w:jc w:val="right"/>
              <w:rPr>
                <w:rFonts w:ascii="Arial Narrow" w:eastAsia="Times New Roman" w:hAnsi="Arial Narrow" w:cs="Calibri"/>
                <w:b/>
                <w:bCs/>
                <w:color w:val="000000"/>
                <w:sz w:val="16"/>
                <w:szCs w:val="16"/>
              </w:rPr>
            </w:pPr>
            <w:r w:rsidRPr="00312FE7">
              <w:rPr>
                <w:rFonts w:ascii="Arial Narrow" w:eastAsia="Times New Roman" w:hAnsi="Arial Narrow" w:cs="Calibri"/>
                <w:b/>
                <w:bCs/>
                <w:color w:val="000000"/>
                <w:sz w:val="16"/>
                <w:szCs w:val="16"/>
              </w:rPr>
              <w:t>65.48</w:t>
            </w:r>
          </w:p>
        </w:tc>
      </w:tr>
    </w:tbl>
    <w:p w:rsidR="007D17ED" w:rsidRPr="009A5785" w:rsidRDefault="005B172E" w:rsidP="0035062F">
      <w:pPr>
        <w:spacing w:after="0" w:line="240" w:lineRule="auto"/>
        <w:rPr>
          <w:rFonts w:ascii="Times New Roman" w:eastAsia="Calibri" w:hAnsi="Times New Roman" w:cs="Times New Roman"/>
          <w:b/>
          <w:sz w:val="20"/>
          <w:szCs w:val="20"/>
          <w:lang w:val="id-ID"/>
        </w:rPr>
      </w:pPr>
      <w:r w:rsidRPr="008F726A">
        <w:rPr>
          <w:rFonts w:ascii="Times New Roman" w:eastAsia="Calibri" w:hAnsi="Times New Roman" w:cs="Times New Roman"/>
          <w:b/>
          <w:sz w:val="20"/>
          <w:szCs w:val="20"/>
        </w:rPr>
        <w:t>S</w:t>
      </w:r>
      <w:r w:rsidR="009A5785">
        <w:rPr>
          <w:rFonts w:ascii="Times New Roman" w:eastAsia="Calibri" w:hAnsi="Times New Roman" w:cs="Times New Roman"/>
          <w:b/>
          <w:sz w:val="20"/>
          <w:szCs w:val="20"/>
          <w:lang w:val="id-ID"/>
        </w:rPr>
        <w:t>ource</w:t>
      </w:r>
      <w:r w:rsidR="002533B6">
        <w:rPr>
          <w:rFonts w:ascii="Times New Roman" w:eastAsia="Calibri" w:hAnsi="Times New Roman" w:cs="Times New Roman"/>
          <w:b/>
          <w:sz w:val="20"/>
          <w:szCs w:val="20"/>
        </w:rPr>
        <w:t>:</w:t>
      </w:r>
      <w:r w:rsidR="0035062F">
        <w:rPr>
          <w:rFonts w:ascii="Times New Roman" w:eastAsia="Calibri" w:hAnsi="Times New Roman" w:cs="Times New Roman"/>
          <w:b/>
          <w:sz w:val="20"/>
          <w:szCs w:val="20"/>
          <w:lang w:val="id-ID"/>
        </w:rPr>
        <w:t xml:space="preserve">  </w:t>
      </w:r>
      <w:r w:rsidR="009A5785">
        <w:rPr>
          <w:rFonts w:ascii="Times New Roman" w:eastAsia="Calibri" w:hAnsi="Times New Roman" w:cs="Times New Roman"/>
          <w:b/>
          <w:sz w:val="20"/>
          <w:szCs w:val="20"/>
          <w:lang w:val="id-ID"/>
        </w:rPr>
        <w:t xml:space="preserve">primary </w:t>
      </w:r>
      <w:r w:rsidR="002533B6">
        <w:rPr>
          <w:rFonts w:ascii="Times New Roman" w:eastAsia="Calibri" w:hAnsi="Times New Roman" w:cs="Times New Roman"/>
          <w:b/>
          <w:sz w:val="20"/>
          <w:szCs w:val="20"/>
        </w:rPr>
        <w:t>data</w:t>
      </w:r>
      <w:r w:rsidR="009A5785">
        <w:rPr>
          <w:rFonts w:ascii="Times New Roman" w:eastAsia="Calibri" w:hAnsi="Times New Roman" w:cs="Times New Roman"/>
          <w:b/>
          <w:sz w:val="20"/>
          <w:szCs w:val="20"/>
          <w:lang w:val="id-ID"/>
        </w:rPr>
        <w:t xml:space="preserve"> </w:t>
      </w:r>
      <w:r w:rsidR="0035062F">
        <w:rPr>
          <w:rFonts w:ascii="Times New Roman" w:eastAsia="Calibri" w:hAnsi="Times New Roman" w:cs="Times New Roman"/>
          <w:b/>
          <w:sz w:val="20"/>
          <w:szCs w:val="20"/>
          <w:lang w:val="id-ID"/>
        </w:rPr>
        <w:t xml:space="preserve">from </w:t>
      </w:r>
      <w:r w:rsidR="0035062F">
        <w:rPr>
          <w:rFonts w:ascii="Times New Roman" w:eastAsia="Calibri" w:hAnsi="Times New Roman" w:cs="Times New Roman"/>
          <w:b/>
          <w:sz w:val="20"/>
          <w:szCs w:val="20"/>
        </w:rPr>
        <w:t>questionnaire</w:t>
      </w:r>
      <w:r w:rsidR="009A5785">
        <w:rPr>
          <w:rFonts w:ascii="Times New Roman" w:eastAsia="Calibri" w:hAnsi="Times New Roman" w:cs="Times New Roman"/>
          <w:b/>
          <w:sz w:val="20"/>
          <w:szCs w:val="20"/>
          <w:lang w:val="id-ID"/>
        </w:rPr>
        <w:t xml:space="preserve">. </w:t>
      </w:r>
    </w:p>
    <w:p w:rsidR="009A5785" w:rsidRPr="009A5785" w:rsidRDefault="009A5785" w:rsidP="0035062F">
      <w:pPr>
        <w:pStyle w:val="HTMLPreformatted"/>
        <w:shd w:val="clear" w:color="auto" w:fill="FFFFFF"/>
        <w:ind w:firstLine="720"/>
        <w:jc w:val="lowKashida"/>
        <w:rPr>
          <w:rFonts w:asciiTheme="majorBidi" w:hAnsiTheme="majorBidi" w:cstheme="majorBidi"/>
          <w:color w:val="212121"/>
          <w:sz w:val="24"/>
          <w:szCs w:val="24"/>
        </w:rPr>
      </w:pPr>
      <w:r w:rsidRPr="009A5785">
        <w:rPr>
          <w:rFonts w:asciiTheme="majorBidi" w:hAnsiTheme="majorBidi" w:cstheme="majorBidi"/>
          <w:color w:val="212121"/>
          <w:sz w:val="24"/>
          <w:szCs w:val="24"/>
        </w:rPr>
        <w:t>Because the value of P-value is smaller than 0.05</w:t>
      </w:r>
      <w:r w:rsidR="0035062F">
        <w:rPr>
          <w:rFonts w:asciiTheme="majorBidi" w:hAnsiTheme="majorBidi" w:cstheme="majorBidi"/>
          <w:color w:val="212121"/>
          <w:sz w:val="24"/>
          <w:szCs w:val="24"/>
          <w:lang w:val="id-ID"/>
        </w:rPr>
        <w:t>,</w:t>
      </w:r>
      <w:r w:rsidRPr="009A5785">
        <w:rPr>
          <w:rFonts w:asciiTheme="majorBidi" w:hAnsiTheme="majorBidi" w:cstheme="majorBidi"/>
          <w:color w:val="212121"/>
          <w:sz w:val="24"/>
          <w:szCs w:val="24"/>
        </w:rPr>
        <w:t xml:space="preserve"> it concluded that H0</w:t>
      </w:r>
      <w:r w:rsidR="00ED2A4D">
        <w:rPr>
          <w:rFonts w:asciiTheme="majorBidi" w:hAnsiTheme="majorBidi" w:cstheme="majorBidi"/>
          <w:color w:val="212121"/>
          <w:sz w:val="24"/>
          <w:szCs w:val="24"/>
        </w:rPr>
        <w:t xml:space="preserve"> is rejected and H1 is accepted</w:t>
      </w:r>
      <w:r w:rsidR="00ED2A4D">
        <w:rPr>
          <w:rFonts w:asciiTheme="majorBidi" w:hAnsiTheme="majorBidi" w:cstheme="majorBidi"/>
          <w:color w:val="212121"/>
          <w:sz w:val="24"/>
          <w:szCs w:val="24"/>
          <w:lang w:val="id-ID"/>
        </w:rPr>
        <w:t>. T</w:t>
      </w:r>
      <w:r w:rsidR="00ED2A4D">
        <w:rPr>
          <w:rFonts w:asciiTheme="majorBidi" w:hAnsiTheme="majorBidi" w:cstheme="majorBidi"/>
          <w:color w:val="212121"/>
          <w:sz w:val="24"/>
          <w:szCs w:val="24"/>
        </w:rPr>
        <w:t xml:space="preserve">here </w:t>
      </w:r>
      <w:r w:rsidR="00DF437C">
        <w:rPr>
          <w:rFonts w:asciiTheme="majorBidi" w:hAnsiTheme="majorBidi" w:cstheme="majorBidi"/>
          <w:color w:val="212121"/>
          <w:sz w:val="24"/>
          <w:szCs w:val="24"/>
          <w:lang w:val="id-ID"/>
        </w:rPr>
        <w:t>is</w:t>
      </w:r>
      <w:r w:rsidRPr="009A5785">
        <w:rPr>
          <w:rFonts w:asciiTheme="majorBidi" w:hAnsiTheme="majorBidi" w:cstheme="majorBidi"/>
          <w:color w:val="212121"/>
          <w:sz w:val="24"/>
          <w:szCs w:val="24"/>
        </w:rPr>
        <w:t xml:space="preserve"> difference of opinion of respondent</w:t>
      </w:r>
      <w:r w:rsidR="00ED2A4D">
        <w:rPr>
          <w:rFonts w:asciiTheme="majorBidi" w:hAnsiTheme="majorBidi" w:cstheme="majorBidi"/>
          <w:color w:val="212121"/>
          <w:sz w:val="24"/>
          <w:szCs w:val="24"/>
          <w:lang w:val="id-ID"/>
        </w:rPr>
        <w:t>s</w:t>
      </w:r>
      <w:r w:rsidRPr="009A5785">
        <w:rPr>
          <w:rFonts w:asciiTheme="majorBidi" w:hAnsiTheme="majorBidi" w:cstheme="majorBidi"/>
          <w:color w:val="212121"/>
          <w:sz w:val="24"/>
          <w:szCs w:val="24"/>
        </w:rPr>
        <w:t xml:space="preserve"> to Posdaya Management before </w:t>
      </w:r>
      <w:r w:rsidR="00ED2A4D">
        <w:rPr>
          <w:rFonts w:asciiTheme="majorBidi" w:hAnsiTheme="majorBidi" w:cstheme="majorBidi"/>
          <w:color w:val="212121"/>
          <w:sz w:val="24"/>
          <w:szCs w:val="24"/>
          <w:lang w:val="id-ID"/>
        </w:rPr>
        <w:t xml:space="preserve">and after </w:t>
      </w:r>
      <w:r w:rsidRPr="009A5785">
        <w:rPr>
          <w:rFonts w:asciiTheme="majorBidi" w:hAnsiTheme="majorBidi" w:cstheme="majorBidi"/>
          <w:color w:val="212121"/>
          <w:sz w:val="24"/>
          <w:szCs w:val="24"/>
        </w:rPr>
        <w:t xml:space="preserve">obtaining CSR aid. Respondents </w:t>
      </w:r>
      <w:r w:rsidR="0035062F">
        <w:rPr>
          <w:rFonts w:asciiTheme="majorBidi" w:hAnsiTheme="majorBidi" w:cstheme="majorBidi"/>
          <w:color w:val="212121"/>
          <w:sz w:val="24"/>
          <w:szCs w:val="24"/>
          <w:lang w:val="id-ID"/>
        </w:rPr>
        <w:t xml:space="preserve">said </w:t>
      </w:r>
      <w:r w:rsidR="0035062F" w:rsidRPr="009A5785">
        <w:rPr>
          <w:rFonts w:asciiTheme="majorBidi" w:hAnsiTheme="majorBidi" w:cstheme="majorBidi"/>
          <w:color w:val="212121"/>
          <w:sz w:val="24"/>
          <w:szCs w:val="24"/>
        </w:rPr>
        <w:t>that</w:t>
      </w:r>
      <w:r w:rsidRPr="009A5785">
        <w:rPr>
          <w:rFonts w:asciiTheme="majorBidi" w:hAnsiTheme="majorBidi" w:cstheme="majorBidi"/>
          <w:color w:val="212121"/>
          <w:sz w:val="24"/>
          <w:szCs w:val="24"/>
        </w:rPr>
        <w:t xml:space="preserve"> the management of Posdaya viewed from the </w:t>
      </w:r>
      <w:r w:rsidR="00DF437C">
        <w:rPr>
          <w:rFonts w:asciiTheme="majorBidi" w:hAnsiTheme="majorBidi" w:cstheme="majorBidi"/>
          <w:color w:val="212121"/>
          <w:sz w:val="24"/>
          <w:szCs w:val="24"/>
          <w:lang w:val="id-ID"/>
        </w:rPr>
        <w:lastRenderedPageBreak/>
        <w:t>governance structure</w:t>
      </w:r>
      <w:r w:rsidRPr="009A5785">
        <w:rPr>
          <w:rFonts w:asciiTheme="majorBidi" w:hAnsiTheme="majorBidi" w:cstheme="majorBidi"/>
          <w:color w:val="212121"/>
          <w:sz w:val="24"/>
          <w:szCs w:val="24"/>
        </w:rPr>
        <w:t>, the understanding of the management/cadres of t</w:t>
      </w:r>
      <w:r w:rsidR="0035062F">
        <w:rPr>
          <w:rFonts w:asciiTheme="majorBidi" w:hAnsiTheme="majorBidi" w:cstheme="majorBidi"/>
          <w:color w:val="212121"/>
          <w:sz w:val="24"/>
          <w:szCs w:val="24"/>
        </w:rPr>
        <w:t xml:space="preserve">he tasks and responsibilities, </w:t>
      </w:r>
      <w:r w:rsidR="0035062F">
        <w:rPr>
          <w:rFonts w:asciiTheme="majorBidi" w:hAnsiTheme="majorBidi" w:cstheme="majorBidi"/>
          <w:color w:val="212121"/>
          <w:sz w:val="24"/>
          <w:szCs w:val="24"/>
          <w:lang w:val="id-ID"/>
        </w:rPr>
        <w:t>S</w:t>
      </w:r>
      <w:r w:rsidRPr="009A5785">
        <w:rPr>
          <w:rFonts w:asciiTheme="majorBidi" w:hAnsiTheme="majorBidi" w:cstheme="majorBidi"/>
          <w:color w:val="212121"/>
          <w:sz w:val="24"/>
          <w:szCs w:val="24"/>
        </w:rPr>
        <w:t>ecretariat, and administrative completeness of their posts ha</w:t>
      </w:r>
      <w:r w:rsidR="0035062F">
        <w:rPr>
          <w:rFonts w:asciiTheme="majorBidi" w:hAnsiTheme="majorBidi" w:cstheme="majorBidi"/>
          <w:color w:val="212121"/>
          <w:sz w:val="24"/>
          <w:szCs w:val="24"/>
          <w:lang w:val="id-ID"/>
        </w:rPr>
        <w:t>ve</w:t>
      </w:r>
      <w:r w:rsidRPr="009A5785">
        <w:rPr>
          <w:rFonts w:asciiTheme="majorBidi" w:hAnsiTheme="majorBidi" w:cstheme="majorBidi"/>
          <w:color w:val="212121"/>
          <w:sz w:val="24"/>
          <w:szCs w:val="24"/>
        </w:rPr>
        <w:t xml:space="preserve"> improved after receiving </w:t>
      </w:r>
      <w:r w:rsidR="0035062F">
        <w:rPr>
          <w:rFonts w:asciiTheme="majorBidi" w:hAnsiTheme="majorBidi" w:cstheme="majorBidi"/>
          <w:color w:val="212121"/>
          <w:sz w:val="24"/>
          <w:szCs w:val="24"/>
          <w:lang w:val="id-ID"/>
        </w:rPr>
        <w:t xml:space="preserve">CSR </w:t>
      </w:r>
      <w:r w:rsidRPr="009A5785">
        <w:rPr>
          <w:rFonts w:asciiTheme="majorBidi" w:hAnsiTheme="majorBidi" w:cstheme="majorBidi"/>
          <w:color w:val="212121"/>
          <w:sz w:val="24"/>
          <w:szCs w:val="24"/>
        </w:rPr>
        <w:t>assistance and guidance from</w:t>
      </w:r>
      <w:r w:rsidR="0035062F">
        <w:rPr>
          <w:rFonts w:asciiTheme="majorBidi" w:hAnsiTheme="majorBidi" w:cstheme="majorBidi"/>
          <w:color w:val="212121"/>
          <w:sz w:val="24"/>
          <w:szCs w:val="24"/>
          <w:lang w:val="id-ID"/>
        </w:rPr>
        <w:t xml:space="preserve"> the company.</w:t>
      </w:r>
    </w:p>
    <w:p w:rsidR="007D17ED" w:rsidRPr="008F726A" w:rsidRDefault="007D17ED" w:rsidP="00B97810">
      <w:pPr>
        <w:spacing w:after="0" w:line="240" w:lineRule="auto"/>
        <w:ind w:firstLine="720"/>
        <w:rPr>
          <w:rFonts w:ascii="Times New Roman" w:eastAsia="Calibri" w:hAnsi="Times New Roman" w:cs="Times New Roman"/>
          <w:sz w:val="24"/>
          <w:szCs w:val="24"/>
        </w:rPr>
      </w:pPr>
      <w:r w:rsidRPr="008F726A">
        <w:rPr>
          <w:rFonts w:ascii="Times New Roman" w:eastAsia="Calibri" w:hAnsi="Times New Roman" w:cs="Times New Roman"/>
          <w:sz w:val="24"/>
          <w:szCs w:val="24"/>
        </w:rPr>
        <w:t>.</w:t>
      </w:r>
    </w:p>
    <w:p w:rsidR="002364FE" w:rsidRPr="008F726A" w:rsidRDefault="002364FE" w:rsidP="00B97810">
      <w:pPr>
        <w:spacing w:after="0" w:line="240" w:lineRule="auto"/>
        <w:jc w:val="center"/>
        <w:rPr>
          <w:rFonts w:ascii="Times New Roman" w:eastAsia="Calibri" w:hAnsi="Times New Roman" w:cs="Times New Roman"/>
          <w:b/>
          <w:sz w:val="24"/>
          <w:szCs w:val="24"/>
        </w:rPr>
      </w:pPr>
      <w:r w:rsidRPr="008F726A">
        <w:rPr>
          <w:rFonts w:ascii="Times New Roman" w:eastAsia="Calibri" w:hAnsi="Times New Roman" w:cs="Times New Roman"/>
          <w:b/>
          <w:sz w:val="24"/>
          <w:szCs w:val="24"/>
        </w:rPr>
        <w:t>Tab</w:t>
      </w:r>
      <w:r w:rsidR="00B97810">
        <w:rPr>
          <w:rFonts w:ascii="Times New Roman" w:eastAsia="Calibri" w:hAnsi="Times New Roman" w:cs="Times New Roman"/>
          <w:b/>
          <w:sz w:val="24"/>
          <w:szCs w:val="24"/>
          <w:lang w:val="id-ID"/>
        </w:rPr>
        <w:t>l</w:t>
      </w:r>
      <w:r w:rsidRPr="008F726A">
        <w:rPr>
          <w:rFonts w:ascii="Times New Roman" w:eastAsia="Calibri" w:hAnsi="Times New Roman" w:cs="Times New Roman"/>
          <w:b/>
          <w:sz w:val="24"/>
          <w:szCs w:val="24"/>
        </w:rPr>
        <w:t>e 7</w:t>
      </w:r>
    </w:p>
    <w:p w:rsidR="002364FE" w:rsidRPr="008F726A" w:rsidRDefault="002364FE" w:rsidP="002364FE">
      <w:pPr>
        <w:spacing w:after="0" w:line="240" w:lineRule="auto"/>
        <w:jc w:val="center"/>
        <w:rPr>
          <w:rFonts w:ascii="Times New Roman" w:eastAsia="Calibri" w:hAnsi="Times New Roman" w:cs="Times New Roman"/>
          <w:b/>
          <w:i/>
          <w:sz w:val="24"/>
          <w:szCs w:val="24"/>
        </w:rPr>
      </w:pPr>
      <w:r w:rsidRPr="008F726A">
        <w:rPr>
          <w:rFonts w:ascii="Times New Roman" w:eastAsia="Calibri" w:hAnsi="Times New Roman" w:cs="Times New Roman"/>
          <w:b/>
          <w:bCs/>
          <w:i/>
          <w:sz w:val="24"/>
          <w:szCs w:val="24"/>
        </w:rPr>
        <w:t>Wilcoxon Signed Ranks Test</w:t>
      </w:r>
    </w:p>
    <w:p w:rsidR="002364FE" w:rsidRPr="00B97810" w:rsidRDefault="002364FE" w:rsidP="002364FE">
      <w:pPr>
        <w:spacing w:after="0" w:line="240" w:lineRule="auto"/>
        <w:jc w:val="center"/>
        <w:rPr>
          <w:rFonts w:ascii="Times New Roman" w:eastAsia="Calibri" w:hAnsi="Times New Roman" w:cs="Times New Roman"/>
          <w:b/>
          <w:sz w:val="24"/>
          <w:szCs w:val="24"/>
          <w:lang w:val="id-ID"/>
        </w:rPr>
      </w:pPr>
      <w:r w:rsidRPr="008F726A">
        <w:rPr>
          <w:rFonts w:ascii="Times New Roman" w:eastAsia="Calibri" w:hAnsi="Times New Roman" w:cs="Times New Roman"/>
          <w:b/>
          <w:sz w:val="24"/>
          <w:szCs w:val="24"/>
        </w:rPr>
        <w:t>Posdaya Bantuan CSR</w:t>
      </w:r>
      <w:r w:rsidR="00B97810">
        <w:rPr>
          <w:rFonts w:ascii="Times New Roman" w:eastAsia="Calibri" w:hAnsi="Times New Roman" w:cs="Times New Roman"/>
          <w:b/>
          <w:sz w:val="24"/>
          <w:szCs w:val="24"/>
          <w:lang w:val="id-ID"/>
        </w:rPr>
        <w:t xml:space="preserve"> Institution Performance</w:t>
      </w:r>
    </w:p>
    <w:tbl>
      <w:tblPr>
        <w:tblpPr w:leftFromText="180" w:rightFromText="180" w:vertAnchor="text" w:horzAnchor="margin" w:tblpY="44"/>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054"/>
        <w:gridCol w:w="1306"/>
        <w:gridCol w:w="1350"/>
        <w:gridCol w:w="1710"/>
        <w:gridCol w:w="1480"/>
        <w:gridCol w:w="1462"/>
      </w:tblGrid>
      <w:tr w:rsidR="008F726A" w:rsidRPr="008F726A" w:rsidTr="00490101">
        <w:trPr>
          <w:cantSplit/>
          <w:tblHeader/>
        </w:trPr>
        <w:tc>
          <w:tcPr>
            <w:tcW w:w="9362" w:type="dxa"/>
            <w:gridSpan w:val="6"/>
            <w:tcBorders>
              <w:top w:val="nil"/>
              <w:left w:val="nil"/>
              <w:bottom w:val="nil"/>
              <w:right w:val="nil"/>
            </w:tcBorders>
            <w:shd w:val="clear" w:color="auto" w:fill="FFFFFF"/>
            <w:tcMar>
              <w:top w:w="30" w:type="dxa"/>
              <w:left w:w="30" w:type="dxa"/>
              <w:bottom w:w="30" w:type="dxa"/>
              <w:right w:w="30" w:type="dxa"/>
            </w:tcMar>
            <w:vAlign w:val="cente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b/>
                <w:bCs/>
                <w:sz w:val="20"/>
                <w:szCs w:val="20"/>
              </w:rPr>
              <w:t>Test Statistics</w:t>
            </w:r>
            <w:r w:rsidRPr="008F726A">
              <w:rPr>
                <w:rFonts w:ascii="Times New Roman" w:eastAsia="Calibri" w:hAnsi="Times New Roman" w:cs="Times New Roman"/>
                <w:b/>
                <w:bCs/>
                <w:sz w:val="20"/>
                <w:szCs w:val="20"/>
                <w:vertAlign w:val="superscript"/>
              </w:rPr>
              <w:t>b</w:t>
            </w:r>
          </w:p>
        </w:tc>
      </w:tr>
      <w:tr w:rsidR="008F726A" w:rsidRPr="008F726A" w:rsidTr="0004169F">
        <w:trPr>
          <w:cantSplit/>
          <w:tblHeader/>
        </w:trPr>
        <w:tc>
          <w:tcPr>
            <w:tcW w:w="205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p>
        </w:tc>
        <w:tc>
          <w:tcPr>
            <w:tcW w:w="1306"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B97810" w:rsidP="00B97810">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Stewardship- After</w:t>
            </w:r>
            <w:r w:rsidR="002364FE" w:rsidRPr="008F726A">
              <w:rPr>
                <w:rFonts w:ascii="Times New Roman" w:eastAsia="Calibri" w:hAnsi="Times New Roman" w:cs="Times New Roman"/>
                <w:b/>
                <w:sz w:val="20"/>
                <w:szCs w:val="20"/>
              </w:rPr>
              <w:t xml:space="preserve"> - </w:t>
            </w:r>
            <w:r>
              <w:rPr>
                <w:rFonts w:ascii="Times New Roman" w:eastAsia="Calibri" w:hAnsi="Times New Roman" w:cs="Times New Roman"/>
                <w:b/>
                <w:sz w:val="20"/>
                <w:szCs w:val="20"/>
                <w:lang w:val="id-ID"/>
              </w:rPr>
              <w:t>Stewardship</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Before</w:t>
            </w:r>
          </w:p>
        </w:tc>
        <w:tc>
          <w:tcPr>
            <w:tcW w:w="13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2364FE" w:rsidP="00B97810">
            <w:pPr>
              <w:autoSpaceDE w:val="0"/>
              <w:autoSpaceDN w:val="0"/>
              <w:adjustRightInd w:val="0"/>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Program_</w:t>
            </w:r>
            <w:r w:rsidR="00B97810">
              <w:rPr>
                <w:rFonts w:ascii="Times New Roman" w:eastAsia="Calibri" w:hAnsi="Times New Roman" w:cs="Times New Roman"/>
                <w:b/>
                <w:sz w:val="20"/>
                <w:szCs w:val="20"/>
                <w:lang w:val="id-ID"/>
              </w:rPr>
              <w:t>after</w:t>
            </w:r>
            <w:r w:rsidRPr="008F726A">
              <w:rPr>
                <w:rFonts w:ascii="Times New Roman" w:eastAsia="Calibri" w:hAnsi="Times New Roman" w:cs="Times New Roman"/>
                <w:b/>
                <w:sz w:val="20"/>
                <w:szCs w:val="20"/>
              </w:rPr>
              <w:t xml:space="preserve"> - Program_</w:t>
            </w:r>
            <w:r w:rsidR="00B97810">
              <w:rPr>
                <w:rFonts w:ascii="Times New Roman" w:eastAsia="Calibri" w:hAnsi="Times New Roman" w:cs="Times New Roman"/>
                <w:b/>
                <w:sz w:val="20"/>
                <w:szCs w:val="20"/>
                <w:lang w:val="id-ID"/>
              </w:rPr>
              <w:t>Before</w:t>
            </w:r>
          </w:p>
        </w:tc>
        <w:tc>
          <w:tcPr>
            <w:tcW w:w="171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B97810" w:rsidP="0004169F">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Independence</w:t>
            </w:r>
            <w:r w:rsidR="002364FE" w:rsidRPr="008F726A">
              <w:rPr>
                <w:rFonts w:ascii="Times New Roman" w:eastAsia="Calibri" w:hAnsi="Times New Roman" w:cs="Times New Roman"/>
                <w:b/>
                <w:sz w:val="20"/>
                <w:szCs w:val="20"/>
              </w:rPr>
              <w:t>_Parti</w:t>
            </w:r>
            <w:r>
              <w:rPr>
                <w:rFonts w:ascii="Times New Roman" w:eastAsia="Calibri" w:hAnsi="Times New Roman" w:cs="Times New Roman"/>
                <w:b/>
                <w:sz w:val="20"/>
                <w:szCs w:val="20"/>
                <w:lang w:val="id-ID"/>
              </w:rPr>
              <w:t>c</w:t>
            </w:r>
            <w:r w:rsidR="002364FE" w:rsidRPr="008F726A">
              <w:rPr>
                <w:rFonts w:ascii="Times New Roman" w:eastAsia="Calibri" w:hAnsi="Times New Roman" w:cs="Times New Roman"/>
                <w:b/>
                <w:sz w:val="20"/>
                <w:szCs w:val="20"/>
              </w:rPr>
              <w:t>ipa</w:t>
            </w:r>
            <w:r>
              <w:rPr>
                <w:rFonts w:ascii="Times New Roman" w:eastAsia="Calibri" w:hAnsi="Times New Roman" w:cs="Times New Roman"/>
                <w:b/>
                <w:sz w:val="20"/>
                <w:szCs w:val="20"/>
                <w:lang w:val="id-ID"/>
              </w:rPr>
              <w:t>tion</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after</w:t>
            </w:r>
            <w:r w:rsidR="002364FE" w:rsidRPr="008F726A">
              <w:rPr>
                <w:rFonts w:ascii="Times New Roman" w:eastAsia="Calibri" w:hAnsi="Times New Roman" w:cs="Times New Roman"/>
                <w:b/>
                <w:sz w:val="20"/>
                <w:szCs w:val="20"/>
              </w:rPr>
              <w:t xml:space="preserve"> - </w:t>
            </w:r>
            <w:r>
              <w:rPr>
                <w:rFonts w:ascii="Times New Roman" w:eastAsia="Calibri" w:hAnsi="Times New Roman" w:cs="Times New Roman"/>
                <w:b/>
                <w:sz w:val="20"/>
                <w:szCs w:val="20"/>
                <w:lang w:val="id-ID"/>
              </w:rPr>
              <w:t xml:space="preserve"> Independence</w:t>
            </w:r>
            <w:r w:rsidRPr="008F726A">
              <w:rPr>
                <w:rFonts w:ascii="Times New Roman" w:eastAsia="Calibri" w:hAnsi="Times New Roman" w:cs="Times New Roman"/>
                <w:b/>
                <w:sz w:val="20"/>
                <w:szCs w:val="20"/>
              </w:rPr>
              <w:t>_Parti</w:t>
            </w:r>
            <w:r>
              <w:rPr>
                <w:rFonts w:ascii="Times New Roman" w:eastAsia="Calibri" w:hAnsi="Times New Roman" w:cs="Times New Roman"/>
                <w:b/>
                <w:sz w:val="20"/>
                <w:szCs w:val="20"/>
                <w:lang w:val="id-ID"/>
              </w:rPr>
              <w:t>c</w:t>
            </w:r>
            <w:r w:rsidRPr="008F726A">
              <w:rPr>
                <w:rFonts w:ascii="Times New Roman" w:eastAsia="Calibri" w:hAnsi="Times New Roman" w:cs="Times New Roman"/>
                <w:b/>
                <w:sz w:val="20"/>
                <w:szCs w:val="20"/>
              </w:rPr>
              <w:t>ipa</w:t>
            </w:r>
            <w:r>
              <w:rPr>
                <w:rFonts w:ascii="Times New Roman" w:eastAsia="Calibri" w:hAnsi="Times New Roman" w:cs="Times New Roman"/>
                <w:b/>
                <w:sz w:val="20"/>
                <w:szCs w:val="20"/>
                <w:lang w:val="id-ID"/>
              </w:rPr>
              <w:t>tion</w:t>
            </w:r>
            <w:r w:rsidRPr="008F726A">
              <w:rPr>
                <w:rFonts w:ascii="Times New Roman" w:eastAsia="Calibri" w:hAnsi="Times New Roman" w:cs="Times New Roman"/>
                <w:b/>
                <w:sz w:val="20"/>
                <w:szCs w:val="20"/>
              </w:rPr>
              <w:t xml:space="preserve"> </w:t>
            </w:r>
            <w:r w:rsidR="0004169F">
              <w:rPr>
                <w:rFonts w:ascii="Times New Roman" w:eastAsia="Calibri" w:hAnsi="Times New Roman" w:cs="Times New Roman"/>
                <w:b/>
                <w:sz w:val="20"/>
                <w:szCs w:val="20"/>
                <w:lang w:val="id-ID"/>
              </w:rPr>
              <w:t>Before</w:t>
            </w:r>
          </w:p>
        </w:tc>
        <w:tc>
          <w:tcPr>
            <w:tcW w:w="148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2364FE" w:rsidP="0004169F">
            <w:pPr>
              <w:autoSpaceDE w:val="0"/>
              <w:autoSpaceDN w:val="0"/>
              <w:adjustRightInd w:val="0"/>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Evalua</w:t>
            </w:r>
            <w:r w:rsidR="0004169F">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w:t>
            </w:r>
            <w:r w:rsidR="0004169F">
              <w:rPr>
                <w:rFonts w:ascii="Times New Roman" w:eastAsia="Calibri" w:hAnsi="Times New Roman" w:cs="Times New Roman"/>
                <w:b/>
                <w:sz w:val="20"/>
                <w:szCs w:val="20"/>
                <w:lang w:val="id-ID"/>
              </w:rPr>
              <w:t>on</w:t>
            </w:r>
            <w:r w:rsidRPr="008F726A">
              <w:rPr>
                <w:rFonts w:ascii="Times New Roman" w:eastAsia="Calibri" w:hAnsi="Times New Roman" w:cs="Times New Roman"/>
                <w:b/>
                <w:sz w:val="20"/>
                <w:szCs w:val="20"/>
              </w:rPr>
              <w:t>_</w:t>
            </w:r>
            <w:r w:rsidR="0004169F">
              <w:rPr>
                <w:rFonts w:ascii="Times New Roman" w:eastAsia="Calibri" w:hAnsi="Times New Roman" w:cs="Times New Roman"/>
                <w:b/>
                <w:sz w:val="20"/>
                <w:szCs w:val="20"/>
                <w:lang w:val="id-ID"/>
              </w:rPr>
              <w:t>after</w:t>
            </w:r>
            <w:r w:rsidRPr="008F726A">
              <w:rPr>
                <w:rFonts w:ascii="Times New Roman" w:eastAsia="Calibri" w:hAnsi="Times New Roman" w:cs="Times New Roman"/>
                <w:b/>
                <w:sz w:val="20"/>
                <w:szCs w:val="20"/>
              </w:rPr>
              <w:t xml:space="preserve"> - Evalua</w:t>
            </w:r>
            <w:r w:rsidR="0004169F">
              <w:rPr>
                <w:rFonts w:ascii="Times New Roman" w:eastAsia="Calibri" w:hAnsi="Times New Roman" w:cs="Times New Roman"/>
                <w:b/>
                <w:sz w:val="20"/>
                <w:szCs w:val="20"/>
                <w:lang w:val="id-ID"/>
              </w:rPr>
              <w:t>tion</w:t>
            </w:r>
            <w:r w:rsidR="0004169F">
              <w:rPr>
                <w:rFonts w:ascii="Times New Roman" w:eastAsia="Calibri" w:hAnsi="Times New Roman" w:cs="Times New Roman"/>
                <w:b/>
                <w:sz w:val="20"/>
                <w:szCs w:val="20"/>
              </w:rPr>
              <w:t>_</w:t>
            </w:r>
            <w:r w:rsidR="0004169F">
              <w:rPr>
                <w:rFonts w:ascii="Times New Roman" w:eastAsia="Calibri" w:hAnsi="Times New Roman" w:cs="Times New Roman"/>
                <w:b/>
                <w:sz w:val="20"/>
                <w:szCs w:val="20"/>
                <w:lang w:val="id-ID"/>
              </w:rPr>
              <w:t>Before</w:t>
            </w:r>
          </w:p>
        </w:tc>
        <w:tc>
          <w:tcPr>
            <w:tcW w:w="146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364FE" w:rsidRPr="0004169F" w:rsidRDefault="0004169F" w:rsidP="0004169F">
            <w:pPr>
              <w:autoSpaceDE w:val="0"/>
              <w:autoSpaceDN w:val="0"/>
              <w:adjustRightInd w:val="0"/>
              <w:spacing w:after="0" w:line="240" w:lineRule="auto"/>
              <w:jc w:val="both"/>
              <w:rPr>
                <w:rFonts w:ascii="Times New Roman" w:eastAsia="Calibri" w:hAnsi="Times New Roman" w:cs="Times New Roman"/>
                <w:b/>
                <w:sz w:val="20"/>
                <w:szCs w:val="20"/>
                <w:lang w:val="id-ID"/>
              </w:rPr>
            </w:pPr>
            <w:r>
              <w:rPr>
                <w:rFonts w:ascii="Times New Roman" w:eastAsia="Calibri" w:hAnsi="Times New Roman" w:cs="Times New Roman"/>
                <w:b/>
                <w:sz w:val="20"/>
                <w:szCs w:val="20"/>
                <w:lang w:val="id-ID"/>
              </w:rPr>
              <w:t>Perf Institution Posdaya After</w:t>
            </w:r>
            <w:r w:rsidR="002364FE" w:rsidRPr="008F726A">
              <w:rPr>
                <w:rFonts w:ascii="Times New Roman" w:eastAsia="Calibri" w:hAnsi="Times New Roman" w:cs="Times New Roman"/>
                <w:b/>
                <w:sz w:val="20"/>
                <w:szCs w:val="20"/>
              </w:rPr>
              <w:t xml:space="preserve"> - </w:t>
            </w:r>
            <w:r>
              <w:rPr>
                <w:rFonts w:ascii="Times New Roman" w:eastAsia="Calibri" w:hAnsi="Times New Roman" w:cs="Times New Roman"/>
                <w:b/>
                <w:sz w:val="20"/>
                <w:szCs w:val="20"/>
                <w:lang w:val="id-ID"/>
              </w:rPr>
              <w:t xml:space="preserve"> Perf Institution Posdaya</w:t>
            </w:r>
            <w:r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before</w:t>
            </w:r>
          </w:p>
        </w:tc>
      </w:tr>
      <w:tr w:rsidR="008F726A" w:rsidRPr="008F726A" w:rsidTr="0004169F">
        <w:trPr>
          <w:cantSplit/>
          <w:tblHeader/>
        </w:trPr>
        <w:tc>
          <w:tcPr>
            <w:tcW w:w="205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Z</w:t>
            </w:r>
          </w:p>
        </w:tc>
        <w:tc>
          <w:tcPr>
            <w:tcW w:w="1306"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-8.984</w:t>
            </w:r>
            <w:r w:rsidRPr="008F726A">
              <w:rPr>
                <w:rFonts w:ascii="Times New Roman" w:eastAsia="Calibri" w:hAnsi="Times New Roman" w:cs="Times New Roman"/>
                <w:sz w:val="20"/>
                <w:szCs w:val="20"/>
                <w:vertAlign w:val="superscript"/>
              </w:rPr>
              <w:t>a</w:t>
            </w:r>
          </w:p>
        </w:tc>
        <w:tc>
          <w:tcPr>
            <w:tcW w:w="1350"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-9.029</w:t>
            </w:r>
            <w:r w:rsidRPr="008F726A">
              <w:rPr>
                <w:rFonts w:ascii="Times New Roman" w:eastAsia="Calibri" w:hAnsi="Times New Roman" w:cs="Times New Roman"/>
                <w:sz w:val="20"/>
                <w:szCs w:val="20"/>
                <w:vertAlign w:val="superscript"/>
              </w:rPr>
              <w:t>a</w:t>
            </w:r>
          </w:p>
        </w:tc>
        <w:tc>
          <w:tcPr>
            <w:tcW w:w="1710"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-8.913</w:t>
            </w:r>
            <w:r w:rsidRPr="008F726A">
              <w:rPr>
                <w:rFonts w:ascii="Times New Roman" w:eastAsia="Calibri" w:hAnsi="Times New Roman" w:cs="Times New Roman"/>
                <w:sz w:val="20"/>
                <w:szCs w:val="20"/>
                <w:vertAlign w:val="superscript"/>
              </w:rPr>
              <w:t>a</w:t>
            </w:r>
          </w:p>
        </w:tc>
        <w:tc>
          <w:tcPr>
            <w:tcW w:w="1480"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-8.792</w:t>
            </w:r>
            <w:r w:rsidRPr="008F726A">
              <w:rPr>
                <w:rFonts w:ascii="Times New Roman" w:eastAsia="Calibri" w:hAnsi="Times New Roman" w:cs="Times New Roman"/>
                <w:sz w:val="20"/>
                <w:szCs w:val="20"/>
                <w:vertAlign w:val="superscript"/>
              </w:rPr>
              <w:t>a</w:t>
            </w:r>
          </w:p>
        </w:tc>
        <w:tc>
          <w:tcPr>
            <w:tcW w:w="1462"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-9.021</w:t>
            </w:r>
            <w:r w:rsidRPr="008F726A">
              <w:rPr>
                <w:rFonts w:ascii="Times New Roman" w:eastAsia="Calibri" w:hAnsi="Times New Roman" w:cs="Times New Roman"/>
                <w:sz w:val="20"/>
                <w:szCs w:val="20"/>
                <w:vertAlign w:val="superscript"/>
              </w:rPr>
              <w:t>a</w:t>
            </w:r>
          </w:p>
        </w:tc>
      </w:tr>
      <w:tr w:rsidR="008F726A" w:rsidRPr="008F726A" w:rsidTr="0004169F">
        <w:trPr>
          <w:cantSplit/>
          <w:tblHeader/>
        </w:trPr>
        <w:tc>
          <w:tcPr>
            <w:tcW w:w="205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Asymp. Sig. (2-tailed)</w:t>
            </w:r>
          </w:p>
        </w:tc>
        <w:tc>
          <w:tcPr>
            <w:tcW w:w="1306"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350"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710"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480"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462"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r>
      <w:tr w:rsidR="008F726A" w:rsidRPr="008F726A" w:rsidTr="00490101">
        <w:trPr>
          <w:cantSplit/>
          <w:tblHeader/>
        </w:trPr>
        <w:tc>
          <w:tcPr>
            <w:tcW w:w="9362" w:type="dxa"/>
            <w:gridSpan w:val="6"/>
            <w:tcBorders>
              <w:top w:val="nil"/>
              <w:left w:val="nil"/>
              <w:bottom w:val="nil"/>
              <w:right w:val="nil"/>
            </w:tcBorders>
            <w:shd w:val="clear" w:color="auto" w:fill="FFFFFF"/>
            <w:tcMar>
              <w:top w:w="30" w:type="dxa"/>
              <w:left w:w="30" w:type="dxa"/>
              <w:bottom w:w="30" w:type="dxa"/>
              <w:right w:w="30" w:type="dxa"/>
            </w:tcMar>
          </w:tcPr>
          <w:p w:rsidR="002364FE" w:rsidRPr="008F726A" w:rsidRDefault="0058022A"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 Based on negativ</w:t>
            </w:r>
            <w:r w:rsidR="002364FE" w:rsidRPr="008F726A">
              <w:rPr>
                <w:rFonts w:ascii="Times New Roman" w:eastAsia="Calibri" w:hAnsi="Times New Roman" w:cs="Times New Roman"/>
                <w:sz w:val="20"/>
                <w:szCs w:val="20"/>
              </w:rPr>
              <w:t>e ranks.</w:t>
            </w:r>
          </w:p>
        </w:tc>
      </w:tr>
      <w:tr w:rsidR="008F726A" w:rsidRPr="008F726A" w:rsidTr="00490101">
        <w:trPr>
          <w:cantSplit/>
        </w:trPr>
        <w:tc>
          <w:tcPr>
            <w:tcW w:w="9362" w:type="dxa"/>
            <w:gridSpan w:val="6"/>
            <w:tcBorders>
              <w:top w:val="nil"/>
              <w:left w:val="nil"/>
              <w:bottom w:val="nil"/>
              <w:right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b. Wilcoxon Signed Ranks Test</w:t>
            </w:r>
          </w:p>
        </w:tc>
      </w:tr>
    </w:tbl>
    <w:p w:rsidR="002364FE" w:rsidRPr="008F726A" w:rsidRDefault="0004169F" w:rsidP="0004169F">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S</w:t>
      </w:r>
      <w:r>
        <w:rPr>
          <w:rFonts w:ascii="Times New Roman" w:eastAsia="Calibri" w:hAnsi="Times New Roman" w:cs="Times New Roman"/>
          <w:b/>
          <w:sz w:val="20"/>
          <w:szCs w:val="20"/>
          <w:lang w:val="id-ID"/>
        </w:rPr>
        <w:t>ource</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question</w:t>
      </w:r>
      <w:r w:rsidR="0035062F">
        <w:rPr>
          <w:rFonts w:ascii="Times New Roman" w:eastAsia="Calibri" w:hAnsi="Times New Roman" w:cs="Times New Roman"/>
          <w:b/>
          <w:sz w:val="20"/>
          <w:szCs w:val="20"/>
          <w:lang w:val="id-ID"/>
        </w:rPr>
        <w:t>n</w:t>
      </w:r>
      <w:r>
        <w:rPr>
          <w:rFonts w:ascii="Times New Roman" w:eastAsia="Calibri" w:hAnsi="Times New Roman" w:cs="Times New Roman"/>
          <w:b/>
          <w:sz w:val="20"/>
          <w:szCs w:val="20"/>
          <w:lang w:val="id-ID"/>
        </w:rPr>
        <w:t xml:space="preserve">aire </w:t>
      </w:r>
      <w:r w:rsidR="002364FE" w:rsidRPr="008F726A">
        <w:rPr>
          <w:rFonts w:ascii="Times New Roman" w:eastAsia="Calibri" w:hAnsi="Times New Roman" w:cs="Times New Roman"/>
          <w:b/>
          <w:sz w:val="20"/>
          <w:szCs w:val="20"/>
        </w:rPr>
        <w:t>data</w:t>
      </w:r>
      <w:r>
        <w:rPr>
          <w:rFonts w:ascii="Times New Roman" w:eastAsia="Calibri" w:hAnsi="Times New Roman" w:cs="Times New Roman"/>
          <w:b/>
          <w:sz w:val="20"/>
          <w:szCs w:val="20"/>
          <w:lang w:val="id-ID"/>
        </w:rPr>
        <w:t xml:space="preserve">, processed using </w:t>
      </w:r>
      <w:r w:rsidR="002364FE" w:rsidRPr="008F726A">
        <w:rPr>
          <w:rFonts w:ascii="Times New Roman" w:eastAsia="Calibri" w:hAnsi="Times New Roman" w:cs="Times New Roman"/>
          <w:b/>
          <w:sz w:val="20"/>
          <w:szCs w:val="20"/>
        </w:rPr>
        <w:t>SPSS</w:t>
      </w:r>
    </w:p>
    <w:p w:rsidR="002364FE" w:rsidRPr="008F726A" w:rsidRDefault="002364FE" w:rsidP="002364FE">
      <w:pPr>
        <w:autoSpaceDE w:val="0"/>
        <w:autoSpaceDN w:val="0"/>
        <w:adjustRightInd w:val="0"/>
        <w:spacing w:after="0" w:line="240" w:lineRule="auto"/>
        <w:jc w:val="both"/>
        <w:rPr>
          <w:rFonts w:ascii="Times New Roman" w:eastAsia="Calibri" w:hAnsi="Times New Roman" w:cs="Times New Roman"/>
          <w:sz w:val="24"/>
          <w:szCs w:val="24"/>
        </w:rPr>
      </w:pPr>
    </w:p>
    <w:p w:rsidR="00377FB4" w:rsidRDefault="0004169F" w:rsidP="00DF437C">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r w:rsidRPr="0004169F">
        <w:rPr>
          <w:rFonts w:ascii="Times New Roman" w:eastAsia="Calibri" w:hAnsi="Times New Roman" w:cs="Times New Roman"/>
          <w:sz w:val="24"/>
          <w:szCs w:val="24"/>
        </w:rPr>
        <w:t xml:space="preserve">The next variable is Work Program has P-value 0.000 which is smaller than 0.05. Hence </w:t>
      </w:r>
      <w:r w:rsidR="00DF437C">
        <w:rPr>
          <w:rFonts w:ascii="Times New Roman" w:eastAsia="Calibri" w:hAnsi="Times New Roman" w:cs="Times New Roman"/>
          <w:sz w:val="24"/>
          <w:szCs w:val="24"/>
          <w:lang w:val="id-ID"/>
        </w:rPr>
        <w:t>we</w:t>
      </w:r>
      <w:r w:rsidRPr="0004169F">
        <w:rPr>
          <w:rFonts w:ascii="Times New Roman" w:eastAsia="Calibri" w:hAnsi="Times New Roman" w:cs="Times New Roman"/>
          <w:sz w:val="24"/>
          <w:szCs w:val="24"/>
        </w:rPr>
        <w:t xml:space="preserve"> can </w:t>
      </w:r>
      <w:r w:rsidR="00DF437C">
        <w:rPr>
          <w:rFonts w:ascii="Times New Roman" w:eastAsia="Calibri" w:hAnsi="Times New Roman" w:cs="Times New Roman"/>
          <w:sz w:val="24"/>
          <w:szCs w:val="24"/>
        </w:rPr>
        <w:t>conclude</w:t>
      </w:r>
      <w:r w:rsidRPr="0004169F">
        <w:rPr>
          <w:rFonts w:ascii="Times New Roman" w:eastAsia="Calibri" w:hAnsi="Times New Roman" w:cs="Times New Roman"/>
          <w:sz w:val="24"/>
          <w:szCs w:val="24"/>
        </w:rPr>
        <w:t xml:space="preserve"> that</w:t>
      </w:r>
      <w:r w:rsidR="0035062F">
        <w:rPr>
          <w:rFonts w:ascii="Times New Roman" w:eastAsia="Calibri" w:hAnsi="Times New Roman" w:cs="Times New Roman"/>
          <w:sz w:val="24"/>
          <w:szCs w:val="24"/>
        </w:rPr>
        <w:t xml:space="preserve"> </w:t>
      </w:r>
      <w:r w:rsidR="00DF437C">
        <w:rPr>
          <w:rFonts w:ascii="Times New Roman" w:eastAsia="Calibri" w:hAnsi="Times New Roman" w:cs="Times New Roman"/>
          <w:sz w:val="24"/>
          <w:szCs w:val="24"/>
          <w:lang w:val="id-ID"/>
        </w:rPr>
        <w:t>we reject H0</w:t>
      </w:r>
      <w:r w:rsidR="00DF437C">
        <w:rPr>
          <w:rFonts w:ascii="Times New Roman" w:eastAsia="Calibri" w:hAnsi="Times New Roman" w:cs="Times New Roman"/>
          <w:sz w:val="24"/>
          <w:szCs w:val="24"/>
        </w:rPr>
        <w:t xml:space="preserve"> </w:t>
      </w:r>
      <w:r w:rsidR="0035062F">
        <w:rPr>
          <w:rFonts w:ascii="Times New Roman" w:eastAsia="Calibri" w:hAnsi="Times New Roman" w:cs="Times New Roman"/>
          <w:sz w:val="24"/>
          <w:szCs w:val="24"/>
        </w:rPr>
        <w:t xml:space="preserve"> and </w:t>
      </w:r>
      <w:r w:rsidR="00DF437C">
        <w:rPr>
          <w:rFonts w:ascii="Times New Roman" w:eastAsia="Calibri" w:hAnsi="Times New Roman" w:cs="Times New Roman"/>
          <w:sz w:val="24"/>
          <w:szCs w:val="24"/>
          <w:lang w:val="id-ID"/>
        </w:rPr>
        <w:t xml:space="preserve">accept </w:t>
      </w:r>
      <w:r w:rsidR="0035062F">
        <w:rPr>
          <w:rFonts w:ascii="Times New Roman" w:eastAsia="Calibri" w:hAnsi="Times New Roman" w:cs="Times New Roman"/>
          <w:sz w:val="24"/>
          <w:szCs w:val="24"/>
        </w:rPr>
        <w:t>H1</w:t>
      </w:r>
      <w:r w:rsidR="0035062F">
        <w:rPr>
          <w:rFonts w:ascii="Times New Roman" w:eastAsia="Calibri" w:hAnsi="Times New Roman" w:cs="Times New Roman"/>
          <w:sz w:val="24"/>
          <w:szCs w:val="24"/>
          <w:lang w:val="id-ID"/>
        </w:rPr>
        <w:t>;</w:t>
      </w:r>
      <w:r w:rsidRPr="0004169F">
        <w:rPr>
          <w:rFonts w:ascii="Times New Roman" w:eastAsia="Calibri" w:hAnsi="Times New Roman" w:cs="Times New Roman"/>
          <w:sz w:val="24"/>
          <w:szCs w:val="24"/>
        </w:rPr>
        <w:t xml:space="preserve"> there is </w:t>
      </w:r>
      <w:r w:rsidR="00377FB4">
        <w:rPr>
          <w:rFonts w:ascii="Times New Roman" w:eastAsia="Calibri" w:hAnsi="Times New Roman" w:cs="Times New Roman"/>
          <w:sz w:val="24"/>
          <w:szCs w:val="24"/>
          <w:lang w:val="id-ID"/>
        </w:rPr>
        <w:t xml:space="preserve">a </w:t>
      </w:r>
      <w:r w:rsidRPr="0004169F">
        <w:rPr>
          <w:rFonts w:ascii="Times New Roman" w:eastAsia="Calibri" w:hAnsi="Times New Roman" w:cs="Times New Roman"/>
          <w:sz w:val="24"/>
          <w:szCs w:val="24"/>
        </w:rPr>
        <w:t xml:space="preserve">difference of opinion respresent to work program posdaya before </w:t>
      </w:r>
      <w:r w:rsidR="00377FB4">
        <w:rPr>
          <w:rFonts w:ascii="Times New Roman" w:eastAsia="Calibri" w:hAnsi="Times New Roman" w:cs="Times New Roman"/>
          <w:sz w:val="24"/>
          <w:szCs w:val="24"/>
          <w:lang w:val="id-ID"/>
        </w:rPr>
        <w:t xml:space="preserve">and after </w:t>
      </w:r>
      <w:r w:rsidR="00377FB4">
        <w:rPr>
          <w:rFonts w:ascii="Times New Roman" w:eastAsia="Calibri" w:hAnsi="Times New Roman" w:cs="Times New Roman"/>
          <w:sz w:val="24"/>
          <w:szCs w:val="24"/>
        </w:rPr>
        <w:t xml:space="preserve">getting </w:t>
      </w:r>
      <w:r w:rsidRPr="0004169F">
        <w:rPr>
          <w:rFonts w:ascii="Times New Roman" w:eastAsia="Calibri" w:hAnsi="Times New Roman" w:cs="Times New Roman"/>
          <w:sz w:val="24"/>
          <w:szCs w:val="24"/>
        </w:rPr>
        <w:t>CSR</w:t>
      </w:r>
      <w:r w:rsidR="00377FB4">
        <w:rPr>
          <w:rFonts w:ascii="Times New Roman" w:eastAsia="Calibri" w:hAnsi="Times New Roman" w:cs="Times New Roman"/>
          <w:sz w:val="24"/>
          <w:szCs w:val="24"/>
          <w:lang w:val="id-ID"/>
        </w:rPr>
        <w:t xml:space="preserve"> </w:t>
      </w:r>
      <w:r w:rsidR="00B54382">
        <w:rPr>
          <w:rFonts w:ascii="Times New Roman" w:eastAsia="Calibri" w:hAnsi="Times New Roman" w:cs="Times New Roman"/>
          <w:sz w:val="24"/>
          <w:szCs w:val="24"/>
          <w:lang w:val="id-ID"/>
        </w:rPr>
        <w:t>aid</w:t>
      </w:r>
      <w:r w:rsidR="00B54382" w:rsidRPr="0004169F">
        <w:rPr>
          <w:rFonts w:ascii="Times New Roman" w:eastAsia="Calibri" w:hAnsi="Times New Roman" w:cs="Times New Roman"/>
          <w:sz w:val="24"/>
          <w:szCs w:val="24"/>
        </w:rPr>
        <w:t xml:space="preserve"> </w:t>
      </w:r>
      <w:r w:rsidR="00B54382">
        <w:rPr>
          <w:rFonts w:ascii="Times New Roman" w:eastAsia="Calibri" w:hAnsi="Times New Roman" w:cs="Times New Roman"/>
          <w:sz w:val="24"/>
          <w:szCs w:val="24"/>
          <w:lang w:val="id-ID"/>
        </w:rPr>
        <w:t>with</w:t>
      </w:r>
      <w:r w:rsidR="00377FB4">
        <w:rPr>
          <w:rFonts w:ascii="Times New Roman" w:eastAsia="Calibri" w:hAnsi="Times New Roman" w:cs="Times New Roman"/>
          <w:sz w:val="24"/>
          <w:szCs w:val="24"/>
        </w:rPr>
        <w:t xml:space="preserve"> the help of CSR </w:t>
      </w:r>
      <w:r w:rsidR="00377FB4">
        <w:rPr>
          <w:rFonts w:ascii="Times New Roman" w:eastAsia="Calibri" w:hAnsi="Times New Roman" w:cs="Times New Roman"/>
          <w:sz w:val="24"/>
          <w:szCs w:val="24"/>
          <w:lang w:val="id-ID"/>
        </w:rPr>
        <w:t>P</w:t>
      </w:r>
      <w:r w:rsidRPr="0004169F">
        <w:rPr>
          <w:rFonts w:ascii="Times New Roman" w:eastAsia="Calibri" w:hAnsi="Times New Roman" w:cs="Times New Roman"/>
          <w:sz w:val="24"/>
          <w:szCs w:val="24"/>
        </w:rPr>
        <w:t>osdaya have better work program</w:t>
      </w:r>
      <w:r w:rsidR="00377FB4">
        <w:rPr>
          <w:rFonts w:ascii="Times New Roman" w:eastAsia="Calibri" w:hAnsi="Times New Roman" w:cs="Times New Roman"/>
          <w:sz w:val="24"/>
          <w:szCs w:val="24"/>
          <w:lang w:val="id-ID"/>
        </w:rPr>
        <w:t>s</w:t>
      </w:r>
      <w:r w:rsidRPr="0004169F">
        <w:rPr>
          <w:rFonts w:ascii="Times New Roman" w:eastAsia="Calibri" w:hAnsi="Times New Roman" w:cs="Times New Roman"/>
          <w:sz w:val="24"/>
          <w:szCs w:val="24"/>
        </w:rPr>
        <w:t xml:space="preserve"> and directed by involving all board and cadre in work program development process. To get CSR assistance</w:t>
      </w:r>
      <w:r w:rsidR="0035062F">
        <w:rPr>
          <w:rFonts w:ascii="Times New Roman" w:eastAsia="Calibri" w:hAnsi="Times New Roman" w:cs="Times New Roman"/>
          <w:sz w:val="24"/>
          <w:szCs w:val="24"/>
          <w:lang w:val="id-ID"/>
        </w:rPr>
        <w:t>,</w:t>
      </w:r>
      <w:r w:rsidRPr="0004169F">
        <w:rPr>
          <w:rFonts w:ascii="Times New Roman" w:eastAsia="Calibri" w:hAnsi="Times New Roman" w:cs="Times New Roman"/>
          <w:sz w:val="24"/>
          <w:szCs w:val="24"/>
        </w:rPr>
        <w:t xml:space="preserve"> every Posdaya must submit a proposal </w:t>
      </w:r>
      <w:r w:rsidR="00B54382">
        <w:rPr>
          <w:rFonts w:ascii="Times New Roman" w:eastAsia="Calibri" w:hAnsi="Times New Roman" w:cs="Times New Roman"/>
          <w:sz w:val="24"/>
          <w:szCs w:val="24"/>
          <w:lang w:val="id-ID"/>
        </w:rPr>
        <w:t>for</w:t>
      </w:r>
      <w:r w:rsidR="00377FB4">
        <w:rPr>
          <w:rFonts w:ascii="Times New Roman" w:eastAsia="Calibri" w:hAnsi="Times New Roman" w:cs="Times New Roman"/>
          <w:sz w:val="24"/>
          <w:szCs w:val="24"/>
          <w:lang w:val="id-ID"/>
        </w:rPr>
        <w:t xml:space="preserve"> </w:t>
      </w:r>
      <w:r w:rsidR="00B54382">
        <w:rPr>
          <w:rFonts w:ascii="Times New Roman" w:eastAsia="Calibri" w:hAnsi="Times New Roman" w:cs="Times New Roman"/>
          <w:sz w:val="24"/>
          <w:szCs w:val="24"/>
          <w:lang w:val="id-ID"/>
        </w:rPr>
        <w:t xml:space="preserve">funding the </w:t>
      </w:r>
      <w:r w:rsidRPr="0004169F">
        <w:rPr>
          <w:rFonts w:ascii="Times New Roman" w:eastAsia="Calibri" w:hAnsi="Times New Roman" w:cs="Times New Roman"/>
          <w:sz w:val="24"/>
          <w:szCs w:val="24"/>
        </w:rPr>
        <w:t>activities. For example, for requests for external and in-depth teaching aids for early childhood education, posdaya should include improvements in achievement, activities undertaken and number of children learning</w:t>
      </w:r>
    </w:p>
    <w:p w:rsidR="00377FB4" w:rsidRPr="00097FB0" w:rsidRDefault="00B54382" w:rsidP="00F52C10">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The </w:t>
      </w:r>
      <w:r w:rsidR="00377FB4" w:rsidRPr="00377FB4">
        <w:rPr>
          <w:rFonts w:ascii="Times New Roman" w:eastAsia="Calibri" w:hAnsi="Times New Roman" w:cs="Times New Roman"/>
          <w:sz w:val="24"/>
          <w:szCs w:val="24"/>
        </w:rPr>
        <w:t>independence of Posdaya in funding activities and participation of members</w:t>
      </w:r>
      <w:r>
        <w:rPr>
          <w:rFonts w:ascii="Times New Roman" w:eastAsia="Calibri" w:hAnsi="Times New Roman" w:cs="Times New Roman"/>
          <w:sz w:val="24"/>
          <w:szCs w:val="24"/>
          <w:lang w:val="id-ID"/>
        </w:rPr>
        <w:t xml:space="preserve"> seen as p</w:t>
      </w:r>
      <w:r w:rsidRPr="00377FB4">
        <w:rPr>
          <w:rFonts w:ascii="Times New Roman" w:eastAsia="Calibri" w:hAnsi="Times New Roman" w:cs="Times New Roman"/>
          <w:sz w:val="24"/>
          <w:szCs w:val="24"/>
        </w:rPr>
        <w:t>erf</w:t>
      </w:r>
      <w:r>
        <w:rPr>
          <w:rFonts w:ascii="Times New Roman" w:eastAsia="Calibri" w:hAnsi="Times New Roman" w:cs="Times New Roman"/>
          <w:sz w:val="24"/>
          <w:szCs w:val="24"/>
        </w:rPr>
        <w:t>ormances of Posdaya Institution</w:t>
      </w:r>
      <w:r w:rsidR="00377FB4">
        <w:rPr>
          <w:rFonts w:ascii="Times New Roman" w:eastAsia="Calibri" w:hAnsi="Times New Roman" w:cs="Times New Roman"/>
          <w:sz w:val="24"/>
          <w:szCs w:val="24"/>
          <w:lang w:val="id-ID"/>
        </w:rPr>
        <w:t xml:space="preserve">. </w:t>
      </w:r>
      <w:r w:rsidR="00377FB4" w:rsidRPr="00377FB4">
        <w:rPr>
          <w:rFonts w:ascii="Times New Roman" w:eastAsia="Calibri" w:hAnsi="Times New Roman" w:cs="Times New Roman"/>
          <w:sz w:val="24"/>
          <w:szCs w:val="24"/>
        </w:rPr>
        <w:t xml:space="preserve">Wilcoxon test results show P-value 0.000 less than 0.05, and </w:t>
      </w:r>
      <w:r>
        <w:rPr>
          <w:rFonts w:ascii="Times New Roman" w:eastAsia="Calibri" w:hAnsi="Times New Roman" w:cs="Times New Roman"/>
          <w:sz w:val="24"/>
          <w:szCs w:val="24"/>
          <w:lang w:val="id-ID"/>
        </w:rPr>
        <w:t xml:space="preserve">we </w:t>
      </w:r>
      <w:r w:rsidR="00377FB4" w:rsidRPr="00377FB4">
        <w:rPr>
          <w:rFonts w:ascii="Times New Roman" w:eastAsia="Calibri" w:hAnsi="Times New Roman" w:cs="Times New Roman"/>
          <w:sz w:val="24"/>
          <w:szCs w:val="24"/>
        </w:rPr>
        <w:t xml:space="preserve">concluded that </w:t>
      </w:r>
      <w:r w:rsidR="00F52C10">
        <w:rPr>
          <w:rFonts w:ascii="Times New Roman" w:eastAsia="Calibri" w:hAnsi="Times New Roman" w:cs="Times New Roman"/>
          <w:sz w:val="24"/>
          <w:szCs w:val="24"/>
          <w:lang w:val="id-ID"/>
        </w:rPr>
        <w:t xml:space="preserve">we reject </w:t>
      </w:r>
      <w:r w:rsidR="00F52C10">
        <w:rPr>
          <w:rFonts w:ascii="Times New Roman" w:eastAsia="Calibri" w:hAnsi="Times New Roman" w:cs="Times New Roman"/>
          <w:sz w:val="24"/>
          <w:szCs w:val="24"/>
        </w:rPr>
        <w:t>H0</w:t>
      </w:r>
      <w:r w:rsidR="00377FB4" w:rsidRPr="00377FB4">
        <w:rPr>
          <w:rFonts w:ascii="Times New Roman" w:eastAsia="Calibri" w:hAnsi="Times New Roman" w:cs="Times New Roman"/>
          <w:sz w:val="24"/>
          <w:szCs w:val="24"/>
        </w:rPr>
        <w:t xml:space="preserve"> and </w:t>
      </w:r>
      <w:r w:rsidR="00F52C10">
        <w:rPr>
          <w:rFonts w:ascii="Times New Roman" w:eastAsia="Calibri" w:hAnsi="Times New Roman" w:cs="Times New Roman"/>
          <w:sz w:val="24"/>
          <w:szCs w:val="24"/>
          <w:lang w:val="id-ID"/>
        </w:rPr>
        <w:t xml:space="preserve">reject </w:t>
      </w:r>
      <w:r w:rsidR="00377FB4" w:rsidRPr="00377FB4">
        <w:rPr>
          <w:rFonts w:ascii="Times New Roman" w:eastAsia="Calibri" w:hAnsi="Times New Roman" w:cs="Times New Roman"/>
          <w:sz w:val="24"/>
          <w:szCs w:val="24"/>
        </w:rPr>
        <w:t>H1, which means a difference of opinion of respondents consisting of board and members towards the independence of funding and participation of members before</w:t>
      </w:r>
      <w:r w:rsidR="00097FB0">
        <w:rPr>
          <w:rFonts w:ascii="Times New Roman" w:eastAsia="Calibri" w:hAnsi="Times New Roman" w:cs="Times New Roman"/>
          <w:sz w:val="24"/>
          <w:szCs w:val="24"/>
          <w:lang w:val="id-ID"/>
        </w:rPr>
        <w:t xml:space="preserve"> and after </w:t>
      </w:r>
      <w:r w:rsidR="00097FB0">
        <w:rPr>
          <w:rFonts w:ascii="Times New Roman" w:eastAsia="Calibri" w:hAnsi="Times New Roman" w:cs="Times New Roman"/>
          <w:sz w:val="24"/>
          <w:szCs w:val="24"/>
        </w:rPr>
        <w:t>obtaining CSR assistance</w:t>
      </w:r>
      <w:r w:rsidR="00097FB0">
        <w:rPr>
          <w:rFonts w:ascii="Times New Roman" w:eastAsia="Calibri" w:hAnsi="Times New Roman" w:cs="Times New Roman"/>
          <w:sz w:val="24"/>
          <w:szCs w:val="24"/>
          <w:lang w:val="id-ID"/>
        </w:rPr>
        <w:t xml:space="preserve">. </w:t>
      </w:r>
    </w:p>
    <w:p w:rsidR="006A1A27" w:rsidRDefault="001915B6" w:rsidP="00470275">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On financial </w:t>
      </w:r>
      <w:r w:rsidR="00B54382">
        <w:rPr>
          <w:rFonts w:ascii="Times New Roman" w:eastAsia="Calibri" w:hAnsi="Times New Roman" w:cs="Times New Roman"/>
          <w:sz w:val="24"/>
          <w:szCs w:val="24"/>
          <w:lang w:val="id-ID"/>
        </w:rPr>
        <w:t>freedom, with the company CSR, the board, and C</w:t>
      </w:r>
      <w:r>
        <w:rPr>
          <w:rFonts w:ascii="Times New Roman" w:eastAsia="Calibri" w:hAnsi="Times New Roman" w:cs="Times New Roman"/>
          <w:sz w:val="24"/>
          <w:szCs w:val="24"/>
          <w:lang w:val="id-ID"/>
        </w:rPr>
        <w:t>adre are more active on program making and creating activities that generate funds.</w:t>
      </w:r>
      <w:r w:rsidR="00097FB0">
        <w:rPr>
          <w:rFonts w:ascii="Times New Roman" w:eastAsia="Calibri" w:hAnsi="Times New Roman" w:cs="Times New Roman"/>
          <w:sz w:val="24"/>
          <w:szCs w:val="24"/>
          <w:lang w:val="id-ID"/>
        </w:rPr>
        <w:t xml:space="preserve"> For example, </w:t>
      </w:r>
      <w:r w:rsidR="002364FE" w:rsidRPr="00E90582">
        <w:rPr>
          <w:rFonts w:ascii="Times New Roman" w:eastAsia="Calibri" w:hAnsi="Times New Roman" w:cs="Times New Roman"/>
          <w:sz w:val="24"/>
          <w:szCs w:val="24"/>
          <w:lang w:val="id-ID"/>
        </w:rPr>
        <w:t>Posdaya Cahaya Mandiri</w:t>
      </w:r>
      <w:r w:rsidR="00097FB0">
        <w:rPr>
          <w:rFonts w:ascii="Times New Roman" w:eastAsia="Calibri" w:hAnsi="Times New Roman" w:cs="Times New Roman"/>
          <w:sz w:val="24"/>
          <w:szCs w:val="24"/>
          <w:lang w:val="id-ID"/>
        </w:rPr>
        <w:t>, an independent Posda</w:t>
      </w:r>
      <w:r w:rsidR="00CA61B0">
        <w:rPr>
          <w:rFonts w:ascii="Times New Roman" w:eastAsia="Calibri" w:hAnsi="Times New Roman" w:cs="Times New Roman"/>
          <w:sz w:val="24"/>
          <w:szCs w:val="24"/>
          <w:lang w:val="id-ID"/>
        </w:rPr>
        <w:t>ya, the board, cadre and member</w:t>
      </w:r>
      <w:r w:rsidR="00097FB0">
        <w:rPr>
          <w:rFonts w:ascii="Times New Roman" w:eastAsia="Calibri" w:hAnsi="Times New Roman" w:cs="Times New Roman"/>
          <w:sz w:val="24"/>
          <w:szCs w:val="24"/>
          <w:lang w:val="id-ID"/>
        </w:rPr>
        <w:t xml:space="preserve"> of this Posdaya are </w:t>
      </w:r>
      <w:r w:rsidR="00097FB0" w:rsidRPr="00097FB0">
        <w:rPr>
          <w:rFonts w:ascii="Times New Roman" w:eastAsia="Calibri" w:hAnsi="Times New Roman" w:cs="Times New Roman"/>
          <w:sz w:val="24"/>
          <w:szCs w:val="24"/>
          <w:lang w:val="id-ID"/>
        </w:rPr>
        <w:t xml:space="preserve">aloe beverages </w:t>
      </w:r>
      <w:r w:rsidR="00097FB0">
        <w:rPr>
          <w:rFonts w:ascii="Times New Roman" w:eastAsia="Calibri" w:hAnsi="Times New Roman" w:cs="Times New Roman"/>
          <w:sz w:val="24"/>
          <w:szCs w:val="24"/>
          <w:lang w:val="id-ID"/>
        </w:rPr>
        <w:t xml:space="preserve">from their Posdaya garden. They also made other products such as </w:t>
      </w:r>
      <w:r w:rsidR="00097FB0" w:rsidRPr="00097FB0">
        <w:rPr>
          <w:rFonts w:ascii="Times New Roman" w:eastAsia="Calibri" w:hAnsi="Times New Roman" w:cs="Times New Roman"/>
          <w:sz w:val="24"/>
          <w:szCs w:val="24"/>
          <w:lang w:val="id-ID"/>
        </w:rPr>
        <w:t xml:space="preserve">spinach cheese sticks, </w:t>
      </w:r>
      <w:r w:rsidR="00097FB0">
        <w:rPr>
          <w:rFonts w:ascii="Times New Roman" w:eastAsia="Calibri" w:hAnsi="Times New Roman" w:cs="Times New Roman"/>
          <w:sz w:val="24"/>
          <w:szCs w:val="24"/>
          <w:lang w:val="id-ID"/>
        </w:rPr>
        <w:t xml:space="preserve">banana sale, and handy craft out of waste </w:t>
      </w:r>
      <w:r w:rsidR="00097FB0" w:rsidRPr="00097FB0">
        <w:rPr>
          <w:rFonts w:ascii="Times New Roman" w:eastAsia="Calibri" w:hAnsi="Times New Roman" w:cs="Times New Roman"/>
          <w:sz w:val="24"/>
          <w:szCs w:val="24"/>
          <w:lang w:val="id-ID"/>
        </w:rPr>
        <w:t xml:space="preserve">such as coffee wrap Into brooches, wallets, and purses. Posdaya Mawar Merah V is </w:t>
      </w:r>
      <w:r w:rsidR="006A1A27">
        <w:rPr>
          <w:rFonts w:ascii="Times New Roman" w:eastAsia="Calibri" w:hAnsi="Times New Roman" w:cs="Times New Roman"/>
          <w:sz w:val="24"/>
          <w:szCs w:val="24"/>
          <w:lang w:val="id-ID"/>
        </w:rPr>
        <w:t xml:space="preserve">also </w:t>
      </w:r>
      <w:r w:rsidR="00470275">
        <w:rPr>
          <w:rFonts w:ascii="Times New Roman" w:eastAsia="Calibri" w:hAnsi="Times New Roman" w:cs="Times New Roman"/>
          <w:sz w:val="24"/>
          <w:szCs w:val="24"/>
          <w:lang w:val="id-ID"/>
        </w:rPr>
        <w:t>C</w:t>
      </w:r>
      <w:r w:rsidR="006A1A27">
        <w:rPr>
          <w:rFonts w:ascii="Times New Roman" w:eastAsia="Calibri" w:hAnsi="Times New Roman" w:cs="Times New Roman"/>
          <w:sz w:val="24"/>
          <w:szCs w:val="24"/>
          <w:lang w:val="id-ID"/>
        </w:rPr>
        <w:t>ore</w:t>
      </w:r>
      <w:r w:rsidR="00470275">
        <w:rPr>
          <w:rFonts w:ascii="Times New Roman" w:eastAsia="Calibri" w:hAnsi="Times New Roman" w:cs="Times New Roman"/>
          <w:sz w:val="24"/>
          <w:szCs w:val="24"/>
          <w:lang w:val="id-ID"/>
        </w:rPr>
        <w:t>, I</w:t>
      </w:r>
      <w:r w:rsidR="006A1A27">
        <w:rPr>
          <w:rFonts w:ascii="Times New Roman" w:eastAsia="Calibri" w:hAnsi="Times New Roman" w:cs="Times New Roman"/>
          <w:sz w:val="24"/>
          <w:szCs w:val="24"/>
          <w:lang w:val="id-ID"/>
        </w:rPr>
        <w:t>ndependent Posdaya. They cultivate, process</w:t>
      </w:r>
      <w:r w:rsidR="00470275">
        <w:rPr>
          <w:rFonts w:ascii="Times New Roman" w:eastAsia="Calibri" w:hAnsi="Times New Roman" w:cs="Times New Roman"/>
          <w:sz w:val="24"/>
          <w:szCs w:val="24"/>
          <w:lang w:val="id-ID"/>
        </w:rPr>
        <w:t xml:space="preserve"> the mushroom into food and sold at the J</w:t>
      </w:r>
      <w:r w:rsidR="006A1A27">
        <w:rPr>
          <w:rFonts w:ascii="Times New Roman" w:eastAsia="Calibri" w:hAnsi="Times New Roman" w:cs="Times New Roman"/>
          <w:sz w:val="24"/>
          <w:szCs w:val="24"/>
          <w:lang w:val="id-ID"/>
        </w:rPr>
        <w:t xml:space="preserve">ejamuran restaurant. </w:t>
      </w:r>
      <w:r w:rsidR="00097FB0" w:rsidRPr="00097FB0">
        <w:rPr>
          <w:rFonts w:ascii="Times New Roman" w:eastAsia="Calibri" w:hAnsi="Times New Roman" w:cs="Times New Roman"/>
          <w:sz w:val="24"/>
          <w:szCs w:val="24"/>
          <w:lang w:val="id-ID"/>
        </w:rPr>
        <w:t xml:space="preserve">One member of Posdaya Puspa Bayu 14 </w:t>
      </w:r>
      <w:r w:rsidR="006A1A27">
        <w:rPr>
          <w:rFonts w:ascii="Times New Roman" w:eastAsia="Calibri" w:hAnsi="Times New Roman" w:cs="Times New Roman"/>
          <w:sz w:val="24"/>
          <w:szCs w:val="24"/>
          <w:lang w:val="id-ID"/>
        </w:rPr>
        <w:t xml:space="preserve">made a pencil case out of </w:t>
      </w:r>
      <w:r w:rsidR="00097FB0" w:rsidRPr="00097FB0">
        <w:rPr>
          <w:rFonts w:ascii="Times New Roman" w:eastAsia="Calibri" w:hAnsi="Times New Roman" w:cs="Times New Roman"/>
          <w:sz w:val="24"/>
          <w:szCs w:val="24"/>
          <w:lang w:val="id-ID"/>
        </w:rPr>
        <w:t xml:space="preserve">used </w:t>
      </w:r>
      <w:r w:rsidR="006A1A27">
        <w:rPr>
          <w:rFonts w:ascii="Times New Roman" w:eastAsia="Calibri" w:hAnsi="Times New Roman" w:cs="Times New Roman"/>
          <w:sz w:val="24"/>
          <w:szCs w:val="24"/>
          <w:lang w:val="id-ID"/>
        </w:rPr>
        <w:t xml:space="preserve">plastic </w:t>
      </w:r>
      <w:r w:rsidR="00097FB0" w:rsidRPr="00097FB0">
        <w:rPr>
          <w:rFonts w:ascii="Times New Roman" w:eastAsia="Calibri" w:hAnsi="Times New Roman" w:cs="Times New Roman"/>
          <w:sz w:val="24"/>
          <w:szCs w:val="24"/>
          <w:lang w:val="id-ID"/>
        </w:rPr>
        <w:t>cans</w:t>
      </w:r>
      <w:r w:rsidR="006A1A27">
        <w:rPr>
          <w:rFonts w:ascii="Times New Roman" w:eastAsia="Calibri" w:hAnsi="Times New Roman" w:cs="Times New Roman"/>
          <w:sz w:val="24"/>
          <w:szCs w:val="24"/>
          <w:lang w:val="id-ID"/>
        </w:rPr>
        <w:t>.</w:t>
      </w:r>
      <w:r w:rsidR="00097FB0" w:rsidRPr="00097FB0">
        <w:rPr>
          <w:rFonts w:ascii="Times New Roman" w:eastAsia="Calibri" w:hAnsi="Times New Roman" w:cs="Times New Roman"/>
          <w:sz w:val="24"/>
          <w:szCs w:val="24"/>
          <w:lang w:val="id-ID"/>
        </w:rPr>
        <w:t xml:space="preserve"> The products are</w:t>
      </w:r>
      <w:r w:rsidR="006A1A27">
        <w:rPr>
          <w:rFonts w:ascii="Times New Roman" w:eastAsia="Calibri" w:hAnsi="Times New Roman" w:cs="Times New Roman"/>
          <w:sz w:val="24"/>
          <w:szCs w:val="24"/>
          <w:lang w:val="id-ID"/>
        </w:rPr>
        <w:t xml:space="preserve"> then </w:t>
      </w:r>
      <w:r w:rsidR="00097FB0" w:rsidRPr="00097FB0">
        <w:rPr>
          <w:rFonts w:ascii="Times New Roman" w:eastAsia="Calibri" w:hAnsi="Times New Roman" w:cs="Times New Roman"/>
          <w:sz w:val="24"/>
          <w:szCs w:val="24"/>
          <w:lang w:val="id-ID"/>
        </w:rPr>
        <w:t xml:space="preserve"> sold either directly</w:t>
      </w:r>
      <w:r w:rsidR="006A1A27">
        <w:rPr>
          <w:rFonts w:ascii="Times New Roman" w:eastAsia="Calibri" w:hAnsi="Times New Roman" w:cs="Times New Roman"/>
          <w:sz w:val="24"/>
          <w:szCs w:val="24"/>
          <w:lang w:val="id-ID"/>
        </w:rPr>
        <w:t xml:space="preserve"> or placed in Toko Panginyongan, a shop initiated by the company’s community development department using CSR fund.</w:t>
      </w:r>
      <w:r w:rsidR="00470275">
        <w:rPr>
          <w:rFonts w:ascii="Times New Roman" w:eastAsia="Calibri" w:hAnsi="Times New Roman" w:cs="Times New Roman"/>
          <w:sz w:val="24"/>
          <w:szCs w:val="24"/>
          <w:lang w:val="id-ID"/>
        </w:rPr>
        <w:t xml:space="preserve"> Posdaya member fully managed the store. </w:t>
      </w:r>
      <w:r w:rsidR="006A1A27">
        <w:rPr>
          <w:rFonts w:ascii="Times New Roman" w:eastAsia="Calibri" w:hAnsi="Times New Roman" w:cs="Times New Roman"/>
          <w:sz w:val="24"/>
          <w:szCs w:val="24"/>
          <w:lang w:val="id-ID"/>
        </w:rPr>
        <w:t>Posdaya members</w:t>
      </w:r>
      <w:r w:rsidR="00470275">
        <w:rPr>
          <w:rFonts w:ascii="Times New Roman" w:eastAsia="Calibri" w:hAnsi="Times New Roman" w:cs="Times New Roman"/>
          <w:sz w:val="24"/>
          <w:szCs w:val="24"/>
          <w:lang w:val="id-ID"/>
        </w:rPr>
        <w:t xml:space="preserve"> have chance </w:t>
      </w:r>
      <w:r w:rsidR="006A1A27">
        <w:rPr>
          <w:rFonts w:ascii="Times New Roman" w:eastAsia="Calibri" w:hAnsi="Times New Roman" w:cs="Times New Roman"/>
          <w:sz w:val="24"/>
          <w:szCs w:val="24"/>
          <w:lang w:val="id-ID"/>
        </w:rPr>
        <w:t xml:space="preserve">to sell their product, such as snack, for training at the company. The compny </w:t>
      </w:r>
      <w:r w:rsidR="00F52C10">
        <w:rPr>
          <w:rFonts w:ascii="Times New Roman" w:eastAsia="Calibri" w:hAnsi="Times New Roman" w:cs="Times New Roman"/>
          <w:sz w:val="24"/>
          <w:szCs w:val="24"/>
          <w:lang w:val="id-ID"/>
        </w:rPr>
        <w:t xml:space="preserve">is </w:t>
      </w:r>
      <w:r w:rsidR="006A1A27">
        <w:rPr>
          <w:rFonts w:ascii="Times New Roman" w:eastAsia="Calibri" w:hAnsi="Times New Roman" w:cs="Times New Roman"/>
          <w:sz w:val="24"/>
          <w:szCs w:val="24"/>
          <w:lang w:val="id-ID"/>
        </w:rPr>
        <w:t>al</w:t>
      </w:r>
      <w:r w:rsidR="00097FB0" w:rsidRPr="00097FB0">
        <w:rPr>
          <w:rFonts w:ascii="Times New Roman" w:eastAsia="Calibri" w:hAnsi="Times New Roman" w:cs="Times New Roman"/>
          <w:sz w:val="24"/>
          <w:szCs w:val="24"/>
          <w:lang w:val="id-ID"/>
        </w:rPr>
        <w:t>s</w:t>
      </w:r>
      <w:r w:rsidR="006A1A27">
        <w:rPr>
          <w:rFonts w:ascii="Times New Roman" w:eastAsia="Calibri" w:hAnsi="Times New Roman" w:cs="Times New Roman"/>
          <w:sz w:val="24"/>
          <w:szCs w:val="24"/>
          <w:lang w:val="id-ID"/>
        </w:rPr>
        <w:t>o providing the member of Posdaya with any training or seminar with the topics needed by the Posdaya member.</w:t>
      </w:r>
    </w:p>
    <w:p w:rsidR="002364FE" w:rsidRPr="008F726A" w:rsidRDefault="00E72E8C" w:rsidP="005B017D">
      <w:pPr>
        <w:autoSpaceDE w:val="0"/>
        <w:autoSpaceDN w:val="0"/>
        <w:adjustRightInd w:val="0"/>
        <w:spacing w:after="0" w:line="240" w:lineRule="auto"/>
        <w:ind w:firstLine="720"/>
        <w:jc w:val="both"/>
        <w:rPr>
          <w:rFonts w:ascii="Times New Roman" w:eastAsia="Calibri" w:hAnsi="Times New Roman" w:cs="Times New Roman"/>
          <w:sz w:val="24"/>
          <w:szCs w:val="24"/>
        </w:rPr>
      </w:pPr>
      <w:r w:rsidRPr="00E72E8C">
        <w:rPr>
          <w:rFonts w:ascii="Times New Roman" w:eastAsia="Calibri" w:hAnsi="Times New Roman" w:cs="Times New Roman"/>
          <w:sz w:val="24"/>
          <w:szCs w:val="24"/>
          <w:lang w:val="id-ID"/>
        </w:rPr>
        <w:t>The last variable is Activity Evaluation</w:t>
      </w:r>
      <w:r w:rsidR="00470275">
        <w:rPr>
          <w:rFonts w:ascii="Times New Roman" w:eastAsia="Calibri" w:hAnsi="Times New Roman" w:cs="Times New Roman"/>
          <w:sz w:val="24"/>
          <w:szCs w:val="24"/>
          <w:lang w:val="id-ID"/>
        </w:rPr>
        <w:t>;</w:t>
      </w:r>
      <w:r w:rsidR="00B81447">
        <w:rPr>
          <w:rFonts w:ascii="Times New Roman" w:eastAsia="Calibri" w:hAnsi="Times New Roman" w:cs="Times New Roman"/>
          <w:sz w:val="24"/>
          <w:szCs w:val="24"/>
          <w:lang w:val="id-ID"/>
        </w:rPr>
        <w:t xml:space="preserve"> it evaluate</w:t>
      </w:r>
      <w:r w:rsidR="00470275">
        <w:rPr>
          <w:rFonts w:ascii="Times New Roman" w:eastAsia="Calibri" w:hAnsi="Times New Roman" w:cs="Times New Roman"/>
          <w:sz w:val="24"/>
          <w:szCs w:val="24"/>
          <w:lang w:val="id-ID"/>
        </w:rPr>
        <w:t>s</w:t>
      </w:r>
      <w:r w:rsidR="00B81447">
        <w:rPr>
          <w:rFonts w:ascii="Times New Roman" w:eastAsia="Calibri" w:hAnsi="Times New Roman" w:cs="Times New Roman"/>
          <w:sz w:val="24"/>
          <w:szCs w:val="24"/>
          <w:lang w:val="id-ID"/>
        </w:rPr>
        <w:t xml:space="preserve"> on how </w:t>
      </w:r>
      <w:r w:rsidRPr="00E72E8C">
        <w:rPr>
          <w:rFonts w:ascii="Times New Roman" w:eastAsia="Calibri" w:hAnsi="Times New Roman" w:cs="Times New Roman"/>
          <w:sz w:val="24"/>
          <w:szCs w:val="24"/>
          <w:lang w:val="id-ID"/>
        </w:rPr>
        <w:t>active</w:t>
      </w:r>
      <w:r w:rsidR="00B81447">
        <w:rPr>
          <w:rFonts w:ascii="Times New Roman" w:eastAsia="Calibri" w:hAnsi="Times New Roman" w:cs="Times New Roman"/>
          <w:sz w:val="24"/>
          <w:szCs w:val="24"/>
          <w:lang w:val="id-ID"/>
        </w:rPr>
        <w:t xml:space="preserve"> </w:t>
      </w:r>
      <w:r w:rsidRPr="00E72E8C">
        <w:rPr>
          <w:rFonts w:ascii="Times New Roman" w:eastAsia="Calibri" w:hAnsi="Times New Roman" w:cs="Times New Roman"/>
          <w:sz w:val="24"/>
          <w:szCs w:val="24"/>
          <w:lang w:val="id-ID"/>
        </w:rPr>
        <w:t>cadre</w:t>
      </w:r>
      <w:r w:rsidR="00470275">
        <w:rPr>
          <w:rFonts w:ascii="Times New Roman" w:eastAsia="Calibri" w:hAnsi="Times New Roman" w:cs="Times New Roman"/>
          <w:sz w:val="24"/>
          <w:szCs w:val="24"/>
          <w:lang w:val="id-ID"/>
        </w:rPr>
        <w:t xml:space="preserve"> is</w:t>
      </w:r>
      <w:r w:rsidR="00B81447">
        <w:rPr>
          <w:rFonts w:ascii="Times New Roman" w:eastAsia="Calibri" w:hAnsi="Times New Roman" w:cs="Times New Roman"/>
          <w:sz w:val="24"/>
          <w:szCs w:val="24"/>
          <w:lang w:val="id-ID"/>
        </w:rPr>
        <w:t xml:space="preserve"> </w:t>
      </w:r>
      <w:r w:rsidRPr="00E72E8C">
        <w:rPr>
          <w:rFonts w:ascii="Times New Roman" w:eastAsia="Calibri" w:hAnsi="Times New Roman" w:cs="Times New Roman"/>
          <w:sz w:val="24"/>
          <w:szCs w:val="24"/>
          <w:lang w:val="id-ID"/>
        </w:rPr>
        <w:t xml:space="preserve">in supervising </w:t>
      </w:r>
      <w:r w:rsidR="00B81447">
        <w:rPr>
          <w:rFonts w:ascii="Times New Roman" w:eastAsia="Calibri" w:hAnsi="Times New Roman" w:cs="Times New Roman"/>
          <w:sz w:val="24"/>
          <w:szCs w:val="24"/>
          <w:lang w:val="id-ID"/>
        </w:rPr>
        <w:t xml:space="preserve">Posdaya </w:t>
      </w:r>
      <w:r w:rsidRPr="00E72E8C">
        <w:rPr>
          <w:rFonts w:ascii="Times New Roman" w:eastAsia="Calibri" w:hAnsi="Times New Roman" w:cs="Times New Roman"/>
          <w:sz w:val="24"/>
          <w:szCs w:val="24"/>
          <w:lang w:val="id-ID"/>
        </w:rPr>
        <w:t xml:space="preserve">activity, </w:t>
      </w:r>
      <w:r w:rsidR="00B81447">
        <w:rPr>
          <w:rFonts w:ascii="Times New Roman" w:eastAsia="Calibri" w:hAnsi="Times New Roman" w:cs="Times New Roman"/>
          <w:sz w:val="24"/>
          <w:szCs w:val="24"/>
          <w:lang w:val="id-ID"/>
        </w:rPr>
        <w:t>how res</w:t>
      </w:r>
      <w:r w:rsidRPr="00E72E8C">
        <w:rPr>
          <w:rFonts w:ascii="Times New Roman" w:eastAsia="Calibri" w:hAnsi="Times New Roman" w:cs="Times New Roman"/>
          <w:sz w:val="24"/>
          <w:szCs w:val="24"/>
          <w:lang w:val="id-ID"/>
        </w:rPr>
        <w:t>ponsib</w:t>
      </w:r>
      <w:r w:rsidR="00B81447">
        <w:rPr>
          <w:rFonts w:ascii="Times New Roman" w:eastAsia="Calibri" w:hAnsi="Times New Roman" w:cs="Times New Roman"/>
          <w:sz w:val="24"/>
          <w:szCs w:val="24"/>
          <w:lang w:val="id-ID"/>
        </w:rPr>
        <w:t xml:space="preserve">le they are to the success of </w:t>
      </w:r>
      <w:r w:rsidR="00470275">
        <w:rPr>
          <w:rFonts w:ascii="Times New Roman" w:eastAsia="Calibri" w:hAnsi="Times New Roman" w:cs="Times New Roman"/>
          <w:sz w:val="24"/>
          <w:szCs w:val="24"/>
          <w:lang w:val="id-ID"/>
        </w:rPr>
        <w:t>programs</w:t>
      </w:r>
      <w:r w:rsidRPr="00E72E8C">
        <w:rPr>
          <w:rFonts w:ascii="Times New Roman" w:eastAsia="Calibri" w:hAnsi="Times New Roman" w:cs="Times New Roman"/>
          <w:sz w:val="24"/>
          <w:szCs w:val="24"/>
          <w:lang w:val="id-ID"/>
        </w:rPr>
        <w:t xml:space="preserve">, </w:t>
      </w:r>
      <w:r w:rsidR="00B81447">
        <w:rPr>
          <w:rFonts w:ascii="Times New Roman" w:eastAsia="Calibri" w:hAnsi="Times New Roman" w:cs="Times New Roman"/>
          <w:sz w:val="24"/>
          <w:szCs w:val="24"/>
          <w:lang w:val="id-ID"/>
        </w:rPr>
        <w:t xml:space="preserve">how active they </w:t>
      </w:r>
      <w:r w:rsidRPr="00E72E8C">
        <w:rPr>
          <w:rFonts w:ascii="Times New Roman" w:eastAsia="Calibri" w:hAnsi="Times New Roman" w:cs="Times New Roman"/>
          <w:sz w:val="24"/>
          <w:szCs w:val="24"/>
          <w:lang w:val="id-ID"/>
        </w:rPr>
        <w:lastRenderedPageBreak/>
        <w:t>participat</w:t>
      </w:r>
      <w:r w:rsidR="00B81447">
        <w:rPr>
          <w:rFonts w:ascii="Times New Roman" w:eastAsia="Calibri" w:hAnsi="Times New Roman" w:cs="Times New Roman"/>
          <w:sz w:val="24"/>
          <w:szCs w:val="24"/>
          <w:lang w:val="id-ID"/>
        </w:rPr>
        <w:t xml:space="preserve">e on </w:t>
      </w:r>
      <w:r w:rsidRPr="00E72E8C">
        <w:rPr>
          <w:rFonts w:ascii="Times New Roman" w:eastAsia="Calibri" w:hAnsi="Times New Roman" w:cs="Times New Roman"/>
          <w:sz w:val="24"/>
          <w:szCs w:val="24"/>
          <w:lang w:val="id-ID"/>
        </w:rPr>
        <w:t>problem</w:t>
      </w:r>
      <w:r w:rsidR="00B81447">
        <w:rPr>
          <w:rFonts w:ascii="Times New Roman" w:eastAsia="Calibri" w:hAnsi="Times New Roman" w:cs="Times New Roman"/>
          <w:sz w:val="24"/>
          <w:szCs w:val="24"/>
          <w:lang w:val="id-ID"/>
        </w:rPr>
        <w:t xml:space="preserve"> solving</w:t>
      </w:r>
      <w:r w:rsidRPr="00E72E8C">
        <w:rPr>
          <w:rFonts w:ascii="Times New Roman" w:eastAsia="Calibri" w:hAnsi="Times New Roman" w:cs="Times New Roman"/>
          <w:sz w:val="24"/>
          <w:szCs w:val="24"/>
          <w:lang w:val="id-ID"/>
        </w:rPr>
        <w:t xml:space="preserve"> and making report from every activity. The Wilcoxon test yields a P-value value of 0.000 </w:t>
      </w:r>
      <w:r w:rsidR="00B81447">
        <w:rPr>
          <w:rFonts w:ascii="Times New Roman" w:eastAsia="Calibri" w:hAnsi="Times New Roman" w:cs="Times New Roman"/>
          <w:sz w:val="24"/>
          <w:szCs w:val="24"/>
          <w:lang w:val="id-ID"/>
        </w:rPr>
        <w:t>(</w:t>
      </w:r>
      <w:r w:rsidRPr="00E72E8C">
        <w:rPr>
          <w:rFonts w:ascii="Times New Roman" w:eastAsia="Calibri" w:hAnsi="Times New Roman" w:cs="Times New Roman"/>
          <w:sz w:val="24"/>
          <w:szCs w:val="24"/>
          <w:lang w:val="id-ID"/>
        </w:rPr>
        <w:t>less than 0.05</w:t>
      </w:r>
      <w:r w:rsidR="00B81447">
        <w:rPr>
          <w:rFonts w:ascii="Times New Roman" w:eastAsia="Calibri" w:hAnsi="Times New Roman" w:cs="Times New Roman"/>
          <w:sz w:val="24"/>
          <w:szCs w:val="24"/>
          <w:lang w:val="id-ID"/>
        </w:rPr>
        <w:t>)</w:t>
      </w:r>
      <w:r w:rsidRPr="00E72E8C">
        <w:rPr>
          <w:rFonts w:ascii="Times New Roman" w:eastAsia="Calibri" w:hAnsi="Times New Roman" w:cs="Times New Roman"/>
          <w:sz w:val="24"/>
          <w:szCs w:val="24"/>
          <w:lang w:val="id-ID"/>
        </w:rPr>
        <w:t xml:space="preserve">, and </w:t>
      </w:r>
      <w:r w:rsidR="005B017D">
        <w:rPr>
          <w:rFonts w:ascii="Times New Roman" w:eastAsia="Calibri" w:hAnsi="Times New Roman" w:cs="Times New Roman"/>
          <w:sz w:val="24"/>
          <w:szCs w:val="24"/>
          <w:lang w:val="id-ID"/>
        </w:rPr>
        <w:t xml:space="preserve">we </w:t>
      </w:r>
      <w:r w:rsidRPr="00E72E8C">
        <w:rPr>
          <w:rFonts w:ascii="Times New Roman" w:eastAsia="Calibri" w:hAnsi="Times New Roman" w:cs="Times New Roman"/>
          <w:sz w:val="24"/>
          <w:szCs w:val="24"/>
          <w:lang w:val="id-ID"/>
        </w:rPr>
        <w:t xml:space="preserve">can </w:t>
      </w:r>
      <w:r w:rsidR="005B017D">
        <w:rPr>
          <w:rFonts w:ascii="Times New Roman" w:eastAsia="Calibri" w:hAnsi="Times New Roman" w:cs="Times New Roman"/>
          <w:sz w:val="24"/>
          <w:szCs w:val="24"/>
          <w:lang w:val="id-ID"/>
        </w:rPr>
        <w:t>conclude that we</w:t>
      </w:r>
      <w:r w:rsidRPr="00E72E8C">
        <w:rPr>
          <w:rFonts w:ascii="Times New Roman" w:eastAsia="Calibri" w:hAnsi="Times New Roman" w:cs="Times New Roman"/>
          <w:sz w:val="24"/>
          <w:szCs w:val="24"/>
          <w:lang w:val="id-ID"/>
        </w:rPr>
        <w:t xml:space="preserve"> </w:t>
      </w:r>
      <w:r w:rsidR="005B017D">
        <w:rPr>
          <w:rFonts w:ascii="Times New Roman" w:eastAsia="Calibri" w:hAnsi="Times New Roman" w:cs="Times New Roman"/>
          <w:sz w:val="24"/>
          <w:szCs w:val="24"/>
          <w:lang w:val="id-ID"/>
        </w:rPr>
        <w:t xml:space="preserve">reject </w:t>
      </w:r>
      <w:r w:rsidRPr="00E72E8C">
        <w:rPr>
          <w:rFonts w:ascii="Times New Roman" w:eastAsia="Calibri" w:hAnsi="Times New Roman" w:cs="Times New Roman"/>
          <w:sz w:val="24"/>
          <w:szCs w:val="24"/>
          <w:lang w:val="id-ID"/>
        </w:rPr>
        <w:t xml:space="preserve">H0 </w:t>
      </w:r>
      <w:r w:rsidR="005B017D">
        <w:rPr>
          <w:rFonts w:ascii="Times New Roman" w:eastAsia="Calibri" w:hAnsi="Times New Roman" w:cs="Times New Roman"/>
          <w:sz w:val="24"/>
          <w:szCs w:val="24"/>
          <w:lang w:val="id-ID"/>
        </w:rPr>
        <w:t xml:space="preserve">and accept </w:t>
      </w:r>
      <w:r w:rsidRPr="00E72E8C">
        <w:rPr>
          <w:rFonts w:ascii="Times New Roman" w:eastAsia="Calibri" w:hAnsi="Times New Roman" w:cs="Times New Roman"/>
          <w:sz w:val="24"/>
          <w:szCs w:val="24"/>
          <w:lang w:val="id-ID"/>
        </w:rPr>
        <w:t xml:space="preserve">H1, meaning there is a difference in the way posdaya performs </w:t>
      </w:r>
      <w:r w:rsidR="00F52C10">
        <w:rPr>
          <w:rFonts w:ascii="Times New Roman" w:eastAsia="Calibri" w:hAnsi="Times New Roman" w:cs="Times New Roman"/>
          <w:sz w:val="24"/>
          <w:szCs w:val="24"/>
          <w:lang w:val="id-ID"/>
        </w:rPr>
        <w:t xml:space="preserve">an </w:t>
      </w:r>
      <w:r w:rsidRPr="00E72E8C">
        <w:rPr>
          <w:rFonts w:ascii="Times New Roman" w:eastAsia="Calibri" w:hAnsi="Times New Roman" w:cs="Times New Roman"/>
          <w:sz w:val="24"/>
          <w:szCs w:val="24"/>
          <w:lang w:val="id-ID"/>
        </w:rPr>
        <w:t xml:space="preserve">evaluation of every implementation of the activity </w:t>
      </w:r>
      <w:r w:rsidR="00B81447">
        <w:rPr>
          <w:rFonts w:ascii="Times New Roman" w:eastAsia="Calibri" w:hAnsi="Times New Roman" w:cs="Times New Roman"/>
          <w:sz w:val="24"/>
          <w:szCs w:val="24"/>
          <w:lang w:val="id-ID"/>
        </w:rPr>
        <w:t xml:space="preserve">before and after </w:t>
      </w:r>
      <w:r w:rsidRPr="00E72E8C">
        <w:rPr>
          <w:rFonts w:ascii="Times New Roman" w:eastAsia="Calibri" w:hAnsi="Times New Roman" w:cs="Times New Roman"/>
          <w:sz w:val="24"/>
          <w:szCs w:val="24"/>
          <w:lang w:val="id-ID"/>
        </w:rPr>
        <w:t>receiving CSR assistance. The report they</w:t>
      </w:r>
      <w:r w:rsidR="00B81447">
        <w:rPr>
          <w:rFonts w:ascii="Times New Roman" w:eastAsia="Calibri" w:hAnsi="Times New Roman" w:cs="Times New Roman"/>
          <w:sz w:val="24"/>
          <w:szCs w:val="24"/>
          <w:lang w:val="id-ID"/>
        </w:rPr>
        <w:t xml:space="preserve"> made are complete with photograph, financial and progress report </w:t>
      </w:r>
      <w:r w:rsidRPr="00E72E8C">
        <w:rPr>
          <w:rFonts w:ascii="Times New Roman" w:eastAsia="Calibri" w:hAnsi="Times New Roman" w:cs="Times New Roman"/>
          <w:sz w:val="24"/>
          <w:szCs w:val="24"/>
          <w:lang w:val="id-ID"/>
        </w:rPr>
        <w:t xml:space="preserve"> of each activity undertaken</w:t>
      </w:r>
    </w:p>
    <w:p w:rsidR="002364FE" w:rsidRPr="008F726A" w:rsidRDefault="002364FE" w:rsidP="00E04C50">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B81447" w:rsidRPr="00B81447">
        <w:rPr>
          <w:rFonts w:ascii="Times New Roman" w:eastAsia="Calibri" w:hAnsi="Times New Roman" w:cs="Times New Roman"/>
          <w:sz w:val="24"/>
          <w:szCs w:val="24"/>
        </w:rPr>
        <w:t xml:space="preserve">Wilcoxon Test for Performance of Posdaya Institution as a whole produces </w:t>
      </w:r>
      <w:r w:rsidR="00E04C50">
        <w:rPr>
          <w:rFonts w:ascii="Times New Roman" w:eastAsia="Calibri" w:hAnsi="Times New Roman" w:cs="Times New Roman"/>
          <w:sz w:val="24"/>
          <w:szCs w:val="24"/>
        </w:rPr>
        <w:t>P-value 0.000 less than 0.05</w:t>
      </w:r>
      <w:r w:rsidR="00E04C50">
        <w:rPr>
          <w:rFonts w:ascii="Times New Roman" w:eastAsia="Calibri" w:hAnsi="Times New Roman" w:cs="Times New Roman"/>
          <w:sz w:val="24"/>
          <w:szCs w:val="24"/>
          <w:lang w:val="id-ID"/>
        </w:rPr>
        <w:t xml:space="preserve">, </w:t>
      </w:r>
      <w:r w:rsidR="005B017D">
        <w:rPr>
          <w:rFonts w:ascii="Times New Roman" w:eastAsia="Calibri" w:hAnsi="Times New Roman" w:cs="Times New Roman"/>
          <w:sz w:val="24"/>
          <w:szCs w:val="24"/>
        </w:rPr>
        <w:t>mean</w:t>
      </w:r>
      <w:r w:rsidR="005B017D">
        <w:rPr>
          <w:rFonts w:ascii="Times New Roman" w:eastAsia="Calibri" w:hAnsi="Times New Roman" w:cs="Times New Roman"/>
          <w:sz w:val="24"/>
          <w:szCs w:val="24"/>
          <w:lang w:val="id-ID"/>
        </w:rPr>
        <w:t>ing</w:t>
      </w:r>
      <w:r w:rsidR="005B017D">
        <w:rPr>
          <w:rFonts w:ascii="Times New Roman" w:eastAsia="Calibri" w:hAnsi="Times New Roman" w:cs="Times New Roman"/>
          <w:sz w:val="24"/>
          <w:szCs w:val="24"/>
        </w:rPr>
        <w:t xml:space="preserve"> </w:t>
      </w:r>
      <w:r w:rsidR="00B81447" w:rsidRPr="00B81447">
        <w:rPr>
          <w:rFonts w:ascii="Times New Roman" w:eastAsia="Calibri" w:hAnsi="Times New Roman" w:cs="Times New Roman"/>
          <w:sz w:val="24"/>
          <w:szCs w:val="24"/>
        </w:rPr>
        <w:t>there is a difference of Posdaya Institution Performance before</w:t>
      </w:r>
      <w:r w:rsidR="00E04C50">
        <w:rPr>
          <w:rFonts w:ascii="Times New Roman" w:eastAsia="Calibri" w:hAnsi="Times New Roman" w:cs="Times New Roman"/>
          <w:sz w:val="24"/>
          <w:szCs w:val="24"/>
          <w:lang w:val="id-ID"/>
        </w:rPr>
        <w:t xml:space="preserve"> </w:t>
      </w:r>
      <w:r w:rsidR="00627BCA">
        <w:rPr>
          <w:rFonts w:ascii="Times New Roman" w:eastAsia="Calibri" w:hAnsi="Times New Roman" w:cs="Times New Roman"/>
          <w:sz w:val="24"/>
          <w:szCs w:val="24"/>
          <w:lang w:val="id-ID"/>
        </w:rPr>
        <w:t xml:space="preserve">and </w:t>
      </w:r>
      <w:r w:rsidR="00627BCA" w:rsidRPr="00B81447">
        <w:rPr>
          <w:rFonts w:ascii="Times New Roman" w:eastAsia="Calibri" w:hAnsi="Times New Roman" w:cs="Times New Roman"/>
          <w:sz w:val="24"/>
          <w:szCs w:val="24"/>
        </w:rPr>
        <w:t>after</w:t>
      </w:r>
      <w:r w:rsidR="00B81447" w:rsidRPr="00B81447">
        <w:rPr>
          <w:rFonts w:ascii="Times New Roman" w:eastAsia="Calibri" w:hAnsi="Times New Roman" w:cs="Times New Roman"/>
          <w:sz w:val="24"/>
          <w:szCs w:val="24"/>
        </w:rPr>
        <w:t xml:space="preserve"> receiving CSR assistance. The respondent thinks </w:t>
      </w:r>
      <w:r w:rsidR="00E04C50">
        <w:rPr>
          <w:rFonts w:ascii="Times New Roman" w:eastAsia="Calibri" w:hAnsi="Times New Roman" w:cs="Times New Roman"/>
          <w:sz w:val="24"/>
          <w:szCs w:val="24"/>
          <w:lang w:val="id-ID"/>
        </w:rPr>
        <w:t xml:space="preserve">that </w:t>
      </w:r>
      <w:r w:rsidR="005B017D">
        <w:rPr>
          <w:rFonts w:ascii="Times New Roman" w:eastAsia="Calibri" w:hAnsi="Times New Roman" w:cs="Times New Roman"/>
          <w:sz w:val="24"/>
          <w:szCs w:val="24"/>
          <w:lang w:val="id-ID"/>
        </w:rPr>
        <w:t>the CSR</w:t>
      </w:r>
      <w:r w:rsidR="00B81447" w:rsidRPr="00B81447">
        <w:rPr>
          <w:rFonts w:ascii="Times New Roman" w:eastAsia="Calibri" w:hAnsi="Times New Roman" w:cs="Times New Roman"/>
          <w:sz w:val="24"/>
          <w:szCs w:val="24"/>
        </w:rPr>
        <w:t xml:space="preserve"> given by </w:t>
      </w:r>
      <w:r w:rsidR="00E04C50">
        <w:rPr>
          <w:rFonts w:ascii="Times New Roman" w:eastAsia="Calibri" w:hAnsi="Times New Roman" w:cs="Times New Roman"/>
          <w:sz w:val="24"/>
          <w:szCs w:val="24"/>
          <w:lang w:val="id-ID"/>
        </w:rPr>
        <w:t>the company made their P</w:t>
      </w:r>
      <w:r w:rsidR="00B81447" w:rsidRPr="00B81447">
        <w:rPr>
          <w:rFonts w:ascii="Times New Roman" w:eastAsia="Calibri" w:hAnsi="Times New Roman" w:cs="Times New Roman"/>
          <w:sz w:val="24"/>
          <w:szCs w:val="24"/>
        </w:rPr>
        <w:t>osdaya more developed.</w:t>
      </w:r>
    </w:p>
    <w:p w:rsidR="00074336" w:rsidRDefault="00627BCA" w:rsidP="007A7C0C">
      <w:pPr>
        <w:autoSpaceDE w:val="0"/>
        <w:autoSpaceDN w:val="0"/>
        <w:adjustRightInd w:val="0"/>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Posdaya Member Performance </w:t>
      </w:r>
      <w:r>
        <w:rPr>
          <w:rFonts w:ascii="Times New Roman" w:hAnsi="Times New Roman" w:cs="Times New Roman"/>
          <w:sz w:val="24"/>
          <w:szCs w:val="24"/>
          <w:lang w:val="id-ID"/>
        </w:rPr>
        <w:t>a</w:t>
      </w:r>
      <w:r w:rsidR="00E04C50" w:rsidRPr="00E04C50">
        <w:rPr>
          <w:rFonts w:ascii="Times New Roman" w:hAnsi="Times New Roman" w:cs="Times New Roman"/>
          <w:sz w:val="24"/>
          <w:szCs w:val="24"/>
        </w:rPr>
        <w:t xml:space="preserve">s shown in 4 variables consisting of Economic Independence, Independence </w:t>
      </w:r>
      <w:r w:rsidR="00E04C50">
        <w:rPr>
          <w:rFonts w:ascii="Times New Roman" w:hAnsi="Times New Roman" w:cs="Times New Roman"/>
          <w:sz w:val="24"/>
          <w:szCs w:val="24"/>
          <w:lang w:val="id-ID"/>
        </w:rPr>
        <w:t>on</w:t>
      </w:r>
      <w:r w:rsidR="00E04C50">
        <w:rPr>
          <w:rFonts w:ascii="Times New Roman" w:hAnsi="Times New Roman" w:cs="Times New Roman"/>
          <w:sz w:val="24"/>
          <w:szCs w:val="24"/>
        </w:rPr>
        <w:t xml:space="preserve"> Health, Independence o</w:t>
      </w:r>
      <w:r w:rsidR="00E04C50">
        <w:rPr>
          <w:rFonts w:ascii="Times New Roman" w:hAnsi="Times New Roman" w:cs="Times New Roman"/>
          <w:sz w:val="24"/>
          <w:szCs w:val="24"/>
          <w:lang w:val="id-ID"/>
        </w:rPr>
        <w:t>n</w:t>
      </w:r>
      <w:r w:rsidR="00E04C50">
        <w:rPr>
          <w:rFonts w:ascii="Times New Roman" w:hAnsi="Times New Roman" w:cs="Times New Roman"/>
          <w:sz w:val="24"/>
          <w:szCs w:val="24"/>
        </w:rPr>
        <w:t xml:space="preserve"> Education, and Soci</w:t>
      </w:r>
      <w:r w:rsidR="00E04C50">
        <w:rPr>
          <w:rFonts w:ascii="Times New Roman" w:hAnsi="Times New Roman" w:cs="Times New Roman"/>
          <w:sz w:val="24"/>
          <w:szCs w:val="24"/>
          <w:lang w:val="id-ID"/>
        </w:rPr>
        <w:t>o</w:t>
      </w:r>
      <w:r>
        <w:rPr>
          <w:rFonts w:ascii="Times New Roman" w:hAnsi="Times New Roman" w:cs="Times New Roman"/>
          <w:sz w:val="24"/>
          <w:szCs w:val="24"/>
          <w:lang w:val="id-ID"/>
        </w:rPr>
        <w:t>-</w:t>
      </w:r>
      <w:r w:rsidR="00E04C50" w:rsidRPr="00E04C50">
        <w:rPr>
          <w:rFonts w:ascii="Times New Roman" w:hAnsi="Times New Roman" w:cs="Times New Roman"/>
          <w:sz w:val="24"/>
          <w:szCs w:val="24"/>
        </w:rPr>
        <w:t xml:space="preserve">Cultural Change. </w:t>
      </w:r>
      <w:r w:rsidR="00E04C50">
        <w:rPr>
          <w:rFonts w:ascii="Times New Roman" w:hAnsi="Times New Roman" w:cs="Times New Roman"/>
          <w:sz w:val="24"/>
          <w:szCs w:val="24"/>
          <w:lang w:val="id-ID"/>
        </w:rPr>
        <w:t>The Posdaya member i</w:t>
      </w:r>
      <w:r w:rsidR="00E04C50" w:rsidRPr="00E04C50">
        <w:rPr>
          <w:rFonts w:ascii="Times New Roman" w:hAnsi="Times New Roman" w:cs="Times New Roman"/>
          <w:sz w:val="24"/>
          <w:szCs w:val="24"/>
        </w:rPr>
        <w:t xml:space="preserve">ndependence </w:t>
      </w:r>
      <w:r w:rsidR="00E04C50">
        <w:rPr>
          <w:rFonts w:ascii="Times New Roman" w:hAnsi="Times New Roman" w:cs="Times New Roman"/>
          <w:sz w:val="24"/>
          <w:szCs w:val="24"/>
          <w:lang w:val="id-ID"/>
        </w:rPr>
        <w:t xml:space="preserve">on </w:t>
      </w:r>
      <w:r w:rsidR="007A7C0C">
        <w:rPr>
          <w:rFonts w:ascii="Times New Roman" w:hAnsi="Times New Roman" w:cs="Times New Roman"/>
          <w:sz w:val="24"/>
          <w:szCs w:val="24"/>
        </w:rPr>
        <w:t>economics in this study</w:t>
      </w:r>
      <w:r w:rsidR="00E04C50" w:rsidRPr="00E04C50">
        <w:rPr>
          <w:rFonts w:ascii="Times New Roman" w:hAnsi="Times New Roman" w:cs="Times New Roman"/>
          <w:sz w:val="24"/>
          <w:szCs w:val="24"/>
        </w:rPr>
        <w:t xml:space="preserve"> se</w:t>
      </w:r>
      <w:r w:rsidR="007A7C0C">
        <w:rPr>
          <w:rFonts w:ascii="Times New Roman" w:hAnsi="Times New Roman" w:cs="Times New Roman"/>
          <w:sz w:val="24"/>
          <w:szCs w:val="24"/>
        </w:rPr>
        <w:t>en from the</w:t>
      </w:r>
      <w:r w:rsidR="007A7C0C">
        <w:rPr>
          <w:rFonts w:ascii="Times New Roman" w:hAnsi="Times New Roman" w:cs="Times New Roman"/>
          <w:sz w:val="24"/>
          <w:szCs w:val="24"/>
          <w:lang w:val="id-ID"/>
        </w:rPr>
        <w:t xml:space="preserve"> ability</w:t>
      </w:r>
      <w:r w:rsidR="007A7C0C">
        <w:rPr>
          <w:rFonts w:ascii="Times New Roman" w:hAnsi="Times New Roman" w:cs="Times New Roman"/>
          <w:sz w:val="24"/>
          <w:szCs w:val="24"/>
        </w:rPr>
        <w:t xml:space="preserve"> of member</w:t>
      </w:r>
      <w:r w:rsidR="00E04C50">
        <w:rPr>
          <w:rFonts w:ascii="Times New Roman" w:hAnsi="Times New Roman" w:cs="Times New Roman"/>
          <w:sz w:val="24"/>
          <w:szCs w:val="24"/>
        </w:rPr>
        <w:t xml:space="preserve"> </w:t>
      </w:r>
      <w:r w:rsidR="00E04C50">
        <w:rPr>
          <w:rFonts w:ascii="Times New Roman" w:hAnsi="Times New Roman" w:cs="Times New Roman"/>
          <w:sz w:val="24"/>
          <w:szCs w:val="24"/>
          <w:lang w:val="id-ID"/>
        </w:rPr>
        <w:t>o</w:t>
      </w:r>
      <w:r w:rsidR="007A7C0C">
        <w:rPr>
          <w:rFonts w:ascii="Times New Roman" w:hAnsi="Times New Roman" w:cs="Times New Roman"/>
          <w:sz w:val="24"/>
          <w:szCs w:val="24"/>
        </w:rPr>
        <w:t xml:space="preserve">n meeting </w:t>
      </w:r>
      <w:r w:rsidR="007A7C0C">
        <w:rPr>
          <w:rFonts w:ascii="Times New Roman" w:hAnsi="Times New Roman" w:cs="Times New Roman"/>
          <w:sz w:val="24"/>
          <w:szCs w:val="24"/>
          <w:lang w:val="id-ID"/>
        </w:rPr>
        <w:t>primary</w:t>
      </w:r>
      <w:r w:rsidR="00E04C50" w:rsidRPr="00E04C50">
        <w:rPr>
          <w:rFonts w:ascii="Times New Roman" w:hAnsi="Times New Roman" w:cs="Times New Roman"/>
          <w:sz w:val="24"/>
          <w:szCs w:val="24"/>
        </w:rPr>
        <w:t xml:space="preserve"> and secondary needs, ownership of</w:t>
      </w:r>
      <w:r w:rsidR="007A7C0C">
        <w:rPr>
          <w:rFonts w:ascii="Times New Roman" w:hAnsi="Times New Roman" w:cs="Times New Roman"/>
          <w:sz w:val="24"/>
          <w:szCs w:val="24"/>
          <w:lang w:val="id-ID"/>
        </w:rPr>
        <w:t xml:space="preserve"> the </w:t>
      </w:r>
      <w:r w:rsidR="00E04C50" w:rsidRPr="00E04C50">
        <w:rPr>
          <w:rFonts w:ascii="Times New Roman" w:hAnsi="Times New Roman" w:cs="Times New Roman"/>
          <w:sz w:val="24"/>
          <w:szCs w:val="24"/>
        </w:rPr>
        <w:t xml:space="preserve">business </w:t>
      </w:r>
      <w:r w:rsidR="00E04C50">
        <w:rPr>
          <w:rFonts w:ascii="Times New Roman" w:hAnsi="Times New Roman" w:cs="Times New Roman"/>
          <w:sz w:val="24"/>
          <w:szCs w:val="24"/>
          <w:lang w:val="id-ID"/>
        </w:rPr>
        <w:t>place</w:t>
      </w:r>
      <w:r w:rsidR="00E04C50" w:rsidRPr="00E04C50">
        <w:rPr>
          <w:rFonts w:ascii="Times New Roman" w:hAnsi="Times New Roman" w:cs="Times New Roman"/>
          <w:sz w:val="24"/>
          <w:szCs w:val="24"/>
        </w:rPr>
        <w:t>, income earned, the ability of members in saving and the</w:t>
      </w:r>
      <w:r w:rsidR="007A7C0C">
        <w:rPr>
          <w:rFonts w:ascii="Times New Roman" w:hAnsi="Times New Roman" w:cs="Times New Roman"/>
          <w:sz w:val="24"/>
          <w:szCs w:val="24"/>
        </w:rPr>
        <w:t xml:space="preserve"> </w:t>
      </w:r>
      <w:r w:rsidR="007A7C0C">
        <w:rPr>
          <w:rFonts w:ascii="Times New Roman" w:hAnsi="Times New Roman" w:cs="Times New Roman"/>
          <w:sz w:val="24"/>
          <w:szCs w:val="24"/>
          <w:lang w:val="id-ID"/>
        </w:rPr>
        <w:t>capaci</w:t>
      </w:r>
      <w:r w:rsidR="00E04C50" w:rsidRPr="00E04C50">
        <w:rPr>
          <w:rFonts w:ascii="Times New Roman" w:hAnsi="Times New Roman" w:cs="Times New Roman"/>
          <w:sz w:val="24"/>
          <w:szCs w:val="24"/>
        </w:rPr>
        <w:t xml:space="preserve">ty to finance </w:t>
      </w:r>
      <w:r w:rsidR="00E04C50">
        <w:rPr>
          <w:rFonts w:ascii="Times New Roman" w:hAnsi="Times New Roman" w:cs="Times New Roman"/>
          <w:sz w:val="24"/>
          <w:szCs w:val="24"/>
          <w:lang w:val="id-ID"/>
        </w:rPr>
        <w:t xml:space="preserve">their </w:t>
      </w:r>
      <w:r w:rsidR="00E04C50" w:rsidRPr="00E04C50">
        <w:rPr>
          <w:rFonts w:ascii="Times New Roman" w:hAnsi="Times New Roman" w:cs="Times New Roman"/>
          <w:sz w:val="24"/>
          <w:szCs w:val="24"/>
        </w:rPr>
        <w:t>education</w:t>
      </w:r>
      <w:r w:rsidR="00E04C50">
        <w:rPr>
          <w:rFonts w:ascii="Times New Roman" w:hAnsi="Times New Roman" w:cs="Times New Roman"/>
          <w:sz w:val="24"/>
          <w:szCs w:val="24"/>
          <w:lang w:val="id-ID"/>
        </w:rPr>
        <w:t>al need</w:t>
      </w:r>
      <w:r w:rsidR="00E04C50">
        <w:rPr>
          <w:rFonts w:ascii="Times New Roman" w:hAnsi="Times New Roman" w:cs="Times New Roman"/>
          <w:sz w:val="24"/>
          <w:szCs w:val="24"/>
        </w:rPr>
        <w:t>. T</w:t>
      </w:r>
      <w:r w:rsidR="000B3FC2">
        <w:rPr>
          <w:rFonts w:ascii="Times New Roman" w:hAnsi="Times New Roman" w:cs="Times New Roman"/>
          <w:sz w:val="24"/>
          <w:szCs w:val="24"/>
          <w:lang w:val="id-ID"/>
        </w:rPr>
        <w:t>he t</w:t>
      </w:r>
      <w:r w:rsidR="00E04C50">
        <w:rPr>
          <w:rFonts w:ascii="Times New Roman" w:hAnsi="Times New Roman" w:cs="Times New Roman"/>
          <w:sz w:val="24"/>
          <w:szCs w:val="24"/>
        </w:rPr>
        <w:t>est</w:t>
      </w:r>
      <w:r w:rsidR="00E04C50" w:rsidRPr="00E04C50">
        <w:rPr>
          <w:rFonts w:ascii="Times New Roman" w:hAnsi="Times New Roman" w:cs="Times New Roman"/>
          <w:sz w:val="24"/>
          <w:szCs w:val="24"/>
        </w:rPr>
        <w:t xml:space="preserve"> show</w:t>
      </w:r>
      <w:r w:rsidR="000B3FC2">
        <w:rPr>
          <w:rFonts w:ascii="Times New Roman" w:hAnsi="Times New Roman" w:cs="Times New Roman"/>
          <w:sz w:val="24"/>
          <w:szCs w:val="24"/>
          <w:lang w:val="id-ID"/>
        </w:rPr>
        <w:t>ed that</w:t>
      </w:r>
      <w:r w:rsidR="00E04C50" w:rsidRPr="00E04C50">
        <w:rPr>
          <w:rFonts w:ascii="Times New Roman" w:hAnsi="Times New Roman" w:cs="Times New Roman"/>
          <w:sz w:val="24"/>
          <w:szCs w:val="24"/>
        </w:rPr>
        <w:t xml:space="preserve"> P-value 0.000 smaller than 0.05.</w:t>
      </w:r>
      <w:r w:rsidR="000B3FC2">
        <w:rPr>
          <w:rFonts w:ascii="Times New Roman" w:hAnsi="Times New Roman" w:cs="Times New Roman"/>
          <w:sz w:val="24"/>
          <w:szCs w:val="24"/>
          <w:lang w:val="id-ID"/>
        </w:rPr>
        <w:t xml:space="preserve"> means</w:t>
      </w:r>
      <w:r w:rsidR="00E04C50" w:rsidRPr="00E04C50">
        <w:rPr>
          <w:rFonts w:ascii="Times New Roman" w:hAnsi="Times New Roman" w:cs="Times New Roman"/>
          <w:sz w:val="24"/>
          <w:szCs w:val="24"/>
        </w:rPr>
        <w:t xml:space="preserve"> that </w:t>
      </w:r>
      <w:r w:rsidR="00F52C10">
        <w:rPr>
          <w:rFonts w:ascii="Times New Roman" w:hAnsi="Times New Roman" w:cs="Times New Roman"/>
          <w:sz w:val="24"/>
          <w:szCs w:val="24"/>
          <w:lang w:val="id-ID"/>
        </w:rPr>
        <w:t xml:space="preserve">we reject </w:t>
      </w:r>
      <w:r w:rsidR="00F52C10">
        <w:rPr>
          <w:rFonts w:ascii="Times New Roman" w:hAnsi="Times New Roman" w:cs="Times New Roman"/>
          <w:sz w:val="24"/>
          <w:szCs w:val="24"/>
        </w:rPr>
        <w:t>H0</w:t>
      </w:r>
      <w:r w:rsidR="00E04C50" w:rsidRPr="00E04C50">
        <w:rPr>
          <w:rFonts w:ascii="Times New Roman" w:hAnsi="Times New Roman" w:cs="Times New Roman"/>
          <w:sz w:val="24"/>
          <w:szCs w:val="24"/>
        </w:rPr>
        <w:t xml:space="preserve"> and </w:t>
      </w:r>
      <w:r w:rsidR="00F52C10">
        <w:rPr>
          <w:rFonts w:ascii="Times New Roman" w:hAnsi="Times New Roman" w:cs="Times New Roman"/>
          <w:sz w:val="24"/>
          <w:szCs w:val="24"/>
          <w:lang w:val="id-ID"/>
        </w:rPr>
        <w:t xml:space="preserve">accept </w:t>
      </w:r>
      <w:r w:rsidR="00F52C10">
        <w:rPr>
          <w:rFonts w:ascii="Times New Roman" w:hAnsi="Times New Roman" w:cs="Times New Roman"/>
          <w:sz w:val="24"/>
          <w:szCs w:val="24"/>
        </w:rPr>
        <w:t>H1 accept</w:t>
      </w:r>
      <w:r w:rsidR="00E04C50" w:rsidRPr="00E04C50">
        <w:rPr>
          <w:rFonts w:ascii="Times New Roman" w:hAnsi="Times New Roman" w:cs="Times New Roman"/>
          <w:sz w:val="24"/>
          <w:szCs w:val="24"/>
        </w:rPr>
        <w:t>. Th</w:t>
      </w:r>
      <w:r w:rsidR="000B3FC2">
        <w:rPr>
          <w:rFonts w:ascii="Times New Roman" w:hAnsi="Times New Roman" w:cs="Times New Roman"/>
          <w:sz w:val="24"/>
          <w:szCs w:val="24"/>
          <w:lang w:val="id-ID"/>
        </w:rPr>
        <w:t>ere are differences on economic independe</w:t>
      </w:r>
      <w:r w:rsidR="007A7C0C">
        <w:rPr>
          <w:rFonts w:ascii="Times New Roman" w:hAnsi="Times New Roman" w:cs="Times New Roman"/>
          <w:sz w:val="24"/>
          <w:szCs w:val="24"/>
          <w:lang w:val="id-ID"/>
        </w:rPr>
        <w:t>n</w:t>
      </w:r>
      <w:r w:rsidR="000B3FC2">
        <w:rPr>
          <w:rFonts w:ascii="Times New Roman" w:hAnsi="Times New Roman" w:cs="Times New Roman"/>
          <w:sz w:val="24"/>
          <w:szCs w:val="24"/>
          <w:lang w:val="id-ID"/>
        </w:rPr>
        <w:t>ce before and after CSR assistance.</w:t>
      </w:r>
      <w:r w:rsidR="00074336">
        <w:rPr>
          <w:rFonts w:ascii="Times New Roman" w:hAnsi="Times New Roman" w:cs="Times New Roman"/>
          <w:sz w:val="24"/>
          <w:szCs w:val="24"/>
          <w:lang w:val="id-ID"/>
        </w:rPr>
        <w:t xml:space="preserve"> </w:t>
      </w:r>
      <w:r w:rsidR="007A7C0C">
        <w:rPr>
          <w:rFonts w:ascii="Times New Roman" w:hAnsi="Times New Roman" w:cs="Times New Roman"/>
          <w:sz w:val="24"/>
          <w:szCs w:val="24"/>
          <w:lang w:val="id-ID"/>
        </w:rPr>
        <w:t xml:space="preserve">The company gave </w:t>
      </w:r>
      <w:r w:rsidR="00074336">
        <w:rPr>
          <w:rFonts w:ascii="Times New Roman" w:hAnsi="Times New Roman" w:cs="Times New Roman"/>
          <w:sz w:val="24"/>
          <w:szCs w:val="24"/>
          <w:lang w:val="id-ID"/>
        </w:rPr>
        <w:t>CSR in the form of tra</w:t>
      </w:r>
      <w:r w:rsidR="00E04C50" w:rsidRPr="00E04C50">
        <w:rPr>
          <w:rFonts w:ascii="Times New Roman" w:hAnsi="Times New Roman" w:cs="Times New Roman"/>
          <w:sz w:val="24"/>
          <w:szCs w:val="24"/>
        </w:rPr>
        <w:t>in</w:t>
      </w:r>
      <w:r w:rsidR="007A7C0C">
        <w:rPr>
          <w:rFonts w:ascii="Times New Roman" w:hAnsi="Times New Roman" w:cs="Times New Roman"/>
          <w:sz w:val="24"/>
          <w:szCs w:val="24"/>
          <w:lang w:val="id-ID"/>
        </w:rPr>
        <w:t>in</w:t>
      </w:r>
      <w:r w:rsidR="00E04C50" w:rsidRPr="00E04C50">
        <w:rPr>
          <w:rFonts w:ascii="Times New Roman" w:hAnsi="Times New Roman" w:cs="Times New Roman"/>
          <w:sz w:val="24"/>
          <w:szCs w:val="24"/>
        </w:rPr>
        <w:t xml:space="preserve">g programs </w:t>
      </w:r>
      <w:r w:rsidR="00074336">
        <w:rPr>
          <w:rFonts w:ascii="Times New Roman" w:hAnsi="Times New Roman" w:cs="Times New Roman"/>
          <w:sz w:val="24"/>
          <w:szCs w:val="24"/>
          <w:lang w:val="id-ID"/>
        </w:rPr>
        <w:t xml:space="preserve">that can </w:t>
      </w:r>
      <w:r w:rsidR="00E04C50" w:rsidRPr="00E04C50">
        <w:rPr>
          <w:rFonts w:ascii="Times New Roman" w:hAnsi="Times New Roman" w:cs="Times New Roman"/>
          <w:sz w:val="24"/>
          <w:szCs w:val="24"/>
        </w:rPr>
        <w:t xml:space="preserve">open opportunity </w:t>
      </w:r>
      <w:r w:rsidR="00074336">
        <w:rPr>
          <w:rFonts w:ascii="Times New Roman" w:hAnsi="Times New Roman" w:cs="Times New Roman"/>
          <w:sz w:val="24"/>
          <w:szCs w:val="24"/>
          <w:lang w:val="id-ID"/>
        </w:rPr>
        <w:t>t</w:t>
      </w:r>
      <w:r w:rsidR="00E04C50" w:rsidRPr="00E04C50">
        <w:rPr>
          <w:rFonts w:ascii="Times New Roman" w:hAnsi="Times New Roman" w:cs="Times New Roman"/>
          <w:sz w:val="24"/>
          <w:szCs w:val="24"/>
        </w:rPr>
        <w:t>o increase their ability to earn income that can be used either for the fulfillment of basic need</w:t>
      </w:r>
      <w:r w:rsidR="007A7C0C">
        <w:rPr>
          <w:rFonts w:ascii="Times New Roman" w:hAnsi="Times New Roman" w:cs="Times New Roman"/>
          <w:sz w:val="24"/>
          <w:szCs w:val="24"/>
        </w:rPr>
        <w:t xml:space="preserve">s, funding for education or </w:t>
      </w:r>
      <w:r w:rsidR="00E04C50" w:rsidRPr="00E04C50">
        <w:rPr>
          <w:rFonts w:ascii="Times New Roman" w:hAnsi="Times New Roman" w:cs="Times New Roman"/>
          <w:sz w:val="24"/>
          <w:szCs w:val="24"/>
        </w:rPr>
        <w:t>savings.</w:t>
      </w:r>
    </w:p>
    <w:p w:rsidR="009743E1" w:rsidRPr="00074336" w:rsidRDefault="007A7C0C" w:rsidP="00D6020E">
      <w:pPr>
        <w:autoSpaceDE w:val="0"/>
        <w:autoSpaceDN w:val="0"/>
        <w:adjustRightInd w:val="0"/>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I</w:t>
      </w:r>
      <w:r w:rsidR="00074336" w:rsidRPr="00074336">
        <w:rPr>
          <w:rFonts w:ascii="Times New Roman" w:eastAsia="Calibri" w:hAnsi="Times New Roman" w:cs="Times New Roman"/>
          <w:sz w:val="24"/>
          <w:szCs w:val="24"/>
          <w:lang w:val="id-ID"/>
        </w:rPr>
        <w:t>n the field of Health</w:t>
      </w:r>
      <w:r w:rsidR="00074336">
        <w:rPr>
          <w:rFonts w:ascii="Times New Roman" w:eastAsia="Calibri" w:hAnsi="Times New Roman" w:cs="Times New Roman"/>
          <w:sz w:val="24"/>
          <w:szCs w:val="24"/>
          <w:lang w:val="id-ID"/>
        </w:rPr>
        <w:t>,</w:t>
      </w:r>
      <w:r w:rsidR="00074336" w:rsidRPr="00074336">
        <w:rPr>
          <w:rFonts w:ascii="Times New Roman" w:eastAsia="Calibri" w:hAnsi="Times New Roman" w:cs="Times New Roman"/>
          <w:sz w:val="24"/>
          <w:szCs w:val="24"/>
          <w:lang w:val="id-ID"/>
        </w:rPr>
        <w:t xml:space="preserve">  </w:t>
      </w:r>
      <w:r w:rsidR="00074336">
        <w:rPr>
          <w:rFonts w:ascii="Times New Roman" w:eastAsia="Calibri" w:hAnsi="Times New Roman" w:cs="Times New Roman"/>
          <w:sz w:val="24"/>
          <w:szCs w:val="24"/>
          <w:lang w:val="id-ID"/>
        </w:rPr>
        <w:t xml:space="preserve">Posdaya </w:t>
      </w:r>
      <w:r w:rsidR="00074336" w:rsidRPr="00074336">
        <w:rPr>
          <w:rFonts w:ascii="Times New Roman" w:eastAsia="Calibri" w:hAnsi="Times New Roman" w:cs="Times New Roman"/>
          <w:sz w:val="24"/>
          <w:szCs w:val="24"/>
          <w:lang w:val="id-ID"/>
        </w:rPr>
        <w:t xml:space="preserve">activities </w:t>
      </w:r>
      <w:r w:rsidR="00074336">
        <w:rPr>
          <w:rFonts w:ascii="Times New Roman" w:eastAsia="Calibri" w:hAnsi="Times New Roman" w:cs="Times New Roman"/>
          <w:sz w:val="24"/>
          <w:szCs w:val="24"/>
          <w:lang w:val="id-ID"/>
        </w:rPr>
        <w:t>are he</w:t>
      </w:r>
      <w:r>
        <w:rPr>
          <w:rFonts w:ascii="Times New Roman" w:eastAsia="Calibri" w:hAnsi="Times New Roman" w:cs="Times New Roman"/>
          <w:sz w:val="24"/>
          <w:szCs w:val="24"/>
          <w:lang w:val="id-ID"/>
        </w:rPr>
        <w:t>a</w:t>
      </w:r>
      <w:r w:rsidR="00074336">
        <w:rPr>
          <w:rFonts w:ascii="Times New Roman" w:eastAsia="Calibri" w:hAnsi="Times New Roman" w:cs="Times New Roman"/>
          <w:sz w:val="24"/>
          <w:szCs w:val="24"/>
          <w:lang w:val="id-ID"/>
        </w:rPr>
        <w:t>lth for t</w:t>
      </w:r>
      <w:r w:rsidR="00074336" w:rsidRPr="00074336">
        <w:rPr>
          <w:rFonts w:ascii="Times New Roman" w:eastAsia="Calibri" w:hAnsi="Times New Roman" w:cs="Times New Roman"/>
          <w:sz w:val="24"/>
          <w:szCs w:val="24"/>
          <w:lang w:val="id-ID"/>
        </w:rPr>
        <w:t>oddlers, pregnant women and the elderly showed the value of P-value 0.000 smaller than 0.05.</w:t>
      </w:r>
      <w:r w:rsidR="00074336">
        <w:rPr>
          <w:rFonts w:ascii="Times New Roman" w:eastAsia="Calibri" w:hAnsi="Times New Roman" w:cs="Times New Roman"/>
          <w:sz w:val="24"/>
          <w:szCs w:val="24"/>
          <w:lang w:val="id-ID"/>
        </w:rPr>
        <w:t>means tha</w:t>
      </w:r>
      <w:r w:rsidR="00074336" w:rsidRPr="00074336">
        <w:rPr>
          <w:rFonts w:ascii="Times New Roman" w:eastAsia="Calibri" w:hAnsi="Times New Roman" w:cs="Times New Roman"/>
          <w:sz w:val="24"/>
          <w:szCs w:val="24"/>
          <w:lang w:val="id-ID"/>
        </w:rPr>
        <w:t>t H0 rejected and H1</w:t>
      </w:r>
      <w:r w:rsidR="00AD2F73">
        <w:rPr>
          <w:rFonts w:ascii="Times New Roman" w:eastAsia="Calibri" w:hAnsi="Times New Roman" w:cs="Times New Roman"/>
          <w:sz w:val="24"/>
          <w:szCs w:val="24"/>
          <w:lang w:val="id-ID"/>
        </w:rPr>
        <w:t xml:space="preserve">is accepted or there is </w:t>
      </w:r>
      <w:r w:rsidR="00074336" w:rsidRPr="00074336">
        <w:rPr>
          <w:rFonts w:ascii="Times New Roman" w:eastAsia="Calibri" w:hAnsi="Times New Roman" w:cs="Times New Roman"/>
          <w:sz w:val="24"/>
          <w:szCs w:val="24"/>
          <w:lang w:val="id-ID"/>
        </w:rPr>
        <w:t>a difference in the opinion of respondents on health</w:t>
      </w:r>
      <w:r w:rsidR="00AD2F73">
        <w:rPr>
          <w:rFonts w:ascii="Times New Roman" w:eastAsia="Calibri" w:hAnsi="Times New Roman" w:cs="Times New Roman"/>
          <w:sz w:val="24"/>
          <w:szCs w:val="24"/>
          <w:lang w:val="id-ID"/>
        </w:rPr>
        <w:t xml:space="preserve"> maintaining</w:t>
      </w:r>
      <w:r w:rsidR="00074336" w:rsidRPr="00074336">
        <w:rPr>
          <w:rFonts w:ascii="Times New Roman" w:eastAsia="Calibri" w:hAnsi="Times New Roman" w:cs="Times New Roman"/>
          <w:sz w:val="24"/>
          <w:szCs w:val="24"/>
          <w:lang w:val="id-ID"/>
        </w:rPr>
        <w:t xml:space="preserve"> activities conducted </w:t>
      </w:r>
      <w:r w:rsidR="00AD2F73">
        <w:rPr>
          <w:rFonts w:ascii="Times New Roman" w:eastAsia="Calibri" w:hAnsi="Times New Roman" w:cs="Times New Roman"/>
          <w:sz w:val="24"/>
          <w:szCs w:val="24"/>
          <w:lang w:val="id-ID"/>
        </w:rPr>
        <w:t xml:space="preserve">by </w:t>
      </w:r>
      <w:r>
        <w:rPr>
          <w:rFonts w:ascii="Times New Roman" w:eastAsia="Calibri" w:hAnsi="Times New Roman" w:cs="Times New Roman"/>
          <w:sz w:val="24"/>
          <w:szCs w:val="24"/>
          <w:lang w:val="id-ID"/>
        </w:rPr>
        <w:t>P</w:t>
      </w:r>
      <w:r w:rsidR="00074336" w:rsidRPr="00074336">
        <w:rPr>
          <w:rFonts w:ascii="Times New Roman" w:eastAsia="Calibri" w:hAnsi="Times New Roman" w:cs="Times New Roman"/>
          <w:sz w:val="24"/>
          <w:szCs w:val="24"/>
          <w:lang w:val="id-ID"/>
        </w:rPr>
        <w:t xml:space="preserve">osdaya before </w:t>
      </w:r>
      <w:r w:rsidR="00AD2F73">
        <w:rPr>
          <w:rFonts w:ascii="Times New Roman" w:eastAsia="Calibri" w:hAnsi="Times New Roman" w:cs="Times New Roman"/>
          <w:sz w:val="24"/>
          <w:szCs w:val="24"/>
          <w:lang w:val="id-ID"/>
        </w:rPr>
        <w:t xml:space="preserve">and </w:t>
      </w:r>
      <w:r w:rsidR="00074336" w:rsidRPr="00074336">
        <w:rPr>
          <w:rFonts w:ascii="Times New Roman" w:eastAsia="Calibri" w:hAnsi="Times New Roman" w:cs="Times New Roman"/>
          <w:sz w:val="24"/>
          <w:szCs w:val="24"/>
          <w:lang w:val="id-ID"/>
        </w:rPr>
        <w:t xml:space="preserve">after getting </w:t>
      </w:r>
      <w:r w:rsidR="00AD2F73">
        <w:rPr>
          <w:rFonts w:ascii="Times New Roman" w:eastAsia="Calibri" w:hAnsi="Times New Roman" w:cs="Times New Roman"/>
          <w:sz w:val="24"/>
          <w:szCs w:val="24"/>
          <w:lang w:val="id-ID"/>
        </w:rPr>
        <w:t>CSR assistance</w:t>
      </w:r>
      <w:r w:rsidR="00074336" w:rsidRPr="00074336">
        <w:rPr>
          <w:rFonts w:ascii="Times New Roman" w:eastAsia="Calibri" w:hAnsi="Times New Roman" w:cs="Times New Roman"/>
          <w:sz w:val="24"/>
          <w:szCs w:val="24"/>
          <w:lang w:val="id-ID"/>
        </w:rPr>
        <w:t>. The</w:t>
      </w:r>
      <w:r w:rsidR="00AD2F73">
        <w:rPr>
          <w:rFonts w:ascii="Times New Roman" w:eastAsia="Calibri" w:hAnsi="Times New Roman" w:cs="Times New Roman"/>
          <w:sz w:val="24"/>
          <w:szCs w:val="24"/>
          <w:lang w:val="id-ID"/>
        </w:rPr>
        <w:t xml:space="preserve"> respondent think</w:t>
      </w:r>
      <w:r>
        <w:rPr>
          <w:rFonts w:ascii="Times New Roman" w:eastAsia="Calibri" w:hAnsi="Times New Roman" w:cs="Times New Roman"/>
          <w:sz w:val="24"/>
          <w:szCs w:val="24"/>
          <w:lang w:val="id-ID"/>
        </w:rPr>
        <w:t>s</w:t>
      </w:r>
      <w:r w:rsidR="00AD2F73">
        <w:rPr>
          <w:rFonts w:ascii="Times New Roman" w:eastAsia="Calibri" w:hAnsi="Times New Roman" w:cs="Times New Roman"/>
          <w:sz w:val="24"/>
          <w:szCs w:val="24"/>
          <w:lang w:val="id-ID"/>
        </w:rPr>
        <w:t xml:space="preserve"> that CSR has helped the Posdaya members get more benefit, such as paying less or f</w:t>
      </w:r>
      <w:r>
        <w:rPr>
          <w:rFonts w:ascii="Times New Roman" w:eastAsia="Calibri" w:hAnsi="Times New Roman" w:cs="Times New Roman"/>
          <w:sz w:val="24"/>
          <w:szCs w:val="24"/>
          <w:lang w:val="id-ID"/>
        </w:rPr>
        <w:t>ree on blood pressu</w:t>
      </w:r>
      <w:r w:rsidR="00AD2F73">
        <w:rPr>
          <w:rFonts w:ascii="Times New Roman" w:eastAsia="Calibri" w:hAnsi="Times New Roman" w:cs="Times New Roman"/>
          <w:sz w:val="24"/>
          <w:szCs w:val="24"/>
          <w:lang w:val="id-ID"/>
        </w:rPr>
        <w:t xml:space="preserve">re examination, </w:t>
      </w:r>
      <w:r>
        <w:rPr>
          <w:rFonts w:ascii="Times New Roman" w:eastAsia="Calibri" w:hAnsi="Times New Roman" w:cs="Times New Roman"/>
          <w:sz w:val="24"/>
          <w:szCs w:val="24"/>
          <w:lang w:val="id-ID"/>
        </w:rPr>
        <w:t xml:space="preserve">a </w:t>
      </w:r>
      <w:r w:rsidR="00AD2F73">
        <w:rPr>
          <w:rFonts w:ascii="Times New Roman" w:eastAsia="Calibri" w:hAnsi="Times New Roman" w:cs="Times New Roman"/>
          <w:sz w:val="24"/>
          <w:szCs w:val="24"/>
          <w:lang w:val="id-ID"/>
        </w:rPr>
        <w:t>level of blood sugar test</w:t>
      </w:r>
      <w:r w:rsidR="00D6020E">
        <w:rPr>
          <w:rFonts w:ascii="Times New Roman" w:eastAsia="Calibri" w:hAnsi="Times New Roman" w:cs="Times New Roman"/>
          <w:sz w:val="24"/>
          <w:szCs w:val="24"/>
          <w:lang w:val="id-ID"/>
        </w:rPr>
        <w:t xml:space="preserve"> or cholesterol test.</w:t>
      </w:r>
    </w:p>
    <w:p w:rsidR="007D17ED" w:rsidRPr="00E04C50" w:rsidRDefault="007D17ED" w:rsidP="00B66605">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p>
    <w:p w:rsidR="002364FE" w:rsidRPr="008F726A" w:rsidRDefault="00D6020E" w:rsidP="00D6020E">
      <w:pPr>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sz w:val="24"/>
          <w:szCs w:val="24"/>
        </w:rPr>
        <w:t>Tab</w:t>
      </w:r>
      <w:r w:rsidR="002364FE" w:rsidRPr="008F726A">
        <w:rPr>
          <w:rFonts w:ascii="Times New Roman" w:eastAsia="Calibri" w:hAnsi="Times New Roman" w:cs="Times New Roman"/>
          <w:b/>
          <w:sz w:val="24"/>
          <w:szCs w:val="24"/>
        </w:rPr>
        <w:t>l</w:t>
      </w:r>
      <w:r>
        <w:rPr>
          <w:rFonts w:ascii="Times New Roman" w:eastAsia="Calibri" w:hAnsi="Times New Roman" w:cs="Times New Roman"/>
          <w:b/>
          <w:sz w:val="24"/>
          <w:szCs w:val="24"/>
          <w:lang w:val="id-ID"/>
        </w:rPr>
        <w:t>e</w:t>
      </w:r>
      <w:r w:rsidR="002364FE" w:rsidRPr="008F726A">
        <w:rPr>
          <w:rFonts w:ascii="Times New Roman" w:eastAsia="Calibri" w:hAnsi="Times New Roman" w:cs="Times New Roman"/>
          <w:b/>
          <w:sz w:val="24"/>
          <w:szCs w:val="24"/>
        </w:rPr>
        <w:t xml:space="preserve"> </w:t>
      </w:r>
      <w:r w:rsidR="005A401F" w:rsidRPr="008F726A">
        <w:rPr>
          <w:rFonts w:ascii="Times New Roman" w:eastAsia="Calibri" w:hAnsi="Times New Roman" w:cs="Times New Roman"/>
          <w:b/>
          <w:sz w:val="24"/>
          <w:szCs w:val="24"/>
        </w:rPr>
        <w:t>8</w:t>
      </w:r>
      <w:r w:rsidR="005A401F">
        <w:rPr>
          <w:rFonts w:ascii="Times New Roman" w:eastAsia="Calibri" w:hAnsi="Times New Roman" w:cs="Times New Roman"/>
          <w:b/>
          <w:sz w:val="24"/>
          <w:szCs w:val="24"/>
          <w:lang w:val="id-ID"/>
        </w:rPr>
        <w:t>:</w:t>
      </w:r>
      <w:r>
        <w:rPr>
          <w:rFonts w:ascii="Times New Roman" w:eastAsia="Calibri" w:hAnsi="Times New Roman" w:cs="Times New Roman"/>
          <w:b/>
          <w:sz w:val="24"/>
          <w:szCs w:val="24"/>
          <w:lang w:val="id-ID"/>
        </w:rPr>
        <w:t xml:space="preserve"> </w:t>
      </w:r>
      <w:r w:rsidR="002364FE" w:rsidRPr="008F726A">
        <w:rPr>
          <w:rFonts w:ascii="Times New Roman" w:eastAsia="Calibri" w:hAnsi="Times New Roman" w:cs="Times New Roman"/>
          <w:b/>
          <w:bCs/>
          <w:i/>
          <w:sz w:val="24"/>
          <w:szCs w:val="24"/>
        </w:rPr>
        <w:t>Wilcoxon Signed Ranks Test</w:t>
      </w:r>
    </w:p>
    <w:p w:rsidR="002364FE" w:rsidRPr="008F726A" w:rsidRDefault="00D6020E" w:rsidP="00D6020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lang w:val="id-ID"/>
        </w:rPr>
        <w:t xml:space="preserve">Performance of </w:t>
      </w:r>
      <w:r w:rsidR="002364FE" w:rsidRPr="008F726A">
        <w:rPr>
          <w:rFonts w:ascii="Times New Roman" w:eastAsia="Calibri" w:hAnsi="Times New Roman" w:cs="Times New Roman"/>
          <w:b/>
          <w:bCs/>
          <w:sz w:val="24"/>
          <w:szCs w:val="24"/>
        </w:rPr>
        <w:t>Posdaya Bantuan</w:t>
      </w:r>
      <w:r>
        <w:rPr>
          <w:rFonts w:ascii="Times New Roman" w:eastAsia="Calibri" w:hAnsi="Times New Roman" w:cs="Times New Roman"/>
          <w:b/>
          <w:bCs/>
          <w:sz w:val="24"/>
          <w:szCs w:val="24"/>
          <w:lang w:val="id-ID"/>
        </w:rPr>
        <w:t xml:space="preserve"> Member </w:t>
      </w:r>
    </w:p>
    <w:tbl>
      <w:tblPr>
        <w:tblW w:w="979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148"/>
        <w:gridCol w:w="1529"/>
        <w:gridCol w:w="1528"/>
        <w:gridCol w:w="1275"/>
        <w:gridCol w:w="1260"/>
        <w:gridCol w:w="2052"/>
      </w:tblGrid>
      <w:tr w:rsidR="008F726A" w:rsidRPr="008F726A" w:rsidTr="00490101">
        <w:trPr>
          <w:cantSplit/>
          <w:tblHeader/>
        </w:trPr>
        <w:tc>
          <w:tcPr>
            <w:tcW w:w="9792" w:type="dxa"/>
            <w:gridSpan w:val="6"/>
            <w:tcBorders>
              <w:top w:val="nil"/>
              <w:left w:val="nil"/>
              <w:bottom w:val="nil"/>
              <w:right w:val="nil"/>
            </w:tcBorders>
            <w:shd w:val="clear" w:color="auto" w:fill="FFFFFF"/>
            <w:tcMar>
              <w:top w:w="30" w:type="dxa"/>
              <w:left w:w="30" w:type="dxa"/>
              <w:bottom w:w="30" w:type="dxa"/>
              <w:right w:w="30" w:type="dxa"/>
            </w:tcMar>
            <w:vAlign w:val="cente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b/>
                <w:bCs/>
                <w:sz w:val="20"/>
                <w:szCs w:val="20"/>
              </w:rPr>
              <w:t>Test Statistics</w:t>
            </w:r>
            <w:r w:rsidRPr="008F726A">
              <w:rPr>
                <w:rFonts w:ascii="Times New Roman" w:eastAsia="Calibri" w:hAnsi="Times New Roman" w:cs="Times New Roman"/>
                <w:b/>
                <w:bCs/>
                <w:sz w:val="20"/>
                <w:szCs w:val="20"/>
                <w:vertAlign w:val="superscript"/>
              </w:rPr>
              <w:t>b</w:t>
            </w:r>
          </w:p>
        </w:tc>
      </w:tr>
      <w:tr w:rsidR="008F726A" w:rsidRPr="008F726A" w:rsidTr="005A401F">
        <w:trPr>
          <w:cantSplit/>
          <w:tblHeader/>
        </w:trPr>
        <w:tc>
          <w:tcPr>
            <w:tcW w:w="2148"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p>
        </w:tc>
        <w:tc>
          <w:tcPr>
            <w:tcW w:w="152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7A7C0C" w:rsidP="007A7C0C">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Econ after</w:t>
            </w:r>
            <w:r w:rsidR="002364FE" w:rsidRPr="008F726A">
              <w:rPr>
                <w:rFonts w:ascii="Times New Roman" w:eastAsia="Calibri" w:hAnsi="Times New Roman" w:cs="Times New Roman"/>
                <w:b/>
                <w:sz w:val="20"/>
                <w:szCs w:val="20"/>
              </w:rPr>
              <w:t xml:space="preserve"> - E</w:t>
            </w:r>
            <w:r>
              <w:rPr>
                <w:rFonts w:ascii="Times New Roman" w:eastAsia="Calibri" w:hAnsi="Times New Roman" w:cs="Times New Roman"/>
                <w:b/>
                <w:sz w:val="20"/>
                <w:szCs w:val="20"/>
                <w:lang w:val="id-ID"/>
              </w:rPr>
              <w:t>con</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before</w:t>
            </w:r>
          </w:p>
        </w:tc>
        <w:tc>
          <w:tcPr>
            <w:tcW w:w="152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7A7C0C" w:rsidP="007A7C0C">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Health</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after</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Health before</w:t>
            </w:r>
          </w:p>
        </w:tc>
        <w:tc>
          <w:tcPr>
            <w:tcW w:w="12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7A7C0C" w:rsidP="007A7C0C">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Educ after</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Educ  before</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2364FE" w:rsidP="007A7C0C">
            <w:pPr>
              <w:autoSpaceDE w:val="0"/>
              <w:autoSpaceDN w:val="0"/>
              <w:adjustRightInd w:val="0"/>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LSB_</w:t>
            </w:r>
            <w:r w:rsidR="007A7C0C">
              <w:rPr>
                <w:rFonts w:ascii="Times New Roman" w:eastAsia="Calibri" w:hAnsi="Times New Roman" w:cs="Times New Roman"/>
                <w:b/>
                <w:sz w:val="20"/>
                <w:szCs w:val="20"/>
                <w:lang w:val="id-ID"/>
              </w:rPr>
              <w:t>After</w:t>
            </w:r>
            <w:r w:rsidRPr="008F726A">
              <w:rPr>
                <w:rFonts w:ascii="Times New Roman" w:eastAsia="Calibri" w:hAnsi="Times New Roman" w:cs="Times New Roman"/>
                <w:b/>
                <w:sz w:val="20"/>
                <w:szCs w:val="20"/>
              </w:rPr>
              <w:t xml:space="preserve"> - LSB_</w:t>
            </w:r>
            <w:r w:rsidR="007A7C0C">
              <w:rPr>
                <w:rFonts w:ascii="Times New Roman" w:eastAsia="Calibri" w:hAnsi="Times New Roman" w:cs="Times New Roman"/>
                <w:b/>
                <w:sz w:val="20"/>
                <w:szCs w:val="20"/>
                <w:lang w:val="id-ID"/>
              </w:rPr>
              <w:t>Before</w:t>
            </w:r>
          </w:p>
        </w:tc>
        <w:tc>
          <w:tcPr>
            <w:tcW w:w="205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364FE" w:rsidRPr="008F726A" w:rsidRDefault="007A7C0C" w:rsidP="007A7C0C">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Perf</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Member</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After</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Perf Member before</w:t>
            </w:r>
          </w:p>
        </w:tc>
      </w:tr>
      <w:tr w:rsidR="008F726A" w:rsidRPr="008F726A" w:rsidTr="005A401F">
        <w:trPr>
          <w:cantSplit/>
          <w:tblHeader/>
        </w:trPr>
        <w:tc>
          <w:tcPr>
            <w:tcW w:w="2148"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Z</w:t>
            </w:r>
          </w:p>
        </w:tc>
        <w:tc>
          <w:tcPr>
            <w:tcW w:w="152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-8.023</w:t>
            </w:r>
            <w:r w:rsidRPr="008F726A">
              <w:rPr>
                <w:rFonts w:ascii="Times New Roman" w:eastAsia="Calibri" w:hAnsi="Times New Roman" w:cs="Times New Roman"/>
                <w:sz w:val="20"/>
                <w:szCs w:val="20"/>
                <w:vertAlign w:val="superscript"/>
              </w:rPr>
              <w:t>a</w:t>
            </w:r>
          </w:p>
        </w:tc>
        <w:tc>
          <w:tcPr>
            <w:tcW w:w="1528"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-8.525</w:t>
            </w:r>
            <w:r w:rsidRPr="008F726A">
              <w:rPr>
                <w:rFonts w:ascii="Times New Roman" w:eastAsia="Calibri" w:hAnsi="Times New Roman" w:cs="Times New Roman"/>
                <w:sz w:val="20"/>
                <w:szCs w:val="20"/>
                <w:vertAlign w:val="superscript"/>
              </w:rPr>
              <w:t>a</w:t>
            </w:r>
          </w:p>
        </w:tc>
        <w:tc>
          <w:tcPr>
            <w:tcW w:w="1275"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-8.737</w:t>
            </w:r>
            <w:r w:rsidRPr="008F726A">
              <w:rPr>
                <w:rFonts w:ascii="Times New Roman" w:eastAsia="Calibri" w:hAnsi="Times New Roman" w:cs="Times New Roman"/>
                <w:sz w:val="20"/>
                <w:szCs w:val="20"/>
                <w:vertAlign w:val="superscript"/>
              </w:rPr>
              <w:t>a</w:t>
            </w:r>
          </w:p>
        </w:tc>
        <w:tc>
          <w:tcPr>
            <w:tcW w:w="1260"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-8.977</w:t>
            </w:r>
            <w:r w:rsidRPr="008F726A">
              <w:rPr>
                <w:rFonts w:ascii="Times New Roman" w:eastAsia="Calibri" w:hAnsi="Times New Roman" w:cs="Times New Roman"/>
                <w:sz w:val="20"/>
                <w:szCs w:val="20"/>
                <w:vertAlign w:val="superscript"/>
              </w:rPr>
              <w:t>a</w:t>
            </w:r>
          </w:p>
        </w:tc>
        <w:tc>
          <w:tcPr>
            <w:tcW w:w="2052"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-9.036</w:t>
            </w:r>
            <w:r w:rsidRPr="008F726A">
              <w:rPr>
                <w:rFonts w:ascii="Times New Roman" w:eastAsia="Calibri" w:hAnsi="Times New Roman" w:cs="Times New Roman"/>
                <w:sz w:val="20"/>
                <w:szCs w:val="20"/>
                <w:vertAlign w:val="superscript"/>
              </w:rPr>
              <w:t>a</w:t>
            </w:r>
          </w:p>
        </w:tc>
      </w:tr>
      <w:tr w:rsidR="008F726A" w:rsidRPr="008F726A" w:rsidTr="005A401F">
        <w:trPr>
          <w:cantSplit/>
          <w:tblHeader/>
        </w:trPr>
        <w:tc>
          <w:tcPr>
            <w:tcW w:w="2148"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Asymp. Sig. (2-tailed)</w:t>
            </w:r>
          </w:p>
        </w:tc>
        <w:tc>
          <w:tcPr>
            <w:tcW w:w="152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528"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275"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260"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2052"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r>
      <w:tr w:rsidR="008F726A" w:rsidRPr="008F726A" w:rsidTr="00490101">
        <w:trPr>
          <w:cantSplit/>
          <w:tblHeader/>
        </w:trPr>
        <w:tc>
          <w:tcPr>
            <w:tcW w:w="9792" w:type="dxa"/>
            <w:gridSpan w:val="6"/>
            <w:tcBorders>
              <w:top w:val="nil"/>
              <w:left w:val="nil"/>
              <w:bottom w:val="nil"/>
              <w:right w:val="nil"/>
            </w:tcBorders>
            <w:shd w:val="clear" w:color="auto" w:fill="FFFFFF"/>
            <w:tcMar>
              <w:top w:w="30" w:type="dxa"/>
              <w:left w:w="30" w:type="dxa"/>
              <w:bottom w:w="30" w:type="dxa"/>
              <w:right w:w="30" w:type="dxa"/>
            </w:tcMar>
          </w:tcPr>
          <w:p w:rsidR="002364FE" w:rsidRPr="005A401F" w:rsidRDefault="0058022A" w:rsidP="00490101">
            <w:pPr>
              <w:autoSpaceDE w:val="0"/>
              <w:autoSpaceDN w:val="0"/>
              <w:adjustRightInd w:val="0"/>
              <w:spacing w:after="0" w:line="240" w:lineRule="auto"/>
              <w:jc w:val="both"/>
              <w:rPr>
                <w:rFonts w:ascii="Times New Roman" w:eastAsia="Calibri" w:hAnsi="Times New Roman" w:cs="Times New Roman"/>
                <w:sz w:val="20"/>
                <w:szCs w:val="20"/>
                <w:lang w:val="id-ID"/>
              </w:rPr>
            </w:pPr>
            <w:r w:rsidRPr="008F726A">
              <w:rPr>
                <w:rFonts w:ascii="Times New Roman" w:eastAsia="Calibri" w:hAnsi="Times New Roman" w:cs="Times New Roman"/>
                <w:sz w:val="20"/>
                <w:szCs w:val="20"/>
              </w:rPr>
              <w:t>a. Based on negativ</w:t>
            </w:r>
            <w:r w:rsidR="002364FE" w:rsidRPr="008F726A">
              <w:rPr>
                <w:rFonts w:ascii="Times New Roman" w:eastAsia="Calibri" w:hAnsi="Times New Roman" w:cs="Times New Roman"/>
                <w:sz w:val="20"/>
                <w:szCs w:val="20"/>
              </w:rPr>
              <w:t>e ranks.</w:t>
            </w:r>
            <w:r w:rsidR="005A401F">
              <w:rPr>
                <w:rFonts w:ascii="Times New Roman" w:eastAsia="Calibri" w:hAnsi="Times New Roman" w:cs="Times New Roman"/>
                <w:sz w:val="20"/>
                <w:szCs w:val="20"/>
                <w:lang w:val="id-ID"/>
              </w:rPr>
              <w:t xml:space="preserve">  B. Wilcoxon Signed Rank Test</w:t>
            </w:r>
          </w:p>
        </w:tc>
      </w:tr>
      <w:tr w:rsidR="008F726A" w:rsidRPr="008F726A" w:rsidTr="00490101">
        <w:trPr>
          <w:cantSplit/>
        </w:trPr>
        <w:tc>
          <w:tcPr>
            <w:tcW w:w="9792" w:type="dxa"/>
            <w:gridSpan w:val="6"/>
            <w:tcBorders>
              <w:top w:val="nil"/>
              <w:left w:val="nil"/>
              <w:bottom w:val="nil"/>
              <w:right w:val="nil"/>
            </w:tcBorders>
            <w:shd w:val="clear" w:color="auto" w:fill="FFFFFF"/>
            <w:tcMar>
              <w:top w:w="30" w:type="dxa"/>
              <w:left w:w="30" w:type="dxa"/>
              <w:bottom w:w="30" w:type="dxa"/>
              <w:right w:w="30" w:type="dxa"/>
            </w:tcMar>
          </w:tcPr>
          <w:p w:rsidR="002364FE" w:rsidRPr="005A401F" w:rsidRDefault="005A401F" w:rsidP="005A401F">
            <w:pPr>
              <w:spacing w:after="0" w:line="240" w:lineRule="auto"/>
              <w:jc w:val="both"/>
              <w:rPr>
                <w:rFonts w:ascii="Times New Roman" w:eastAsia="Calibri" w:hAnsi="Times New Roman" w:cs="Times New Roman"/>
                <w:b/>
                <w:sz w:val="20"/>
                <w:szCs w:val="20"/>
                <w:lang w:val="id-ID"/>
              </w:rPr>
            </w:pPr>
            <w:r>
              <w:rPr>
                <w:rFonts w:ascii="Times New Roman" w:eastAsia="Calibri" w:hAnsi="Times New Roman" w:cs="Times New Roman"/>
                <w:sz w:val="20"/>
                <w:szCs w:val="20"/>
                <w:lang w:val="id-ID"/>
              </w:rPr>
              <w:t>Source : P</w:t>
            </w:r>
            <w:r>
              <w:rPr>
                <w:rFonts w:ascii="Times New Roman" w:eastAsia="Calibri" w:hAnsi="Times New Roman" w:cs="Times New Roman"/>
                <w:b/>
                <w:sz w:val="20"/>
                <w:szCs w:val="20"/>
                <w:lang w:val="id-ID"/>
              </w:rPr>
              <w:t>rimary</w:t>
            </w:r>
            <w:r w:rsidRPr="008F726A">
              <w:rPr>
                <w:rFonts w:ascii="Times New Roman" w:eastAsia="Calibri" w:hAnsi="Times New Roman" w:cs="Times New Roman"/>
                <w:b/>
                <w:sz w:val="20"/>
                <w:szCs w:val="20"/>
              </w:rPr>
              <w:t xml:space="preserve"> data </w:t>
            </w:r>
            <w:r>
              <w:rPr>
                <w:rFonts w:ascii="Times New Roman" w:eastAsia="Calibri" w:hAnsi="Times New Roman" w:cs="Times New Roman"/>
                <w:b/>
                <w:sz w:val="20"/>
                <w:szCs w:val="20"/>
                <w:lang w:val="id-ID"/>
              </w:rPr>
              <w:t>from q</w:t>
            </w:r>
            <w:r w:rsidRPr="008F726A">
              <w:rPr>
                <w:rFonts w:ascii="Times New Roman" w:eastAsia="Calibri" w:hAnsi="Times New Roman" w:cs="Times New Roman"/>
                <w:b/>
                <w:sz w:val="20"/>
                <w:szCs w:val="20"/>
              </w:rPr>
              <w:t>ues</w:t>
            </w:r>
            <w:r>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io</w:t>
            </w:r>
            <w:r>
              <w:rPr>
                <w:rFonts w:ascii="Times New Roman" w:eastAsia="Calibri" w:hAnsi="Times New Roman" w:cs="Times New Roman"/>
                <w:b/>
                <w:sz w:val="20"/>
                <w:szCs w:val="20"/>
                <w:lang w:val="id-ID"/>
              </w:rPr>
              <w:t>n</w:t>
            </w:r>
            <w:r w:rsidRPr="008F726A">
              <w:rPr>
                <w:rFonts w:ascii="Times New Roman" w:eastAsia="Calibri" w:hAnsi="Times New Roman" w:cs="Times New Roman"/>
                <w:b/>
                <w:sz w:val="20"/>
                <w:szCs w:val="20"/>
              </w:rPr>
              <w:t>n</w:t>
            </w:r>
            <w:r>
              <w:rPr>
                <w:rFonts w:ascii="Times New Roman" w:eastAsia="Calibri" w:hAnsi="Times New Roman" w:cs="Times New Roman"/>
                <w:b/>
                <w:sz w:val="20"/>
                <w:szCs w:val="20"/>
                <w:lang w:val="id-ID"/>
              </w:rPr>
              <w:t>ai</w:t>
            </w:r>
            <w:r w:rsidRPr="008F726A">
              <w:rPr>
                <w:rFonts w:ascii="Times New Roman" w:eastAsia="Calibri" w:hAnsi="Times New Roman" w:cs="Times New Roman"/>
                <w:b/>
                <w:sz w:val="20"/>
                <w:szCs w:val="20"/>
              </w:rPr>
              <w:t>r</w:t>
            </w:r>
            <w:r>
              <w:rPr>
                <w:rFonts w:ascii="Times New Roman" w:eastAsia="Calibri" w:hAnsi="Times New Roman" w:cs="Times New Roman"/>
                <w:b/>
                <w:sz w:val="20"/>
                <w:szCs w:val="20"/>
                <w:lang w:val="id-ID"/>
              </w:rPr>
              <w:t>e</w:t>
            </w:r>
            <w:r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 xml:space="preserve">processed using </w:t>
            </w:r>
            <w:r w:rsidRPr="008F726A">
              <w:rPr>
                <w:rFonts w:ascii="Times New Roman" w:eastAsia="Calibri" w:hAnsi="Times New Roman" w:cs="Times New Roman"/>
                <w:b/>
                <w:sz w:val="20"/>
                <w:szCs w:val="20"/>
              </w:rPr>
              <w:t>SPSS</w:t>
            </w:r>
          </w:p>
        </w:tc>
      </w:tr>
    </w:tbl>
    <w:p w:rsidR="002364FE" w:rsidRPr="008F726A" w:rsidRDefault="002364FE" w:rsidP="005A401F">
      <w:pPr>
        <w:spacing w:after="0" w:line="240" w:lineRule="auto"/>
        <w:jc w:val="both"/>
        <w:rPr>
          <w:rFonts w:ascii="Times New Roman" w:eastAsia="Calibri" w:hAnsi="Times New Roman" w:cs="Times New Roman"/>
          <w:sz w:val="24"/>
          <w:szCs w:val="24"/>
        </w:rPr>
      </w:pPr>
    </w:p>
    <w:p w:rsidR="002364FE" w:rsidRPr="008F726A" w:rsidRDefault="002364FE" w:rsidP="006B46F3">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8C1EB7" w:rsidRPr="008C1EB7">
        <w:rPr>
          <w:rFonts w:ascii="Times New Roman" w:eastAsia="Calibri" w:hAnsi="Times New Roman" w:cs="Times New Roman"/>
          <w:sz w:val="24"/>
          <w:szCs w:val="24"/>
        </w:rPr>
        <w:t xml:space="preserve">In the field of Educational Independence, P-value of 0.000 is smaller than 0.05 </w:t>
      </w:r>
      <w:r w:rsidR="00665A54">
        <w:rPr>
          <w:rFonts w:ascii="Times New Roman" w:eastAsia="Calibri" w:hAnsi="Times New Roman" w:cs="Times New Roman"/>
          <w:sz w:val="24"/>
          <w:szCs w:val="24"/>
          <w:lang w:val="id-ID"/>
        </w:rPr>
        <w:t xml:space="preserve">means </w:t>
      </w:r>
      <w:r w:rsidR="00665A54" w:rsidRPr="008C1EB7">
        <w:rPr>
          <w:rFonts w:ascii="Times New Roman" w:eastAsia="Calibri" w:hAnsi="Times New Roman" w:cs="Times New Roman"/>
          <w:sz w:val="24"/>
          <w:szCs w:val="24"/>
        </w:rPr>
        <w:t>H0</w:t>
      </w:r>
      <w:r w:rsidR="005A401F">
        <w:rPr>
          <w:rFonts w:ascii="Times New Roman" w:eastAsia="Calibri" w:hAnsi="Times New Roman" w:cs="Times New Roman"/>
          <w:sz w:val="24"/>
          <w:szCs w:val="24"/>
        </w:rPr>
        <w:t xml:space="preserve"> </w:t>
      </w:r>
      <w:r w:rsidR="008C1EB7" w:rsidRPr="008C1EB7">
        <w:rPr>
          <w:rFonts w:ascii="Times New Roman" w:eastAsia="Calibri" w:hAnsi="Times New Roman" w:cs="Times New Roman"/>
          <w:sz w:val="24"/>
          <w:szCs w:val="24"/>
        </w:rPr>
        <w:t xml:space="preserve">rejected and H1 accepted. </w:t>
      </w:r>
      <w:r w:rsidR="008C1EB7">
        <w:rPr>
          <w:rFonts w:ascii="Times New Roman" w:eastAsia="Calibri" w:hAnsi="Times New Roman" w:cs="Times New Roman"/>
          <w:sz w:val="24"/>
          <w:szCs w:val="24"/>
          <w:lang w:val="id-ID"/>
        </w:rPr>
        <w:t xml:space="preserve">It </w:t>
      </w:r>
      <w:r w:rsidR="008C1EB7" w:rsidRPr="008C1EB7">
        <w:rPr>
          <w:rFonts w:ascii="Times New Roman" w:eastAsia="Calibri" w:hAnsi="Times New Roman" w:cs="Times New Roman"/>
          <w:sz w:val="24"/>
          <w:szCs w:val="24"/>
        </w:rPr>
        <w:t>means there is a difference in the independence of education perceived by respondents before</w:t>
      </w:r>
      <w:r w:rsidR="008C1EB7">
        <w:rPr>
          <w:rFonts w:ascii="Times New Roman" w:eastAsia="Calibri" w:hAnsi="Times New Roman" w:cs="Times New Roman"/>
          <w:sz w:val="24"/>
          <w:szCs w:val="24"/>
          <w:lang w:val="id-ID"/>
        </w:rPr>
        <w:t xml:space="preserve"> and after receiving </w:t>
      </w:r>
      <w:r w:rsidR="008C1EB7" w:rsidRPr="008C1EB7">
        <w:rPr>
          <w:rFonts w:ascii="Times New Roman" w:eastAsia="Calibri" w:hAnsi="Times New Roman" w:cs="Times New Roman"/>
          <w:sz w:val="24"/>
          <w:szCs w:val="24"/>
        </w:rPr>
        <w:t>CSR assistance</w:t>
      </w:r>
      <w:r w:rsidR="005A401F">
        <w:rPr>
          <w:rFonts w:ascii="Times New Roman" w:eastAsia="Calibri" w:hAnsi="Times New Roman" w:cs="Times New Roman"/>
          <w:sz w:val="24"/>
          <w:szCs w:val="24"/>
          <w:lang w:val="id-ID"/>
        </w:rPr>
        <w:t>. The company’s CSR</w:t>
      </w:r>
      <w:r w:rsidR="008C1EB7">
        <w:rPr>
          <w:rFonts w:ascii="Times New Roman" w:eastAsia="Calibri" w:hAnsi="Times New Roman" w:cs="Times New Roman"/>
          <w:sz w:val="24"/>
          <w:szCs w:val="24"/>
          <w:lang w:val="id-ID"/>
        </w:rPr>
        <w:t xml:space="preserve"> given to the member of Posdaya Bantuan </w:t>
      </w:r>
      <w:r w:rsidR="005A401F">
        <w:rPr>
          <w:rFonts w:ascii="Times New Roman" w:eastAsia="Calibri" w:hAnsi="Times New Roman" w:cs="Times New Roman"/>
          <w:sz w:val="24"/>
          <w:szCs w:val="24"/>
          <w:lang w:val="id-ID"/>
        </w:rPr>
        <w:t xml:space="preserve">was </w:t>
      </w:r>
      <w:r w:rsidR="008C1EB7">
        <w:rPr>
          <w:rFonts w:ascii="Times New Roman" w:eastAsia="Calibri" w:hAnsi="Times New Roman" w:cs="Times New Roman"/>
          <w:sz w:val="24"/>
          <w:szCs w:val="24"/>
          <w:lang w:val="id-ID"/>
        </w:rPr>
        <w:t>in the form of skills improvements</w:t>
      </w:r>
      <w:r w:rsidR="005A401F">
        <w:rPr>
          <w:rFonts w:ascii="Times New Roman" w:eastAsia="Calibri" w:hAnsi="Times New Roman" w:cs="Times New Roman"/>
          <w:sz w:val="24"/>
          <w:szCs w:val="24"/>
          <w:lang w:val="id-ID"/>
        </w:rPr>
        <w:t>,</w:t>
      </w:r>
      <w:r w:rsidR="008C1EB7">
        <w:rPr>
          <w:rFonts w:ascii="Times New Roman" w:eastAsia="Calibri" w:hAnsi="Times New Roman" w:cs="Times New Roman"/>
          <w:sz w:val="24"/>
          <w:szCs w:val="24"/>
          <w:lang w:val="id-ID"/>
        </w:rPr>
        <w:t xml:space="preserve"> and the training w</w:t>
      </w:r>
      <w:r w:rsidR="005A401F">
        <w:rPr>
          <w:rFonts w:ascii="Times New Roman" w:eastAsia="Calibri" w:hAnsi="Times New Roman" w:cs="Times New Roman"/>
          <w:sz w:val="24"/>
          <w:szCs w:val="24"/>
          <w:lang w:val="id-ID"/>
        </w:rPr>
        <w:t>as benefecial i</w:t>
      </w:r>
      <w:r w:rsidR="008C1EB7">
        <w:rPr>
          <w:rFonts w:ascii="Times New Roman" w:eastAsia="Calibri" w:hAnsi="Times New Roman" w:cs="Times New Roman"/>
          <w:sz w:val="24"/>
          <w:szCs w:val="24"/>
          <w:lang w:val="id-ID"/>
        </w:rPr>
        <w:t>n improving their econ</w:t>
      </w:r>
      <w:r w:rsidR="005A401F">
        <w:rPr>
          <w:rFonts w:ascii="Times New Roman" w:eastAsia="Calibri" w:hAnsi="Times New Roman" w:cs="Times New Roman"/>
          <w:sz w:val="24"/>
          <w:szCs w:val="24"/>
          <w:lang w:val="id-ID"/>
        </w:rPr>
        <w:t xml:space="preserve">omic condition. The company </w:t>
      </w:r>
      <w:r w:rsidR="008C1EB7">
        <w:rPr>
          <w:rFonts w:ascii="Times New Roman" w:eastAsia="Calibri" w:hAnsi="Times New Roman" w:cs="Times New Roman"/>
          <w:sz w:val="24"/>
          <w:szCs w:val="24"/>
          <w:lang w:val="id-ID"/>
        </w:rPr>
        <w:t xml:space="preserve">never </w:t>
      </w:r>
      <w:r w:rsidR="008C1EB7" w:rsidRPr="008C1EB7">
        <w:rPr>
          <w:rFonts w:ascii="Times New Roman" w:eastAsia="Calibri" w:hAnsi="Times New Roman" w:cs="Times New Roman"/>
          <w:sz w:val="24"/>
          <w:szCs w:val="24"/>
        </w:rPr>
        <w:t>provide</w:t>
      </w:r>
      <w:r w:rsidR="005A401F">
        <w:rPr>
          <w:rFonts w:ascii="Times New Roman" w:eastAsia="Calibri" w:hAnsi="Times New Roman" w:cs="Times New Roman"/>
          <w:sz w:val="24"/>
          <w:szCs w:val="24"/>
          <w:lang w:val="id-ID"/>
        </w:rPr>
        <w:t>d</w:t>
      </w:r>
      <w:r w:rsidR="008C1EB7" w:rsidRPr="008C1EB7">
        <w:rPr>
          <w:rFonts w:ascii="Times New Roman" w:eastAsia="Calibri" w:hAnsi="Times New Roman" w:cs="Times New Roman"/>
          <w:sz w:val="24"/>
          <w:szCs w:val="24"/>
        </w:rPr>
        <w:t xml:space="preserve"> </w:t>
      </w:r>
      <w:r w:rsidR="006B46F3">
        <w:rPr>
          <w:rFonts w:ascii="Times New Roman" w:eastAsia="Calibri" w:hAnsi="Times New Roman" w:cs="Times New Roman"/>
          <w:sz w:val="24"/>
          <w:szCs w:val="24"/>
          <w:lang w:val="id-ID"/>
        </w:rPr>
        <w:t xml:space="preserve">the assistence </w:t>
      </w:r>
      <w:r w:rsidR="008C1EB7" w:rsidRPr="008C1EB7">
        <w:rPr>
          <w:rFonts w:ascii="Times New Roman" w:eastAsia="Calibri" w:hAnsi="Times New Roman" w:cs="Times New Roman"/>
          <w:sz w:val="24"/>
          <w:szCs w:val="24"/>
        </w:rPr>
        <w:t xml:space="preserve"> in the form of cash but rather emphasizes </w:t>
      </w:r>
      <w:r w:rsidR="00665A54">
        <w:rPr>
          <w:rFonts w:ascii="Times New Roman" w:eastAsia="Calibri" w:hAnsi="Times New Roman" w:cs="Times New Roman"/>
          <w:sz w:val="24"/>
          <w:szCs w:val="24"/>
          <w:lang w:val="id-ID"/>
        </w:rPr>
        <w:t xml:space="preserve">the </w:t>
      </w:r>
      <w:r w:rsidR="006B46F3">
        <w:rPr>
          <w:rFonts w:ascii="Times New Roman" w:eastAsia="Calibri" w:hAnsi="Times New Roman" w:cs="Times New Roman"/>
          <w:sz w:val="24"/>
          <w:szCs w:val="24"/>
          <w:lang w:val="id-ID"/>
        </w:rPr>
        <w:t>help</w:t>
      </w:r>
      <w:r w:rsidR="008C1EB7" w:rsidRPr="008C1EB7">
        <w:rPr>
          <w:rFonts w:ascii="Times New Roman" w:eastAsia="Calibri" w:hAnsi="Times New Roman" w:cs="Times New Roman"/>
          <w:sz w:val="24"/>
          <w:szCs w:val="24"/>
        </w:rPr>
        <w:t xml:space="preserve"> that can develop the</w:t>
      </w:r>
      <w:r w:rsidR="008C1EB7">
        <w:rPr>
          <w:rFonts w:ascii="Times New Roman" w:eastAsia="Calibri" w:hAnsi="Times New Roman" w:cs="Times New Roman"/>
          <w:sz w:val="24"/>
          <w:szCs w:val="24"/>
          <w:lang w:val="id-ID"/>
        </w:rPr>
        <w:t>ir</w:t>
      </w:r>
      <w:r w:rsidR="008C1EB7" w:rsidRPr="008C1EB7">
        <w:rPr>
          <w:rFonts w:ascii="Times New Roman" w:eastAsia="Calibri" w:hAnsi="Times New Roman" w:cs="Times New Roman"/>
          <w:sz w:val="24"/>
          <w:szCs w:val="24"/>
        </w:rPr>
        <w:t xml:space="preserve"> skills and </w:t>
      </w:r>
      <w:r w:rsidR="008C1EB7">
        <w:rPr>
          <w:rFonts w:ascii="Times New Roman" w:eastAsia="Calibri" w:hAnsi="Times New Roman" w:cs="Times New Roman"/>
          <w:sz w:val="24"/>
          <w:szCs w:val="24"/>
          <w:lang w:val="id-ID"/>
        </w:rPr>
        <w:t xml:space="preserve">the </w:t>
      </w:r>
      <w:r w:rsidR="008C1EB7" w:rsidRPr="008C1EB7">
        <w:rPr>
          <w:rFonts w:ascii="Times New Roman" w:eastAsia="Calibri" w:hAnsi="Times New Roman" w:cs="Times New Roman"/>
          <w:sz w:val="24"/>
          <w:szCs w:val="24"/>
        </w:rPr>
        <w:t>skills of the community such as food processing</w:t>
      </w:r>
      <w:r w:rsidR="008C1EB7">
        <w:rPr>
          <w:rFonts w:ascii="Times New Roman" w:eastAsia="Calibri" w:hAnsi="Times New Roman" w:cs="Times New Roman"/>
          <w:sz w:val="24"/>
          <w:szCs w:val="24"/>
          <w:lang w:val="id-ID"/>
        </w:rPr>
        <w:t xml:space="preserve">, </w:t>
      </w:r>
      <w:r w:rsidR="008C1EB7" w:rsidRPr="008C1EB7">
        <w:rPr>
          <w:rFonts w:ascii="Times New Roman" w:eastAsia="Calibri" w:hAnsi="Times New Roman" w:cs="Times New Roman"/>
          <w:sz w:val="24"/>
          <w:szCs w:val="24"/>
        </w:rPr>
        <w:t>welding</w:t>
      </w:r>
      <w:r w:rsidR="008C1EB7">
        <w:rPr>
          <w:rFonts w:ascii="Times New Roman" w:eastAsia="Calibri" w:hAnsi="Times New Roman" w:cs="Times New Roman"/>
          <w:sz w:val="24"/>
          <w:szCs w:val="24"/>
          <w:lang w:val="id-ID"/>
        </w:rPr>
        <w:t>, and bas</w:t>
      </w:r>
      <w:r w:rsidR="0050754E">
        <w:rPr>
          <w:rFonts w:ascii="Times New Roman" w:eastAsia="Calibri" w:hAnsi="Times New Roman" w:cs="Times New Roman"/>
          <w:sz w:val="24"/>
          <w:szCs w:val="24"/>
        </w:rPr>
        <w:t>ic workshop for teenagers</w:t>
      </w:r>
      <w:r w:rsidR="008C1EB7" w:rsidRPr="008C1EB7">
        <w:rPr>
          <w:rFonts w:ascii="Times New Roman" w:eastAsia="Calibri" w:hAnsi="Times New Roman" w:cs="Times New Roman"/>
          <w:sz w:val="24"/>
          <w:szCs w:val="24"/>
        </w:rPr>
        <w:t>, and batik</w:t>
      </w:r>
      <w:r w:rsidR="0050754E">
        <w:rPr>
          <w:rFonts w:ascii="Times New Roman" w:eastAsia="Calibri" w:hAnsi="Times New Roman" w:cs="Times New Roman"/>
          <w:sz w:val="24"/>
          <w:szCs w:val="24"/>
          <w:lang w:val="id-ID"/>
        </w:rPr>
        <w:t xml:space="preserve"> </w:t>
      </w:r>
      <w:r w:rsidR="0050754E" w:rsidRPr="008C1EB7">
        <w:rPr>
          <w:rFonts w:ascii="Times New Roman" w:eastAsia="Calibri" w:hAnsi="Times New Roman" w:cs="Times New Roman"/>
          <w:sz w:val="24"/>
          <w:szCs w:val="24"/>
        </w:rPr>
        <w:t>training</w:t>
      </w:r>
      <w:r w:rsidR="008C1EB7" w:rsidRPr="008C1EB7">
        <w:rPr>
          <w:rFonts w:ascii="Times New Roman" w:eastAsia="Calibri" w:hAnsi="Times New Roman" w:cs="Times New Roman"/>
          <w:sz w:val="24"/>
          <w:szCs w:val="24"/>
        </w:rPr>
        <w:t xml:space="preserve"> </w:t>
      </w:r>
      <w:r w:rsidR="00665A54">
        <w:rPr>
          <w:rFonts w:ascii="Times New Roman" w:eastAsia="Calibri" w:hAnsi="Times New Roman" w:cs="Times New Roman"/>
          <w:sz w:val="24"/>
          <w:szCs w:val="24"/>
          <w:lang w:val="id-ID"/>
        </w:rPr>
        <w:t xml:space="preserve">to </w:t>
      </w:r>
      <w:r w:rsidR="008C1EB7" w:rsidRPr="008C1EB7">
        <w:rPr>
          <w:rFonts w:ascii="Times New Roman" w:eastAsia="Calibri" w:hAnsi="Times New Roman" w:cs="Times New Roman"/>
          <w:sz w:val="24"/>
          <w:szCs w:val="24"/>
        </w:rPr>
        <w:t>Posdaya Kutawaru.</w:t>
      </w:r>
    </w:p>
    <w:p w:rsidR="002364FE" w:rsidRPr="008F726A" w:rsidRDefault="002364FE" w:rsidP="006B46F3">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945026">
        <w:rPr>
          <w:rFonts w:ascii="Times New Roman" w:eastAsia="Calibri" w:hAnsi="Times New Roman" w:cs="Times New Roman"/>
          <w:sz w:val="24"/>
          <w:szCs w:val="24"/>
        </w:rPr>
        <w:t>The</w:t>
      </w:r>
      <w:r w:rsidR="00945026">
        <w:rPr>
          <w:rFonts w:ascii="Times New Roman" w:eastAsia="Calibri" w:hAnsi="Times New Roman" w:cs="Times New Roman"/>
          <w:sz w:val="24"/>
          <w:szCs w:val="24"/>
          <w:lang w:val="id-ID"/>
        </w:rPr>
        <w:t xml:space="preserve"> </w:t>
      </w:r>
      <w:r w:rsidR="00665A54" w:rsidRPr="00665A54">
        <w:rPr>
          <w:rFonts w:ascii="Times New Roman" w:eastAsia="Calibri" w:hAnsi="Times New Roman" w:cs="Times New Roman"/>
          <w:sz w:val="24"/>
          <w:szCs w:val="24"/>
        </w:rPr>
        <w:t>Social Culture Self-Reliance</w:t>
      </w:r>
      <w:r w:rsidR="00945026">
        <w:rPr>
          <w:rFonts w:ascii="Times New Roman" w:eastAsia="Calibri" w:hAnsi="Times New Roman" w:cs="Times New Roman"/>
          <w:sz w:val="24"/>
          <w:szCs w:val="24"/>
          <w:lang w:val="id-ID"/>
        </w:rPr>
        <w:t xml:space="preserve"> variable</w:t>
      </w:r>
      <w:r w:rsidR="00665A54" w:rsidRPr="00665A54">
        <w:rPr>
          <w:rFonts w:ascii="Times New Roman" w:eastAsia="Calibri" w:hAnsi="Times New Roman" w:cs="Times New Roman"/>
          <w:sz w:val="24"/>
          <w:szCs w:val="24"/>
        </w:rPr>
        <w:t xml:space="preserve"> that includes the development of self-supporting community</w:t>
      </w:r>
      <w:r w:rsidR="00665A54">
        <w:rPr>
          <w:rFonts w:ascii="Times New Roman" w:eastAsia="Calibri" w:hAnsi="Times New Roman" w:cs="Times New Roman"/>
          <w:sz w:val="24"/>
          <w:szCs w:val="24"/>
          <w:lang w:val="id-ID"/>
        </w:rPr>
        <w:t xml:space="preserve">.such as planting vegetables and medicinal </w:t>
      </w:r>
      <w:r w:rsidR="006B46F3">
        <w:rPr>
          <w:rFonts w:ascii="Times New Roman" w:eastAsia="Calibri" w:hAnsi="Times New Roman" w:cs="Times New Roman"/>
          <w:sz w:val="24"/>
          <w:szCs w:val="24"/>
          <w:lang w:val="id-ID"/>
        </w:rPr>
        <w:t>herbs</w:t>
      </w:r>
      <w:r w:rsidR="00665A54">
        <w:rPr>
          <w:rFonts w:ascii="Times New Roman" w:eastAsia="Calibri" w:hAnsi="Times New Roman" w:cs="Times New Roman"/>
          <w:sz w:val="24"/>
          <w:szCs w:val="24"/>
          <w:lang w:val="id-ID"/>
        </w:rPr>
        <w:t xml:space="preserve"> on every house, </w:t>
      </w:r>
      <w:r w:rsidR="00665A54" w:rsidRPr="00665A54">
        <w:rPr>
          <w:rFonts w:ascii="Times New Roman" w:eastAsia="Calibri" w:hAnsi="Times New Roman" w:cs="Times New Roman"/>
          <w:sz w:val="24"/>
          <w:szCs w:val="24"/>
        </w:rPr>
        <w:lastRenderedPageBreak/>
        <w:t>maint</w:t>
      </w:r>
      <w:r w:rsidR="00665A54">
        <w:rPr>
          <w:rFonts w:ascii="Times New Roman" w:eastAsia="Calibri" w:hAnsi="Times New Roman" w:cs="Times New Roman"/>
          <w:sz w:val="24"/>
          <w:szCs w:val="24"/>
          <w:lang w:val="id-ID"/>
        </w:rPr>
        <w:t xml:space="preserve">aining </w:t>
      </w:r>
      <w:r w:rsidR="00665A54" w:rsidRPr="00665A54">
        <w:rPr>
          <w:rFonts w:ascii="Times New Roman" w:eastAsia="Calibri" w:hAnsi="Times New Roman" w:cs="Times New Roman"/>
          <w:sz w:val="24"/>
          <w:szCs w:val="24"/>
        </w:rPr>
        <w:t xml:space="preserve">infrastructure and environmental hygiene, developing customs and culture, and utilizing computer technology. P-value of this variable is 0.000 </w:t>
      </w:r>
      <w:r w:rsidR="00665A54">
        <w:rPr>
          <w:rFonts w:ascii="Times New Roman" w:eastAsia="Calibri" w:hAnsi="Times New Roman" w:cs="Times New Roman"/>
          <w:sz w:val="24"/>
          <w:szCs w:val="24"/>
          <w:lang w:val="id-ID"/>
        </w:rPr>
        <w:t>(s</w:t>
      </w:r>
      <w:r w:rsidR="00665A54" w:rsidRPr="00665A54">
        <w:rPr>
          <w:rFonts w:ascii="Times New Roman" w:eastAsia="Calibri" w:hAnsi="Times New Roman" w:cs="Times New Roman"/>
          <w:sz w:val="24"/>
          <w:szCs w:val="24"/>
        </w:rPr>
        <w:t>maller than 0.05</w:t>
      </w:r>
      <w:r w:rsidR="00665A54">
        <w:rPr>
          <w:rFonts w:ascii="Times New Roman" w:eastAsia="Calibri" w:hAnsi="Times New Roman" w:cs="Times New Roman"/>
          <w:sz w:val="24"/>
          <w:szCs w:val="24"/>
          <w:lang w:val="id-ID"/>
        </w:rPr>
        <w:t>)</w:t>
      </w:r>
      <w:r w:rsidR="00665A54" w:rsidRPr="00665A54">
        <w:rPr>
          <w:rFonts w:ascii="Times New Roman" w:eastAsia="Calibri" w:hAnsi="Times New Roman" w:cs="Times New Roman"/>
          <w:sz w:val="24"/>
          <w:szCs w:val="24"/>
        </w:rPr>
        <w:t>, and</w:t>
      </w:r>
      <w:r w:rsidR="006B46F3">
        <w:rPr>
          <w:rFonts w:ascii="Times New Roman" w:eastAsia="Calibri" w:hAnsi="Times New Roman" w:cs="Times New Roman"/>
          <w:sz w:val="24"/>
          <w:szCs w:val="24"/>
          <w:lang w:val="id-ID"/>
        </w:rPr>
        <w:t xml:space="preserve"> we c</w:t>
      </w:r>
      <w:r w:rsidR="00665A54" w:rsidRPr="00665A54">
        <w:rPr>
          <w:rFonts w:ascii="Times New Roman" w:eastAsia="Calibri" w:hAnsi="Times New Roman" w:cs="Times New Roman"/>
          <w:sz w:val="24"/>
          <w:szCs w:val="24"/>
        </w:rPr>
        <w:t xml:space="preserve">oncluded that H0 is rejected and H1 accepted. It </w:t>
      </w:r>
      <w:r w:rsidR="00665A54">
        <w:rPr>
          <w:rFonts w:ascii="Times New Roman" w:eastAsia="Calibri" w:hAnsi="Times New Roman" w:cs="Times New Roman"/>
          <w:sz w:val="24"/>
          <w:szCs w:val="24"/>
          <w:lang w:val="id-ID"/>
        </w:rPr>
        <w:t xml:space="preserve">means </w:t>
      </w:r>
      <w:r w:rsidR="00665A54" w:rsidRPr="00665A54">
        <w:rPr>
          <w:rFonts w:ascii="Times New Roman" w:eastAsia="Calibri" w:hAnsi="Times New Roman" w:cs="Times New Roman"/>
          <w:sz w:val="24"/>
          <w:szCs w:val="24"/>
        </w:rPr>
        <w:t xml:space="preserve">there is </w:t>
      </w:r>
      <w:r w:rsidR="00665A54">
        <w:rPr>
          <w:rFonts w:ascii="Times New Roman" w:eastAsia="Calibri" w:hAnsi="Times New Roman" w:cs="Times New Roman"/>
          <w:sz w:val="24"/>
          <w:szCs w:val="24"/>
          <w:lang w:val="id-ID"/>
        </w:rPr>
        <w:t xml:space="preserve">a </w:t>
      </w:r>
      <w:r w:rsidR="006B46F3">
        <w:rPr>
          <w:rFonts w:ascii="Times New Roman" w:eastAsia="Calibri" w:hAnsi="Times New Roman" w:cs="Times New Roman"/>
          <w:sz w:val="24"/>
          <w:szCs w:val="24"/>
        </w:rPr>
        <w:t>difference</w:t>
      </w:r>
      <w:r w:rsidR="00665A54">
        <w:rPr>
          <w:rFonts w:ascii="Times New Roman" w:eastAsia="Calibri" w:hAnsi="Times New Roman" w:cs="Times New Roman"/>
          <w:sz w:val="24"/>
          <w:szCs w:val="24"/>
          <w:lang w:val="id-ID"/>
        </w:rPr>
        <w:t xml:space="preserve"> respondent’s </w:t>
      </w:r>
      <w:r w:rsidR="00945026" w:rsidRPr="00665A54">
        <w:rPr>
          <w:rFonts w:ascii="Times New Roman" w:eastAsia="Calibri" w:hAnsi="Times New Roman" w:cs="Times New Roman"/>
          <w:sz w:val="24"/>
          <w:szCs w:val="24"/>
        </w:rPr>
        <w:t>opinion for</w:t>
      </w:r>
      <w:r w:rsidR="00665A54" w:rsidRPr="00665A54">
        <w:rPr>
          <w:rFonts w:ascii="Times New Roman" w:eastAsia="Calibri" w:hAnsi="Times New Roman" w:cs="Times New Roman"/>
          <w:sz w:val="24"/>
          <w:szCs w:val="24"/>
        </w:rPr>
        <w:t xml:space="preserve"> Soci</w:t>
      </w:r>
      <w:r w:rsidR="00665A54">
        <w:rPr>
          <w:rFonts w:ascii="Times New Roman" w:eastAsia="Calibri" w:hAnsi="Times New Roman" w:cs="Times New Roman"/>
          <w:sz w:val="24"/>
          <w:szCs w:val="24"/>
          <w:lang w:val="id-ID"/>
        </w:rPr>
        <w:t>o</w:t>
      </w:r>
      <w:r w:rsidR="006B46F3">
        <w:rPr>
          <w:rFonts w:ascii="Times New Roman" w:eastAsia="Calibri" w:hAnsi="Times New Roman" w:cs="Times New Roman"/>
          <w:sz w:val="24"/>
          <w:szCs w:val="24"/>
          <w:lang w:val="id-ID"/>
        </w:rPr>
        <w:t>-</w:t>
      </w:r>
      <w:r w:rsidR="00665A54" w:rsidRPr="00665A54">
        <w:rPr>
          <w:rFonts w:ascii="Times New Roman" w:eastAsia="Calibri" w:hAnsi="Times New Roman" w:cs="Times New Roman"/>
          <w:sz w:val="24"/>
          <w:szCs w:val="24"/>
        </w:rPr>
        <w:t xml:space="preserve">Culture Change before </w:t>
      </w:r>
      <w:r w:rsidR="00665A54">
        <w:rPr>
          <w:rFonts w:ascii="Times New Roman" w:eastAsia="Calibri" w:hAnsi="Times New Roman" w:cs="Times New Roman"/>
          <w:sz w:val="24"/>
          <w:szCs w:val="24"/>
          <w:lang w:val="id-ID"/>
        </w:rPr>
        <w:t xml:space="preserve">and </w:t>
      </w:r>
      <w:r w:rsidR="00665A54" w:rsidRPr="00665A54">
        <w:rPr>
          <w:rFonts w:ascii="Times New Roman" w:eastAsia="Calibri" w:hAnsi="Times New Roman" w:cs="Times New Roman"/>
          <w:sz w:val="24"/>
          <w:szCs w:val="24"/>
        </w:rPr>
        <w:t>after getting CSR aid</w:t>
      </w:r>
      <w:r w:rsidRPr="008F726A">
        <w:rPr>
          <w:rFonts w:ascii="Times New Roman" w:eastAsia="Calibri" w:hAnsi="Times New Roman" w:cs="Times New Roman"/>
          <w:sz w:val="24"/>
          <w:szCs w:val="24"/>
        </w:rPr>
        <w:t>.</w:t>
      </w:r>
    </w:p>
    <w:p w:rsidR="002364FE" w:rsidRPr="008F726A" w:rsidRDefault="00945026" w:rsidP="00945026">
      <w:pPr>
        <w:autoSpaceDE w:val="0"/>
        <w:autoSpaceDN w:val="0"/>
        <w:adjustRightInd w:val="0"/>
        <w:spacing w:after="0" w:line="240" w:lineRule="auto"/>
        <w:ind w:firstLine="720"/>
        <w:jc w:val="both"/>
        <w:rPr>
          <w:rFonts w:ascii="Times New Roman" w:eastAsia="Calibri" w:hAnsi="Times New Roman" w:cs="Times New Roman"/>
          <w:sz w:val="24"/>
          <w:szCs w:val="24"/>
        </w:rPr>
      </w:pPr>
      <w:r w:rsidRPr="00945026">
        <w:rPr>
          <w:rFonts w:ascii="Times New Roman" w:eastAsia="Calibri" w:hAnsi="Times New Roman" w:cs="Times New Roman"/>
          <w:sz w:val="24"/>
          <w:szCs w:val="24"/>
        </w:rPr>
        <w:t xml:space="preserve">Wilcoxon Test for Performance of Posdaya Members as a whole resulted in P-value 0.000 smaller than 0.05.It means that there is indeed a difference in Performance of Posdaya Member before </w:t>
      </w:r>
      <w:r>
        <w:rPr>
          <w:rFonts w:ascii="Times New Roman" w:eastAsia="Calibri" w:hAnsi="Times New Roman" w:cs="Times New Roman"/>
          <w:sz w:val="24"/>
          <w:szCs w:val="24"/>
          <w:lang w:val="id-ID"/>
        </w:rPr>
        <w:t xml:space="preserve">and after </w:t>
      </w:r>
      <w:r>
        <w:rPr>
          <w:rFonts w:ascii="Times New Roman" w:eastAsia="Calibri" w:hAnsi="Times New Roman" w:cs="Times New Roman"/>
          <w:sz w:val="24"/>
          <w:szCs w:val="24"/>
        </w:rPr>
        <w:t>getting CSR aid</w:t>
      </w:r>
      <w:r w:rsidR="002364FE" w:rsidRPr="008F726A">
        <w:rPr>
          <w:rFonts w:ascii="Times New Roman" w:eastAsia="Calibri" w:hAnsi="Times New Roman" w:cs="Times New Roman"/>
          <w:sz w:val="24"/>
          <w:szCs w:val="24"/>
        </w:rPr>
        <w:t>.</w:t>
      </w:r>
    </w:p>
    <w:p w:rsidR="002364FE" w:rsidRPr="008F726A" w:rsidRDefault="00945026" w:rsidP="0007664E">
      <w:pPr>
        <w:autoSpaceDE w:val="0"/>
        <w:autoSpaceDN w:val="0"/>
        <w:adjustRightInd w:val="0"/>
        <w:spacing w:after="0" w:line="240" w:lineRule="auto"/>
        <w:ind w:firstLine="720"/>
        <w:jc w:val="both"/>
        <w:rPr>
          <w:rFonts w:ascii="Times New Roman" w:eastAsia="Calibri" w:hAnsi="Times New Roman" w:cs="Times New Roman"/>
          <w:sz w:val="24"/>
          <w:szCs w:val="24"/>
        </w:rPr>
      </w:pPr>
      <w:r w:rsidRPr="00945026">
        <w:rPr>
          <w:rFonts w:ascii="Times New Roman" w:eastAsia="Calibri" w:hAnsi="Times New Roman" w:cs="Times New Roman"/>
          <w:sz w:val="24"/>
          <w:szCs w:val="24"/>
        </w:rPr>
        <w:t>The difference that occurs both to the Performance of Posdaya</w:t>
      </w:r>
      <w:r>
        <w:rPr>
          <w:rFonts w:ascii="Times New Roman" w:eastAsia="Calibri" w:hAnsi="Times New Roman" w:cs="Times New Roman"/>
          <w:sz w:val="24"/>
          <w:szCs w:val="24"/>
        </w:rPr>
        <w:t xml:space="preserve"> Institution and </w:t>
      </w:r>
      <w:r w:rsidRPr="00945026">
        <w:rPr>
          <w:rFonts w:ascii="Times New Roman" w:eastAsia="Calibri" w:hAnsi="Times New Roman" w:cs="Times New Roman"/>
          <w:sz w:val="24"/>
          <w:szCs w:val="24"/>
        </w:rPr>
        <w:t xml:space="preserve">Posdaya Member before </w:t>
      </w:r>
      <w:r>
        <w:rPr>
          <w:rFonts w:ascii="Times New Roman" w:eastAsia="Calibri" w:hAnsi="Times New Roman" w:cs="Times New Roman"/>
          <w:sz w:val="24"/>
          <w:szCs w:val="24"/>
          <w:lang w:val="id-ID"/>
        </w:rPr>
        <w:t xml:space="preserve">and after </w:t>
      </w:r>
      <w:r>
        <w:rPr>
          <w:rFonts w:ascii="Times New Roman" w:eastAsia="Calibri" w:hAnsi="Times New Roman" w:cs="Times New Roman"/>
          <w:sz w:val="24"/>
          <w:szCs w:val="24"/>
        </w:rPr>
        <w:t>obtaining CSR</w:t>
      </w:r>
      <w:r w:rsidRPr="00945026">
        <w:rPr>
          <w:rFonts w:ascii="Times New Roman" w:eastAsia="Calibri" w:hAnsi="Times New Roman" w:cs="Times New Roman"/>
          <w:sz w:val="24"/>
          <w:szCs w:val="24"/>
        </w:rPr>
        <w:t xml:space="preserve"> assistance is because the co</w:t>
      </w:r>
      <w:r w:rsidR="006B46F3">
        <w:rPr>
          <w:rFonts w:ascii="Times New Roman" w:eastAsia="Calibri" w:hAnsi="Times New Roman" w:cs="Times New Roman"/>
          <w:sz w:val="24"/>
          <w:szCs w:val="24"/>
        </w:rPr>
        <w:t xml:space="preserve">mpny in providing CSR </w:t>
      </w:r>
      <w:r w:rsidR="0007664E">
        <w:rPr>
          <w:rFonts w:ascii="Times New Roman" w:eastAsia="Calibri" w:hAnsi="Times New Roman" w:cs="Times New Roman"/>
          <w:sz w:val="24"/>
          <w:szCs w:val="24"/>
          <w:lang w:val="id-ID"/>
        </w:rPr>
        <w:t xml:space="preserve">support </w:t>
      </w:r>
      <w:r w:rsidR="0007664E" w:rsidRPr="00945026">
        <w:rPr>
          <w:rFonts w:ascii="Times New Roman" w:eastAsia="Calibri" w:hAnsi="Times New Roman" w:cs="Times New Roman"/>
          <w:sz w:val="24"/>
          <w:szCs w:val="24"/>
        </w:rPr>
        <w:t>is</w:t>
      </w:r>
      <w:r w:rsidRPr="00945026">
        <w:rPr>
          <w:rFonts w:ascii="Times New Roman" w:eastAsia="Calibri" w:hAnsi="Times New Roman" w:cs="Times New Roman"/>
          <w:sz w:val="24"/>
          <w:szCs w:val="24"/>
        </w:rPr>
        <w:t xml:space="preserve"> based on the sustainability of </w:t>
      </w:r>
      <w:r>
        <w:rPr>
          <w:rFonts w:ascii="Times New Roman" w:eastAsia="Calibri" w:hAnsi="Times New Roman" w:cs="Times New Roman"/>
          <w:sz w:val="24"/>
          <w:szCs w:val="24"/>
          <w:lang w:val="id-ID"/>
        </w:rPr>
        <w:t xml:space="preserve">Posdaya </w:t>
      </w:r>
      <w:r w:rsidR="006B46F3">
        <w:rPr>
          <w:rFonts w:ascii="Times New Roman" w:eastAsia="Calibri" w:hAnsi="Times New Roman" w:cs="Times New Roman"/>
          <w:sz w:val="24"/>
          <w:szCs w:val="24"/>
        </w:rPr>
        <w:t>activities.</w:t>
      </w:r>
      <w:r w:rsidR="006B46F3">
        <w:rPr>
          <w:rFonts w:ascii="Times New Roman" w:eastAsia="Calibri" w:hAnsi="Times New Roman" w:cs="Times New Roman"/>
          <w:sz w:val="24"/>
          <w:szCs w:val="24"/>
          <w:lang w:val="id-ID"/>
        </w:rPr>
        <w:t xml:space="preserve"> </w:t>
      </w:r>
      <w:r w:rsidRPr="00945026">
        <w:rPr>
          <w:rFonts w:ascii="Times New Roman" w:eastAsia="Calibri" w:hAnsi="Times New Roman" w:cs="Times New Roman"/>
          <w:sz w:val="24"/>
          <w:szCs w:val="24"/>
        </w:rPr>
        <w:t>This company is also conducting active assistance to Posdaya through community developmen</w:t>
      </w:r>
      <w:r w:rsidR="0007664E">
        <w:rPr>
          <w:rFonts w:ascii="Times New Roman" w:eastAsia="Calibri" w:hAnsi="Times New Roman" w:cs="Times New Roman"/>
          <w:sz w:val="24"/>
          <w:szCs w:val="24"/>
          <w:lang w:val="id-ID"/>
        </w:rPr>
        <w:t>t</w:t>
      </w:r>
      <w:r>
        <w:rPr>
          <w:rFonts w:ascii="Times New Roman" w:eastAsia="Calibri" w:hAnsi="Times New Roman" w:cs="Times New Roman"/>
          <w:sz w:val="24"/>
          <w:szCs w:val="24"/>
          <w:lang w:val="id-ID"/>
        </w:rPr>
        <w:t xml:space="preserve"> assistance by appointing the company’s community development </w:t>
      </w:r>
      <w:r w:rsidRPr="00945026">
        <w:rPr>
          <w:rFonts w:ascii="Times New Roman" w:eastAsia="Calibri" w:hAnsi="Times New Roman" w:cs="Times New Roman"/>
          <w:sz w:val="24"/>
          <w:szCs w:val="24"/>
        </w:rPr>
        <w:t xml:space="preserve">coordinator to </w:t>
      </w:r>
      <w:r>
        <w:rPr>
          <w:rFonts w:ascii="Times New Roman" w:eastAsia="Calibri" w:hAnsi="Times New Roman" w:cs="Times New Roman"/>
          <w:sz w:val="24"/>
          <w:szCs w:val="24"/>
          <w:lang w:val="id-ID"/>
        </w:rPr>
        <w:t>assess</w:t>
      </w:r>
      <w:r w:rsidRPr="00945026">
        <w:rPr>
          <w:rFonts w:ascii="Times New Roman" w:eastAsia="Calibri" w:hAnsi="Times New Roman" w:cs="Times New Roman"/>
          <w:sz w:val="24"/>
          <w:szCs w:val="24"/>
        </w:rPr>
        <w:t xml:space="preserve"> the progress and the problems faced by </w:t>
      </w:r>
      <w:r w:rsidR="0007664E">
        <w:rPr>
          <w:rFonts w:ascii="Times New Roman" w:eastAsia="Calibri" w:hAnsi="Times New Roman" w:cs="Times New Roman"/>
          <w:sz w:val="24"/>
          <w:szCs w:val="24"/>
          <w:lang w:val="id-ID"/>
        </w:rPr>
        <w:t>P</w:t>
      </w:r>
      <w:r w:rsidRPr="00945026">
        <w:rPr>
          <w:rFonts w:ascii="Times New Roman" w:eastAsia="Calibri" w:hAnsi="Times New Roman" w:cs="Times New Roman"/>
          <w:sz w:val="24"/>
          <w:szCs w:val="24"/>
        </w:rPr>
        <w:t>osdaya.</w:t>
      </w:r>
      <w:r>
        <w:rPr>
          <w:rFonts w:ascii="Times New Roman" w:eastAsia="Calibri" w:hAnsi="Times New Roman" w:cs="Times New Roman"/>
          <w:sz w:val="24"/>
          <w:szCs w:val="24"/>
          <w:lang w:val="id-ID"/>
        </w:rPr>
        <w:t xml:space="preserve"> The company also </w:t>
      </w:r>
      <w:r>
        <w:rPr>
          <w:rFonts w:ascii="Times New Roman" w:eastAsia="Calibri" w:hAnsi="Times New Roman" w:cs="Times New Roman"/>
          <w:sz w:val="24"/>
          <w:szCs w:val="24"/>
        </w:rPr>
        <w:t>provides</w:t>
      </w:r>
      <w:r w:rsidRPr="00945026">
        <w:rPr>
          <w:rFonts w:ascii="Times New Roman" w:eastAsia="Calibri" w:hAnsi="Times New Roman" w:cs="Times New Roman"/>
          <w:sz w:val="24"/>
          <w:szCs w:val="24"/>
        </w:rPr>
        <w:t xml:space="preserve"> assessment</w:t>
      </w:r>
      <w:r>
        <w:rPr>
          <w:rFonts w:ascii="Times New Roman" w:eastAsia="Calibri" w:hAnsi="Times New Roman" w:cs="Times New Roman"/>
          <w:sz w:val="24"/>
          <w:szCs w:val="24"/>
          <w:lang w:val="id-ID"/>
        </w:rPr>
        <w:t>s</w:t>
      </w:r>
      <w:r>
        <w:rPr>
          <w:rFonts w:ascii="Times New Roman" w:eastAsia="Calibri" w:hAnsi="Times New Roman" w:cs="Times New Roman"/>
          <w:sz w:val="24"/>
          <w:szCs w:val="24"/>
        </w:rPr>
        <w:t xml:space="preserve"> </w:t>
      </w:r>
      <w:r w:rsidRPr="00945026">
        <w:rPr>
          <w:rFonts w:ascii="Times New Roman" w:eastAsia="Calibri" w:hAnsi="Times New Roman" w:cs="Times New Roman"/>
          <w:sz w:val="24"/>
          <w:szCs w:val="24"/>
        </w:rPr>
        <w:t>on a regular basis, i</w:t>
      </w:r>
      <w:r w:rsidR="0007664E">
        <w:rPr>
          <w:rFonts w:ascii="Times New Roman" w:eastAsia="Calibri" w:hAnsi="Times New Roman" w:cs="Times New Roman"/>
          <w:sz w:val="24"/>
          <w:szCs w:val="24"/>
          <w:lang w:val="id-ID"/>
        </w:rPr>
        <w:t>.</w:t>
      </w:r>
      <w:r w:rsidRPr="00945026">
        <w:rPr>
          <w:rFonts w:ascii="Times New Roman" w:eastAsia="Calibri" w:hAnsi="Times New Roman" w:cs="Times New Roman"/>
          <w:sz w:val="24"/>
          <w:szCs w:val="24"/>
        </w:rPr>
        <w:t>e</w:t>
      </w:r>
      <w:r w:rsidR="0007664E">
        <w:rPr>
          <w:rFonts w:ascii="Times New Roman" w:eastAsia="Calibri" w:hAnsi="Times New Roman" w:cs="Times New Roman"/>
          <w:sz w:val="24"/>
          <w:szCs w:val="24"/>
          <w:lang w:val="id-ID"/>
        </w:rPr>
        <w:t>.</w:t>
      </w:r>
      <w:r w:rsidRPr="00945026">
        <w:rPr>
          <w:rFonts w:ascii="Times New Roman" w:eastAsia="Calibri" w:hAnsi="Times New Roman" w:cs="Times New Roman"/>
          <w:sz w:val="24"/>
          <w:szCs w:val="24"/>
        </w:rPr>
        <w:t xml:space="preserve"> per 3 months. </w:t>
      </w:r>
      <w:r>
        <w:rPr>
          <w:rFonts w:ascii="Times New Roman" w:eastAsia="Calibri" w:hAnsi="Times New Roman" w:cs="Times New Roman"/>
          <w:sz w:val="24"/>
          <w:szCs w:val="24"/>
          <w:lang w:val="id-ID"/>
        </w:rPr>
        <w:t>The a</w:t>
      </w:r>
      <w:r w:rsidRPr="00945026">
        <w:rPr>
          <w:rFonts w:ascii="Times New Roman" w:eastAsia="Calibri" w:hAnsi="Times New Roman" w:cs="Times New Roman"/>
          <w:sz w:val="24"/>
          <w:szCs w:val="24"/>
        </w:rPr>
        <w:t>ssessment</w:t>
      </w:r>
      <w:r>
        <w:rPr>
          <w:rFonts w:ascii="Times New Roman" w:eastAsia="Calibri" w:hAnsi="Times New Roman" w:cs="Times New Roman"/>
          <w:sz w:val="24"/>
          <w:szCs w:val="24"/>
          <w:lang w:val="id-ID"/>
        </w:rPr>
        <w:t>s are</w:t>
      </w:r>
      <w:r w:rsidRPr="00945026">
        <w:rPr>
          <w:rFonts w:ascii="Times New Roman" w:eastAsia="Calibri" w:hAnsi="Times New Roman" w:cs="Times New Roman"/>
          <w:sz w:val="24"/>
          <w:szCs w:val="24"/>
        </w:rPr>
        <w:t xml:space="preserve"> conducted by </w:t>
      </w:r>
      <w:r>
        <w:rPr>
          <w:rFonts w:ascii="Times New Roman" w:eastAsia="Calibri" w:hAnsi="Times New Roman" w:cs="Times New Roman"/>
          <w:sz w:val="24"/>
          <w:szCs w:val="24"/>
          <w:lang w:val="id-ID"/>
        </w:rPr>
        <w:t xml:space="preserve">the company and the </w:t>
      </w:r>
      <w:r>
        <w:rPr>
          <w:rFonts w:ascii="Times New Roman" w:eastAsia="Calibri" w:hAnsi="Times New Roman" w:cs="Times New Roman"/>
          <w:sz w:val="24"/>
          <w:szCs w:val="24"/>
        </w:rPr>
        <w:t>Posdaya itself</w:t>
      </w:r>
      <w:r>
        <w:rPr>
          <w:rFonts w:ascii="Times New Roman" w:eastAsia="Calibri" w:hAnsi="Times New Roman" w:cs="Times New Roman"/>
          <w:sz w:val="24"/>
          <w:szCs w:val="24"/>
          <w:lang w:val="id-ID"/>
        </w:rPr>
        <w:t xml:space="preserve">. </w:t>
      </w:r>
      <w:r w:rsidR="002364FE" w:rsidRPr="008F726A">
        <w:rPr>
          <w:rFonts w:ascii="Times New Roman" w:eastAsia="Calibri" w:hAnsi="Times New Roman" w:cs="Times New Roman"/>
          <w:sz w:val="24"/>
          <w:szCs w:val="24"/>
        </w:rPr>
        <w:t xml:space="preserve">  </w:t>
      </w:r>
    </w:p>
    <w:p w:rsidR="002364FE" w:rsidRPr="008F726A" w:rsidRDefault="002364FE" w:rsidP="002364FE">
      <w:pPr>
        <w:spacing w:after="0" w:line="240" w:lineRule="auto"/>
        <w:rPr>
          <w:rFonts w:ascii="Times New Roman" w:hAnsi="Times New Roman" w:cs="Times New Roman"/>
          <w:sz w:val="24"/>
          <w:szCs w:val="24"/>
        </w:rPr>
      </w:pPr>
    </w:p>
    <w:p w:rsidR="002364FE" w:rsidRPr="008F726A" w:rsidRDefault="00945026" w:rsidP="00BB1A3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id-ID"/>
        </w:rPr>
        <w:t xml:space="preserve">The </w:t>
      </w:r>
      <w:r w:rsidR="00BB1A38">
        <w:rPr>
          <w:rFonts w:ascii="Times New Roman" w:hAnsi="Times New Roman" w:cs="Times New Roman"/>
          <w:b/>
          <w:sz w:val="24"/>
          <w:szCs w:val="24"/>
          <w:lang w:val="id-ID"/>
        </w:rPr>
        <w:t>D</w:t>
      </w:r>
      <w:r>
        <w:rPr>
          <w:rFonts w:ascii="Times New Roman" w:hAnsi="Times New Roman" w:cs="Times New Roman"/>
          <w:b/>
          <w:sz w:val="24"/>
          <w:szCs w:val="24"/>
          <w:lang w:val="id-ID"/>
        </w:rPr>
        <w:t xml:space="preserve">ifferences in the Performance of </w:t>
      </w:r>
      <w:r w:rsidR="002364FE" w:rsidRPr="008F726A">
        <w:rPr>
          <w:rFonts w:ascii="Times New Roman" w:hAnsi="Times New Roman" w:cs="Times New Roman"/>
          <w:b/>
          <w:sz w:val="24"/>
          <w:szCs w:val="24"/>
        </w:rPr>
        <w:t xml:space="preserve">Posdaya Bentukan </w:t>
      </w:r>
      <w:r w:rsidR="00BB1A38">
        <w:rPr>
          <w:rFonts w:ascii="Times New Roman" w:hAnsi="Times New Roman" w:cs="Times New Roman"/>
          <w:b/>
          <w:sz w:val="24"/>
          <w:szCs w:val="24"/>
          <w:lang w:val="id-ID"/>
        </w:rPr>
        <w:t>W</w:t>
      </w:r>
      <w:r>
        <w:rPr>
          <w:rFonts w:ascii="Times New Roman" w:hAnsi="Times New Roman" w:cs="Times New Roman"/>
          <w:b/>
          <w:sz w:val="24"/>
          <w:szCs w:val="24"/>
          <w:lang w:val="id-ID"/>
        </w:rPr>
        <w:t xml:space="preserve">hen </w:t>
      </w:r>
      <w:r w:rsidR="00BB1A38">
        <w:rPr>
          <w:rFonts w:ascii="Times New Roman" w:hAnsi="Times New Roman" w:cs="Times New Roman"/>
          <w:b/>
          <w:sz w:val="24"/>
          <w:szCs w:val="24"/>
          <w:lang w:val="id-ID"/>
        </w:rPr>
        <w:t>T</w:t>
      </w:r>
      <w:r>
        <w:rPr>
          <w:rFonts w:ascii="Times New Roman" w:hAnsi="Times New Roman" w:cs="Times New Roman"/>
          <w:b/>
          <w:sz w:val="24"/>
          <w:szCs w:val="24"/>
          <w:lang w:val="id-ID"/>
        </w:rPr>
        <w:t xml:space="preserve">hey were </w:t>
      </w:r>
      <w:r w:rsidR="00BB1A38">
        <w:rPr>
          <w:rFonts w:ascii="Times New Roman" w:hAnsi="Times New Roman" w:cs="Times New Roman"/>
          <w:b/>
          <w:sz w:val="24"/>
          <w:szCs w:val="24"/>
          <w:lang w:val="id-ID"/>
        </w:rPr>
        <w:t>F</w:t>
      </w:r>
      <w:r>
        <w:rPr>
          <w:rFonts w:ascii="Times New Roman" w:hAnsi="Times New Roman" w:cs="Times New Roman"/>
          <w:b/>
          <w:sz w:val="24"/>
          <w:szCs w:val="24"/>
          <w:lang w:val="id-ID"/>
        </w:rPr>
        <w:t xml:space="preserve">ounded and </w:t>
      </w:r>
      <w:r w:rsidR="00BB1A38">
        <w:rPr>
          <w:rFonts w:ascii="Times New Roman" w:hAnsi="Times New Roman" w:cs="Times New Roman"/>
          <w:b/>
          <w:sz w:val="24"/>
          <w:szCs w:val="24"/>
          <w:lang w:val="id-ID"/>
        </w:rPr>
        <w:t>C</w:t>
      </w:r>
      <w:r>
        <w:rPr>
          <w:rFonts w:ascii="Times New Roman" w:hAnsi="Times New Roman" w:cs="Times New Roman"/>
          <w:b/>
          <w:sz w:val="24"/>
          <w:szCs w:val="24"/>
          <w:lang w:val="id-ID"/>
        </w:rPr>
        <w:t xml:space="preserve">urrent </w:t>
      </w:r>
      <w:r w:rsidR="00BB1A38">
        <w:rPr>
          <w:rFonts w:ascii="Times New Roman" w:hAnsi="Times New Roman" w:cs="Times New Roman"/>
          <w:b/>
          <w:sz w:val="24"/>
          <w:szCs w:val="24"/>
          <w:lang w:val="id-ID"/>
        </w:rPr>
        <w:t>C</w:t>
      </w:r>
      <w:r>
        <w:rPr>
          <w:rFonts w:ascii="Times New Roman" w:hAnsi="Times New Roman" w:cs="Times New Roman"/>
          <w:b/>
          <w:sz w:val="24"/>
          <w:szCs w:val="24"/>
          <w:lang w:val="id-ID"/>
        </w:rPr>
        <w:t>ondition</w:t>
      </w:r>
      <w:r w:rsidR="002364FE" w:rsidRPr="008F726A">
        <w:rPr>
          <w:rFonts w:ascii="Times New Roman" w:hAnsi="Times New Roman" w:cs="Times New Roman"/>
          <w:b/>
          <w:sz w:val="24"/>
          <w:szCs w:val="24"/>
        </w:rPr>
        <w:t>.</w:t>
      </w:r>
    </w:p>
    <w:p w:rsidR="002364FE" w:rsidRPr="008F726A" w:rsidRDefault="002364FE" w:rsidP="002364FE">
      <w:pPr>
        <w:spacing w:after="0" w:line="240" w:lineRule="auto"/>
        <w:rPr>
          <w:rFonts w:ascii="Times New Roman" w:hAnsi="Times New Roman" w:cs="Times New Roman"/>
          <w:b/>
          <w:sz w:val="24"/>
          <w:szCs w:val="24"/>
        </w:rPr>
      </w:pPr>
    </w:p>
    <w:p w:rsidR="0058022A" w:rsidRPr="008F726A" w:rsidRDefault="00BB1A38" w:rsidP="0007664E">
      <w:pPr>
        <w:autoSpaceDE w:val="0"/>
        <w:autoSpaceDN w:val="0"/>
        <w:adjustRightInd w:val="0"/>
        <w:spacing w:after="0" w:line="240" w:lineRule="auto"/>
        <w:ind w:firstLine="720"/>
        <w:jc w:val="both"/>
        <w:rPr>
          <w:rFonts w:ascii="Times New Roman" w:hAnsi="Times New Roman" w:cs="Times New Roman"/>
          <w:sz w:val="24"/>
          <w:szCs w:val="24"/>
        </w:rPr>
      </w:pPr>
      <w:r w:rsidRPr="00BB1A38">
        <w:rPr>
          <w:rFonts w:ascii="Times New Roman" w:hAnsi="Times New Roman" w:cs="Times New Roman"/>
          <w:sz w:val="24"/>
          <w:szCs w:val="24"/>
        </w:rPr>
        <w:t xml:space="preserve">The performance of Posdaya </w:t>
      </w:r>
      <w:r>
        <w:rPr>
          <w:rFonts w:ascii="Times New Roman" w:hAnsi="Times New Roman" w:cs="Times New Roman"/>
          <w:sz w:val="24"/>
          <w:szCs w:val="24"/>
          <w:lang w:val="id-ID"/>
        </w:rPr>
        <w:t xml:space="preserve">Bentukan </w:t>
      </w:r>
      <w:r w:rsidR="0007664E">
        <w:rPr>
          <w:rFonts w:ascii="Times New Roman" w:hAnsi="Times New Roman" w:cs="Times New Roman"/>
          <w:sz w:val="24"/>
          <w:szCs w:val="24"/>
        </w:rPr>
        <w:t xml:space="preserve">Institution </w:t>
      </w:r>
      <w:r w:rsidR="0007664E">
        <w:rPr>
          <w:rFonts w:ascii="Times New Roman" w:hAnsi="Times New Roman" w:cs="Times New Roman"/>
          <w:sz w:val="24"/>
          <w:szCs w:val="24"/>
          <w:lang w:val="id-ID"/>
        </w:rPr>
        <w:t>as</w:t>
      </w:r>
      <w:r w:rsidRPr="00BB1A38">
        <w:rPr>
          <w:rFonts w:ascii="Times New Roman" w:hAnsi="Times New Roman" w:cs="Times New Roman"/>
          <w:sz w:val="24"/>
          <w:szCs w:val="24"/>
        </w:rPr>
        <w:t xml:space="preserve"> shown in 4 vari</w:t>
      </w:r>
      <w:r w:rsidR="0007664E">
        <w:rPr>
          <w:rFonts w:ascii="Times New Roman" w:hAnsi="Times New Roman" w:cs="Times New Roman"/>
          <w:sz w:val="24"/>
          <w:szCs w:val="24"/>
        </w:rPr>
        <w:t>ables consisting of Management,</w:t>
      </w:r>
      <w:r w:rsidRPr="00BB1A38">
        <w:rPr>
          <w:rFonts w:ascii="Times New Roman" w:hAnsi="Times New Roman" w:cs="Times New Roman"/>
          <w:sz w:val="24"/>
          <w:szCs w:val="24"/>
        </w:rPr>
        <w:t xml:space="preserve">Work Program, Independence and Participation, and Activity Evaluation. Wilcoxon Test Result for Performance of Posdaya Institution with Management variable, consisting of administrative </w:t>
      </w:r>
      <w:r w:rsidR="0007664E">
        <w:rPr>
          <w:rFonts w:ascii="Times New Roman" w:hAnsi="Times New Roman" w:cs="Times New Roman"/>
          <w:sz w:val="24"/>
          <w:szCs w:val="24"/>
          <w:lang w:val="id-ID"/>
        </w:rPr>
        <w:t>s</w:t>
      </w:r>
      <w:r w:rsidR="0007664E">
        <w:rPr>
          <w:rFonts w:ascii="Times New Roman" w:hAnsi="Times New Roman" w:cs="Times New Roman"/>
          <w:sz w:val="24"/>
          <w:szCs w:val="24"/>
        </w:rPr>
        <w:t xml:space="preserve">tructure, </w:t>
      </w:r>
      <w:r w:rsidR="0007664E">
        <w:rPr>
          <w:rFonts w:ascii="Times New Roman" w:hAnsi="Times New Roman" w:cs="Times New Roman"/>
          <w:sz w:val="24"/>
          <w:szCs w:val="24"/>
          <w:lang w:val="id-ID"/>
        </w:rPr>
        <w:t>S</w:t>
      </w:r>
      <w:r w:rsidRPr="00BB1A38">
        <w:rPr>
          <w:rFonts w:ascii="Times New Roman" w:hAnsi="Times New Roman" w:cs="Times New Roman"/>
          <w:sz w:val="24"/>
          <w:szCs w:val="24"/>
        </w:rPr>
        <w:t>ecreta</w:t>
      </w:r>
      <w:r w:rsidR="0007664E">
        <w:rPr>
          <w:rFonts w:ascii="Times New Roman" w:hAnsi="Times New Roman" w:cs="Times New Roman"/>
          <w:sz w:val="24"/>
          <w:szCs w:val="24"/>
        </w:rPr>
        <w:t xml:space="preserve">riat, and administration of 11 </w:t>
      </w:r>
      <w:r w:rsidR="0007664E">
        <w:rPr>
          <w:rFonts w:ascii="Times New Roman" w:hAnsi="Times New Roman" w:cs="Times New Roman"/>
          <w:sz w:val="24"/>
          <w:szCs w:val="24"/>
          <w:lang w:val="id-ID"/>
        </w:rPr>
        <w:t>P</w:t>
      </w:r>
      <w:r w:rsidRPr="00BB1A38">
        <w:rPr>
          <w:rFonts w:ascii="Times New Roman" w:hAnsi="Times New Roman" w:cs="Times New Roman"/>
          <w:sz w:val="24"/>
          <w:szCs w:val="24"/>
        </w:rPr>
        <w:t>osdaya, At the Beginning</w:t>
      </w:r>
      <w:r w:rsidR="0007664E">
        <w:rPr>
          <w:rFonts w:ascii="Times New Roman" w:hAnsi="Times New Roman" w:cs="Times New Roman"/>
          <w:sz w:val="24"/>
          <w:szCs w:val="24"/>
          <w:lang w:val="id-ID"/>
        </w:rPr>
        <w:t xml:space="preserve"> when they </w:t>
      </w:r>
      <w:r>
        <w:rPr>
          <w:rFonts w:ascii="Times New Roman" w:hAnsi="Times New Roman" w:cs="Times New Roman"/>
          <w:sz w:val="24"/>
          <w:szCs w:val="24"/>
          <w:lang w:val="id-ID"/>
        </w:rPr>
        <w:t>f</w:t>
      </w:r>
      <w:r>
        <w:rPr>
          <w:rFonts w:ascii="Times New Roman" w:hAnsi="Times New Roman" w:cs="Times New Roman"/>
          <w:sz w:val="24"/>
          <w:szCs w:val="24"/>
        </w:rPr>
        <w:t xml:space="preserve">ormed </w:t>
      </w:r>
      <w:r>
        <w:rPr>
          <w:rFonts w:ascii="Times New Roman" w:hAnsi="Times New Roman" w:cs="Times New Roman"/>
          <w:sz w:val="24"/>
          <w:szCs w:val="24"/>
          <w:lang w:val="id-ID"/>
        </w:rPr>
        <w:t>and</w:t>
      </w:r>
      <w:r w:rsidRPr="00BB1A38">
        <w:rPr>
          <w:rFonts w:ascii="Times New Roman" w:hAnsi="Times New Roman" w:cs="Times New Roman"/>
          <w:sz w:val="24"/>
          <w:szCs w:val="24"/>
        </w:rPr>
        <w:t xml:space="preserve"> Current Condition. </w:t>
      </w:r>
      <w:r>
        <w:rPr>
          <w:rFonts w:ascii="Times New Roman" w:hAnsi="Times New Roman" w:cs="Times New Roman"/>
          <w:sz w:val="24"/>
          <w:szCs w:val="24"/>
          <w:lang w:val="id-ID"/>
        </w:rPr>
        <w:t>T</w:t>
      </w:r>
      <w:r w:rsidRPr="00BB1A38">
        <w:rPr>
          <w:rFonts w:ascii="Times New Roman" w:hAnsi="Times New Roman" w:cs="Times New Roman"/>
          <w:sz w:val="24"/>
          <w:szCs w:val="24"/>
        </w:rPr>
        <w:t>he P-value</w:t>
      </w:r>
      <w:r>
        <w:rPr>
          <w:rFonts w:ascii="Times New Roman" w:hAnsi="Times New Roman" w:cs="Times New Roman"/>
          <w:sz w:val="24"/>
          <w:szCs w:val="24"/>
          <w:lang w:val="id-ID"/>
        </w:rPr>
        <w:t xml:space="preserve"> is</w:t>
      </w:r>
      <w:r w:rsidRPr="00BB1A38">
        <w:rPr>
          <w:rFonts w:ascii="Times New Roman" w:hAnsi="Times New Roman" w:cs="Times New Roman"/>
          <w:sz w:val="24"/>
          <w:szCs w:val="24"/>
        </w:rPr>
        <w:t xml:space="preserve"> 0.000</w:t>
      </w:r>
      <w:r>
        <w:rPr>
          <w:rFonts w:ascii="Times New Roman" w:hAnsi="Times New Roman" w:cs="Times New Roman"/>
          <w:sz w:val="24"/>
          <w:szCs w:val="24"/>
          <w:lang w:val="id-ID"/>
        </w:rPr>
        <w:t xml:space="preserve">, </w:t>
      </w:r>
      <w:r w:rsidRPr="00BB1A38">
        <w:rPr>
          <w:rFonts w:ascii="Times New Roman" w:hAnsi="Times New Roman" w:cs="Times New Roman"/>
          <w:sz w:val="24"/>
          <w:szCs w:val="24"/>
        </w:rPr>
        <w:t xml:space="preserve"> smaller than 0.05 which means H0 rejected and H1 accepted.</w:t>
      </w:r>
      <w:r>
        <w:rPr>
          <w:rFonts w:ascii="Times New Roman" w:hAnsi="Times New Roman" w:cs="Times New Roman"/>
          <w:sz w:val="24"/>
          <w:szCs w:val="24"/>
          <w:lang w:val="id-ID"/>
        </w:rPr>
        <w:t xml:space="preserve"> </w:t>
      </w:r>
      <w:r w:rsidRPr="00BB1A38">
        <w:rPr>
          <w:rFonts w:ascii="Times New Roman" w:hAnsi="Times New Roman" w:cs="Times New Roman"/>
          <w:sz w:val="24"/>
          <w:szCs w:val="24"/>
        </w:rPr>
        <w:t xml:space="preserve">Respondents saw an increase in the performance of </w:t>
      </w:r>
      <w:r w:rsidR="0007664E">
        <w:rPr>
          <w:rFonts w:ascii="Times New Roman" w:hAnsi="Times New Roman" w:cs="Times New Roman"/>
          <w:sz w:val="24"/>
          <w:szCs w:val="24"/>
          <w:lang w:val="id-ID"/>
        </w:rPr>
        <w:t>P</w:t>
      </w:r>
      <w:r w:rsidRPr="00BB1A38">
        <w:rPr>
          <w:rFonts w:ascii="Times New Roman" w:hAnsi="Times New Roman" w:cs="Times New Roman"/>
          <w:sz w:val="24"/>
          <w:szCs w:val="24"/>
        </w:rPr>
        <w:t>osdaya institutions for Management variables</w:t>
      </w:r>
      <w:r>
        <w:rPr>
          <w:rFonts w:ascii="Times New Roman" w:hAnsi="Times New Roman" w:cs="Times New Roman"/>
          <w:sz w:val="24"/>
          <w:szCs w:val="24"/>
          <w:lang w:val="id-ID"/>
        </w:rPr>
        <w:t xml:space="preserve">. They think that the management was not complete </w:t>
      </w:r>
      <w:r w:rsidRPr="00BB1A38">
        <w:rPr>
          <w:rFonts w:ascii="Times New Roman" w:hAnsi="Times New Roman" w:cs="Times New Roman"/>
          <w:sz w:val="24"/>
          <w:szCs w:val="24"/>
        </w:rPr>
        <w:t>at the beginning compared with the current condition</w:t>
      </w:r>
      <w:r w:rsidR="0058022A" w:rsidRPr="008F726A">
        <w:rPr>
          <w:rFonts w:ascii="Times New Roman" w:eastAsia="Calibri" w:hAnsi="Times New Roman" w:cs="Times New Roman"/>
          <w:sz w:val="24"/>
          <w:szCs w:val="24"/>
        </w:rPr>
        <w:t>.</w:t>
      </w:r>
    </w:p>
    <w:p w:rsidR="0058022A" w:rsidRDefault="00BB1A38" w:rsidP="00F274A1">
      <w:pPr>
        <w:autoSpaceDE w:val="0"/>
        <w:autoSpaceDN w:val="0"/>
        <w:adjustRightInd w:val="0"/>
        <w:spacing w:after="0" w:line="240" w:lineRule="auto"/>
        <w:ind w:firstLine="720"/>
        <w:jc w:val="both"/>
        <w:rPr>
          <w:rFonts w:ascii="Times New Roman" w:eastAsia="Calibri" w:hAnsi="Times New Roman" w:cs="Times New Roman"/>
          <w:sz w:val="24"/>
          <w:szCs w:val="24"/>
        </w:rPr>
      </w:pPr>
      <w:r w:rsidRPr="00BB1A38">
        <w:rPr>
          <w:rFonts w:ascii="Times New Roman" w:eastAsia="Calibri" w:hAnsi="Times New Roman" w:cs="Times New Roman"/>
          <w:sz w:val="24"/>
          <w:szCs w:val="24"/>
        </w:rPr>
        <w:t>Work Program variables also show</w:t>
      </w:r>
      <w:r w:rsidR="0007664E">
        <w:rPr>
          <w:rFonts w:ascii="Times New Roman" w:eastAsia="Calibri" w:hAnsi="Times New Roman" w:cs="Times New Roman"/>
          <w:sz w:val="24"/>
          <w:szCs w:val="24"/>
          <w:lang w:val="id-ID"/>
        </w:rPr>
        <w:t>ed</w:t>
      </w:r>
      <w:r w:rsidRPr="00BB1A38">
        <w:rPr>
          <w:rFonts w:ascii="Times New Roman" w:eastAsia="Calibri" w:hAnsi="Times New Roman" w:cs="Times New Roman"/>
          <w:sz w:val="24"/>
          <w:szCs w:val="24"/>
        </w:rPr>
        <w:t xml:space="preserve"> P-value 0.000 </w:t>
      </w:r>
      <w:r>
        <w:rPr>
          <w:rFonts w:ascii="Times New Roman" w:eastAsia="Calibri" w:hAnsi="Times New Roman" w:cs="Times New Roman"/>
          <w:sz w:val="24"/>
          <w:szCs w:val="24"/>
          <w:lang w:val="id-ID"/>
        </w:rPr>
        <w:t>(</w:t>
      </w:r>
      <w:r w:rsidRPr="00BB1A38">
        <w:rPr>
          <w:rFonts w:ascii="Times New Roman" w:eastAsia="Calibri" w:hAnsi="Times New Roman" w:cs="Times New Roman"/>
          <w:sz w:val="24"/>
          <w:szCs w:val="24"/>
        </w:rPr>
        <w:t>smaller than 0.05</w:t>
      </w:r>
      <w:r>
        <w:rPr>
          <w:rFonts w:ascii="Times New Roman" w:eastAsia="Calibri" w:hAnsi="Times New Roman" w:cs="Times New Roman"/>
          <w:sz w:val="24"/>
          <w:szCs w:val="24"/>
          <w:lang w:val="id-ID"/>
        </w:rPr>
        <w:t>)</w:t>
      </w:r>
      <w:r w:rsidRPr="00BB1A38">
        <w:rPr>
          <w:rFonts w:ascii="Times New Roman" w:eastAsia="Calibri" w:hAnsi="Times New Roman" w:cs="Times New Roman"/>
          <w:sz w:val="24"/>
          <w:szCs w:val="24"/>
        </w:rPr>
        <w:t xml:space="preserve"> which means H0 rejected</w:t>
      </w:r>
      <w:r w:rsidR="00F274A1">
        <w:rPr>
          <w:rFonts w:ascii="Times New Roman" w:eastAsia="Calibri" w:hAnsi="Times New Roman" w:cs="Times New Roman"/>
          <w:sz w:val="24"/>
          <w:szCs w:val="24"/>
          <w:lang w:val="id-ID"/>
        </w:rPr>
        <w:t>,</w:t>
      </w:r>
      <w:r w:rsidRPr="00BB1A38">
        <w:rPr>
          <w:rFonts w:ascii="Times New Roman" w:eastAsia="Calibri" w:hAnsi="Times New Roman" w:cs="Times New Roman"/>
          <w:sz w:val="24"/>
          <w:szCs w:val="24"/>
        </w:rPr>
        <w:t xml:space="preserve"> and H1 accepted. </w:t>
      </w:r>
      <w:r w:rsidR="00F274A1">
        <w:rPr>
          <w:rFonts w:ascii="Times New Roman" w:eastAsia="Calibri" w:hAnsi="Times New Roman" w:cs="Times New Roman"/>
          <w:sz w:val="24"/>
          <w:szCs w:val="24"/>
          <w:lang w:val="id-ID"/>
        </w:rPr>
        <w:t xml:space="preserve">We </w:t>
      </w:r>
      <w:r w:rsidR="00F274A1">
        <w:rPr>
          <w:rFonts w:ascii="Times New Roman" w:eastAsia="Calibri" w:hAnsi="Times New Roman" w:cs="Times New Roman"/>
          <w:sz w:val="24"/>
          <w:szCs w:val="24"/>
        </w:rPr>
        <w:t>can conclude</w:t>
      </w:r>
      <w:r w:rsidRPr="00BB1A38">
        <w:rPr>
          <w:rFonts w:ascii="Times New Roman" w:eastAsia="Calibri" w:hAnsi="Times New Roman" w:cs="Times New Roman"/>
          <w:sz w:val="24"/>
          <w:szCs w:val="24"/>
        </w:rPr>
        <w:t xml:space="preserve"> that there is a difference in the work program and the process of deliberation of the work program development that occurred at the </w:t>
      </w:r>
      <w:r>
        <w:rPr>
          <w:rFonts w:ascii="Times New Roman" w:eastAsia="Calibri" w:hAnsi="Times New Roman" w:cs="Times New Roman"/>
          <w:sz w:val="24"/>
          <w:szCs w:val="24"/>
          <w:lang w:val="id-ID"/>
        </w:rPr>
        <w:t xml:space="preserve">establishment of </w:t>
      </w:r>
      <w:r w:rsidRPr="00BB1A38">
        <w:rPr>
          <w:rFonts w:ascii="Times New Roman" w:eastAsia="Calibri" w:hAnsi="Times New Roman" w:cs="Times New Roman"/>
          <w:sz w:val="24"/>
          <w:szCs w:val="24"/>
        </w:rPr>
        <w:t xml:space="preserve">Posdaya </w:t>
      </w:r>
      <w:r>
        <w:rPr>
          <w:rFonts w:ascii="Times New Roman" w:eastAsia="Calibri" w:hAnsi="Times New Roman" w:cs="Times New Roman"/>
          <w:sz w:val="24"/>
          <w:szCs w:val="24"/>
          <w:lang w:val="id-ID"/>
        </w:rPr>
        <w:t xml:space="preserve">compare to </w:t>
      </w:r>
      <w:r w:rsidRPr="00BB1A38">
        <w:rPr>
          <w:rFonts w:ascii="Times New Roman" w:eastAsia="Calibri" w:hAnsi="Times New Roman" w:cs="Times New Roman"/>
          <w:sz w:val="24"/>
          <w:szCs w:val="24"/>
        </w:rPr>
        <w:t>t</w:t>
      </w:r>
      <w:r w:rsidR="00F274A1">
        <w:rPr>
          <w:rFonts w:ascii="Times New Roman" w:eastAsia="Calibri" w:hAnsi="Times New Roman" w:cs="Times New Roman"/>
          <w:sz w:val="24"/>
          <w:szCs w:val="24"/>
        </w:rPr>
        <w:t>he present condition. Th</w:t>
      </w:r>
      <w:r w:rsidR="00F274A1">
        <w:rPr>
          <w:rFonts w:ascii="Times New Roman" w:eastAsia="Calibri" w:hAnsi="Times New Roman" w:cs="Times New Roman"/>
          <w:sz w:val="24"/>
          <w:szCs w:val="24"/>
          <w:lang w:val="id-ID"/>
        </w:rPr>
        <w:t xml:space="preserve">e difference </w:t>
      </w:r>
      <w:r w:rsidRPr="00BB1A38">
        <w:rPr>
          <w:rFonts w:ascii="Times New Roman" w:eastAsia="Calibri" w:hAnsi="Times New Roman" w:cs="Times New Roman"/>
          <w:sz w:val="24"/>
          <w:szCs w:val="24"/>
        </w:rPr>
        <w:t xml:space="preserve">means that members of Posdaya have been active in developing their Posdaya activities through </w:t>
      </w:r>
      <w:r>
        <w:rPr>
          <w:rFonts w:ascii="Times New Roman" w:eastAsia="Calibri" w:hAnsi="Times New Roman" w:cs="Times New Roman"/>
          <w:sz w:val="24"/>
          <w:szCs w:val="24"/>
          <w:lang w:val="id-ID"/>
        </w:rPr>
        <w:t>discussion</w:t>
      </w:r>
      <w:r w:rsidRPr="00BB1A38">
        <w:rPr>
          <w:rFonts w:ascii="Times New Roman" w:eastAsia="Calibri" w:hAnsi="Times New Roman" w:cs="Times New Roman"/>
          <w:sz w:val="24"/>
          <w:szCs w:val="24"/>
        </w:rPr>
        <w:t xml:space="preserve"> amo</w:t>
      </w:r>
      <w:r w:rsidR="00F274A1">
        <w:rPr>
          <w:rFonts w:ascii="Times New Roman" w:eastAsia="Calibri" w:hAnsi="Times New Roman" w:cs="Times New Roman"/>
          <w:sz w:val="24"/>
          <w:szCs w:val="24"/>
        </w:rPr>
        <w:t xml:space="preserve">ngst administrators, </w:t>
      </w:r>
      <w:r w:rsidR="00F274A1">
        <w:rPr>
          <w:rFonts w:ascii="Times New Roman" w:eastAsia="Calibri" w:hAnsi="Times New Roman" w:cs="Times New Roman"/>
          <w:sz w:val="24"/>
          <w:szCs w:val="24"/>
          <w:lang w:val="id-ID"/>
        </w:rPr>
        <w:t>C</w:t>
      </w:r>
      <w:r w:rsidRPr="00BB1A38">
        <w:rPr>
          <w:rFonts w:ascii="Times New Roman" w:eastAsia="Calibri" w:hAnsi="Times New Roman" w:cs="Times New Roman"/>
          <w:sz w:val="24"/>
          <w:szCs w:val="24"/>
        </w:rPr>
        <w:t>adres</w:t>
      </w:r>
      <w:r w:rsidR="00F274A1">
        <w:rPr>
          <w:rFonts w:ascii="Times New Roman" w:eastAsia="Calibri" w:hAnsi="Times New Roman" w:cs="Times New Roman"/>
          <w:sz w:val="24"/>
          <w:szCs w:val="24"/>
          <w:lang w:val="id-ID"/>
        </w:rPr>
        <w:t>,</w:t>
      </w:r>
      <w:r w:rsidRPr="00BB1A38">
        <w:rPr>
          <w:rFonts w:ascii="Times New Roman" w:eastAsia="Calibri" w:hAnsi="Times New Roman" w:cs="Times New Roman"/>
          <w:sz w:val="24"/>
          <w:szCs w:val="24"/>
        </w:rPr>
        <w:t xml:space="preserve"> and members</w:t>
      </w:r>
    </w:p>
    <w:p w:rsidR="002364FE" w:rsidRPr="008F726A" w:rsidRDefault="002364FE" w:rsidP="00BB1A38">
      <w:pPr>
        <w:autoSpaceDE w:val="0"/>
        <w:autoSpaceDN w:val="0"/>
        <w:adjustRightInd w:val="0"/>
        <w:spacing w:after="0" w:line="240" w:lineRule="auto"/>
        <w:jc w:val="center"/>
        <w:rPr>
          <w:rFonts w:ascii="Times New Roman" w:eastAsia="Calibri" w:hAnsi="Times New Roman" w:cs="Times New Roman"/>
          <w:b/>
          <w:bCs/>
          <w:i/>
          <w:sz w:val="24"/>
          <w:szCs w:val="24"/>
        </w:rPr>
      </w:pPr>
      <w:r w:rsidRPr="008F726A">
        <w:rPr>
          <w:rFonts w:ascii="Times New Roman" w:eastAsia="Calibri" w:hAnsi="Times New Roman" w:cs="Times New Roman"/>
          <w:b/>
          <w:bCs/>
          <w:sz w:val="24"/>
          <w:szCs w:val="24"/>
        </w:rPr>
        <w:t>Tabel 9</w:t>
      </w:r>
      <w:r w:rsidR="00BB1A38">
        <w:rPr>
          <w:rFonts w:ascii="Times New Roman" w:eastAsia="Calibri" w:hAnsi="Times New Roman" w:cs="Times New Roman"/>
          <w:b/>
          <w:bCs/>
          <w:sz w:val="24"/>
          <w:szCs w:val="24"/>
          <w:lang w:val="id-ID"/>
        </w:rPr>
        <w:t xml:space="preserve"> </w:t>
      </w:r>
      <w:r w:rsidRPr="008F726A">
        <w:rPr>
          <w:rFonts w:ascii="Times New Roman" w:eastAsia="Calibri" w:hAnsi="Times New Roman" w:cs="Times New Roman"/>
          <w:b/>
          <w:bCs/>
          <w:i/>
          <w:sz w:val="24"/>
          <w:szCs w:val="24"/>
        </w:rPr>
        <w:t>Wilcoxon Signed Ranks Test</w:t>
      </w:r>
    </w:p>
    <w:p w:rsidR="002364FE" w:rsidRPr="00BB1A38" w:rsidRDefault="00BB1A38" w:rsidP="00B463F6">
      <w:pPr>
        <w:autoSpaceDE w:val="0"/>
        <w:autoSpaceDN w:val="0"/>
        <w:adjustRightInd w:val="0"/>
        <w:spacing w:after="0" w:line="240" w:lineRule="auto"/>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 xml:space="preserve">The Performance of </w:t>
      </w:r>
      <w:r w:rsidR="002364FE" w:rsidRPr="008F726A">
        <w:rPr>
          <w:rFonts w:ascii="Times New Roman" w:eastAsia="Calibri" w:hAnsi="Times New Roman" w:cs="Times New Roman"/>
          <w:b/>
          <w:sz w:val="24"/>
          <w:szCs w:val="24"/>
        </w:rPr>
        <w:t>Posdaya Bentukan</w:t>
      </w:r>
      <w:r>
        <w:rPr>
          <w:rFonts w:ascii="Times New Roman" w:eastAsia="Calibri" w:hAnsi="Times New Roman" w:cs="Times New Roman"/>
          <w:b/>
          <w:sz w:val="24"/>
          <w:szCs w:val="24"/>
          <w:lang w:val="id-ID"/>
        </w:rPr>
        <w:t xml:space="preserve"> Institution After </w:t>
      </w:r>
      <w:r w:rsidR="002364FE" w:rsidRPr="008F726A">
        <w:rPr>
          <w:rFonts w:ascii="Times New Roman" w:eastAsia="Calibri" w:hAnsi="Times New Roman" w:cs="Times New Roman"/>
          <w:b/>
          <w:sz w:val="24"/>
          <w:szCs w:val="24"/>
        </w:rPr>
        <w:t xml:space="preserve">CSR </w:t>
      </w:r>
      <w:r>
        <w:rPr>
          <w:rFonts w:ascii="Times New Roman" w:eastAsia="Calibri" w:hAnsi="Times New Roman" w:cs="Times New Roman"/>
          <w:b/>
          <w:sz w:val="24"/>
          <w:szCs w:val="24"/>
          <w:lang w:val="id-ID"/>
        </w:rPr>
        <w:t>Aids</w:t>
      </w:r>
    </w:p>
    <w:tbl>
      <w:tblPr>
        <w:tblpPr w:leftFromText="180" w:rightFromText="180" w:vertAnchor="text" w:horzAnchor="margin" w:tblpY="173"/>
        <w:tblW w:w="9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148"/>
        <w:gridCol w:w="1392"/>
        <w:gridCol w:w="1665"/>
        <w:gridCol w:w="1529"/>
        <w:gridCol w:w="1306"/>
        <w:gridCol w:w="1752"/>
      </w:tblGrid>
      <w:tr w:rsidR="008F726A" w:rsidRPr="008F726A" w:rsidTr="00490101">
        <w:trPr>
          <w:cantSplit/>
          <w:tblHeader/>
        </w:trPr>
        <w:tc>
          <w:tcPr>
            <w:tcW w:w="9792" w:type="dxa"/>
            <w:gridSpan w:val="6"/>
            <w:tcBorders>
              <w:top w:val="nil"/>
              <w:left w:val="nil"/>
              <w:bottom w:val="nil"/>
              <w:right w:val="nil"/>
            </w:tcBorders>
            <w:shd w:val="clear" w:color="auto" w:fill="FFFFFF"/>
            <w:tcMar>
              <w:top w:w="30" w:type="dxa"/>
              <w:left w:w="30" w:type="dxa"/>
              <w:bottom w:w="30" w:type="dxa"/>
              <w:right w:w="30" w:type="dxa"/>
            </w:tcMar>
            <w:vAlign w:val="cente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b/>
                <w:bCs/>
                <w:sz w:val="20"/>
                <w:szCs w:val="20"/>
              </w:rPr>
              <w:t>Test Statistics</w:t>
            </w:r>
            <w:r w:rsidRPr="008F726A">
              <w:rPr>
                <w:rFonts w:ascii="Times New Roman" w:eastAsia="Calibri" w:hAnsi="Times New Roman" w:cs="Times New Roman"/>
                <w:b/>
                <w:bCs/>
                <w:sz w:val="20"/>
                <w:szCs w:val="20"/>
                <w:vertAlign w:val="superscript"/>
              </w:rPr>
              <w:t>b</w:t>
            </w:r>
          </w:p>
        </w:tc>
      </w:tr>
      <w:tr w:rsidR="008F726A" w:rsidRPr="008F726A" w:rsidTr="00490101">
        <w:trPr>
          <w:cantSplit/>
          <w:tblHeader/>
        </w:trPr>
        <w:tc>
          <w:tcPr>
            <w:tcW w:w="2148"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b/>
                <w:sz w:val="20"/>
                <w:szCs w:val="20"/>
              </w:rPr>
            </w:pPr>
          </w:p>
        </w:tc>
        <w:tc>
          <w:tcPr>
            <w:tcW w:w="139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AD00BE" w:rsidRDefault="00AD00BE" w:rsidP="00AD00BE">
            <w:pPr>
              <w:pStyle w:val="HTMLPreformatted"/>
              <w:shd w:val="clear" w:color="auto" w:fill="FFFFFF"/>
              <w:rPr>
                <w:rFonts w:ascii="inherit" w:hAnsi="inherit"/>
                <w:color w:val="212121"/>
              </w:rPr>
            </w:pPr>
            <w:r>
              <w:rPr>
                <w:rFonts w:ascii="inherit" w:hAnsi="inherit"/>
                <w:color w:val="212121"/>
              </w:rPr>
              <w:t>Stewardship</w:t>
            </w:r>
          </w:p>
          <w:p w:rsidR="00AD00BE" w:rsidRDefault="002364FE" w:rsidP="00AD00BE">
            <w:pPr>
              <w:pStyle w:val="HTMLPreformatted"/>
              <w:shd w:val="clear" w:color="auto" w:fill="FFFFFF"/>
              <w:rPr>
                <w:rFonts w:ascii="inherit" w:hAnsi="inherit"/>
                <w:color w:val="212121"/>
              </w:rPr>
            </w:pPr>
            <w:r w:rsidRPr="008F726A">
              <w:rPr>
                <w:rFonts w:ascii="Times New Roman" w:eastAsia="Calibri" w:hAnsi="Times New Roman" w:cs="Times New Roman"/>
                <w:b/>
              </w:rPr>
              <w:t>_</w:t>
            </w:r>
            <w:r w:rsidR="00AD00BE">
              <w:rPr>
                <w:rFonts w:ascii="Times New Roman" w:eastAsia="Calibri" w:hAnsi="Times New Roman" w:cs="Times New Roman"/>
                <w:b/>
                <w:lang w:val="id-ID"/>
              </w:rPr>
              <w:t>current</w:t>
            </w:r>
            <w:r w:rsidRPr="008F726A">
              <w:rPr>
                <w:rFonts w:ascii="Times New Roman" w:eastAsia="Calibri" w:hAnsi="Times New Roman" w:cs="Times New Roman"/>
                <w:b/>
              </w:rPr>
              <w:t xml:space="preserve"> - </w:t>
            </w:r>
            <w:r w:rsidR="00AD00BE">
              <w:rPr>
                <w:rFonts w:ascii="inherit" w:hAnsi="inherit"/>
                <w:color w:val="212121"/>
              </w:rPr>
              <w:t xml:space="preserve"> Stewardship</w:t>
            </w:r>
          </w:p>
          <w:p w:rsidR="002364FE" w:rsidRPr="008F726A" w:rsidRDefault="002364FE" w:rsidP="00AD00BE">
            <w:pPr>
              <w:autoSpaceDE w:val="0"/>
              <w:autoSpaceDN w:val="0"/>
              <w:adjustRightInd w:val="0"/>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_</w:t>
            </w:r>
            <w:r w:rsidR="00AD00BE">
              <w:rPr>
                <w:rFonts w:ascii="Times New Roman" w:eastAsia="Calibri" w:hAnsi="Times New Roman" w:cs="Times New Roman"/>
                <w:b/>
                <w:sz w:val="20"/>
                <w:szCs w:val="20"/>
                <w:lang w:val="id-ID"/>
              </w:rPr>
              <w:t>establishment</w:t>
            </w:r>
          </w:p>
        </w:tc>
        <w:tc>
          <w:tcPr>
            <w:tcW w:w="166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2364FE" w:rsidP="00AD00BE">
            <w:pPr>
              <w:autoSpaceDE w:val="0"/>
              <w:autoSpaceDN w:val="0"/>
              <w:adjustRightInd w:val="0"/>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Program_</w:t>
            </w:r>
            <w:r w:rsidR="00AD00BE">
              <w:rPr>
                <w:rFonts w:ascii="Times New Roman" w:eastAsia="Calibri" w:hAnsi="Times New Roman" w:cs="Times New Roman"/>
                <w:b/>
                <w:sz w:val="20"/>
                <w:szCs w:val="20"/>
                <w:lang w:val="id-ID"/>
              </w:rPr>
              <w:t>current</w:t>
            </w:r>
            <w:r w:rsidRPr="008F726A">
              <w:rPr>
                <w:rFonts w:ascii="Times New Roman" w:eastAsia="Calibri" w:hAnsi="Times New Roman" w:cs="Times New Roman"/>
                <w:b/>
                <w:sz w:val="20"/>
                <w:szCs w:val="20"/>
              </w:rPr>
              <w:t xml:space="preserve"> - Program_</w:t>
            </w:r>
            <w:r w:rsidR="00AD00BE">
              <w:rPr>
                <w:rFonts w:ascii="Times New Roman" w:eastAsia="Calibri" w:hAnsi="Times New Roman" w:cs="Times New Roman"/>
                <w:b/>
                <w:sz w:val="20"/>
                <w:szCs w:val="20"/>
                <w:lang w:val="id-ID"/>
              </w:rPr>
              <w:t>establishment</w:t>
            </w:r>
          </w:p>
        </w:tc>
        <w:tc>
          <w:tcPr>
            <w:tcW w:w="152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AD00BE" w:rsidP="00AD00BE">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 xml:space="preserve">Independence </w:t>
            </w:r>
            <w:r>
              <w:rPr>
                <w:rFonts w:ascii="Times New Roman" w:eastAsia="Calibri" w:hAnsi="Times New Roman" w:cs="Times New Roman"/>
                <w:b/>
                <w:sz w:val="20"/>
                <w:szCs w:val="20"/>
              </w:rPr>
              <w:t>_Parti</w:t>
            </w:r>
            <w:r>
              <w:rPr>
                <w:rFonts w:ascii="Times New Roman" w:eastAsia="Calibri" w:hAnsi="Times New Roman" w:cs="Times New Roman"/>
                <w:b/>
                <w:sz w:val="20"/>
                <w:szCs w:val="20"/>
                <w:lang w:val="id-ID"/>
              </w:rPr>
              <w:t>c</w:t>
            </w:r>
            <w:r w:rsidR="002364FE" w:rsidRPr="008F726A">
              <w:rPr>
                <w:rFonts w:ascii="Times New Roman" w:eastAsia="Calibri" w:hAnsi="Times New Roman" w:cs="Times New Roman"/>
                <w:b/>
                <w:sz w:val="20"/>
                <w:szCs w:val="20"/>
              </w:rPr>
              <w:t>ipa</w:t>
            </w:r>
            <w:r>
              <w:rPr>
                <w:rFonts w:ascii="Times New Roman" w:eastAsia="Calibri" w:hAnsi="Times New Roman" w:cs="Times New Roman"/>
                <w:b/>
                <w:sz w:val="20"/>
                <w:szCs w:val="20"/>
                <w:lang w:val="id-ID"/>
              </w:rPr>
              <w:t>tion</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current</w:t>
            </w:r>
            <w:r w:rsidR="002364FE" w:rsidRPr="008F726A">
              <w:rPr>
                <w:rFonts w:ascii="Times New Roman" w:eastAsia="Calibri" w:hAnsi="Times New Roman" w:cs="Times New Roman"/>
                <w:b/>
                <w:sz w:val="20"/>
                <w:szCs w:val="20"/>
              </w:rPr>
              <w:t xml:space="preserve"> - </w:t>
            </w:r>
            <w:r>
              <w:rPr>
                <w:rFonts w:ascii="Times New Roman" w:eastAsia="Calibri" w:hAnsi="Times New Roman" w:cs="Times New Roman"/>
                <w:b/>
                <w:sz w:val="20"/>
                <w:szCs w:val="20"/>
                <w:lang w:val="id-ID"/>
              </w:rPr>
              <w:t xml:space="preserve"> Independence </w:t>
            </w:r>
            <w:r>
              <w:rPr>
                <w:rFonts w:ascii="Times New Roman" w:eastAsia="Calibri" w:hAnsi="Times New Roman" w:cs="Times New Roman"/>
                <w:b/>
                <w:sz w:val="20"/>
                <w:szCs w:val="20"/>
              </w:rPr>
              <w:t>_Parti</w:t>
            </w:r>
            <w:r>
              <w:rPr>
                <w:rFonts w:ascii="Times New Roman" w:eastAsia="Calibri" w:hAnsi="Times New Roman" w:cs="Times New Roman"/>
                <w:b/>
                <w:sz w:val="20"/>
                <w:szCs w:val="20"/>
                <w:lang w:val="id-ID"/>
              </w:rPr>
              <w:t>c</w:t>
            </w:r>
            <w:r w:rsidRPr="008F726A">
              <w:rPr>
                <w:rFonts w:ascii="Times New Roman" w:eastAsia="Calibri" w:hAnsi="Times New Roman" w:cs="Times New Roman"/>
                <w:b/>
                <w:sz w:val="20"/>
                <w:szCs w:val="20"/>
              </w:rPr>
              <w:t>ipa</w:t>
            </w:r>
            <w:r>
              <w:rPr>
                <w:rFonts w:ascii="Times New Roman" w:eastAsia="Calibri" w:hAnsi="Times New Roman" w:cs="Times New Roman"/>
                <w:b/>
                <w:sz w:val="20"/>
                <w:szCs w:val="20"/>
                <w:lang w:val="id-ID"/>
              </w:rPr>
              <w:t>tion</w:t>
            </w:r>
            <w:r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Establishment</w:t>
            </w:r>
          </w:p>
        </w:tc>
        <w:tc>
          <w:tcPr>
            <w:tcW w:w="130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2364FE" w:rsidP="00AD00BE">
            <w:pPr>
              <w:autoSpaceDE w:val="0"/>
              <w:autoSpaceDN w:val="0"/>
              <w:adjustRightInd w:val="0"/>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Evalua</w:t>
            </w:r>
            <w:r w:rsidR="00AD00BE">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w:t>
            </w:r>
            <w:r w:rsidR="00AD00BE">
              <w:rPr>
                <w:rFonts w:ascii="Times New Roman" w:eastAsia="Calibri" w:hAnsi="Times New Roman" w:cs="Times New Roman"/>
                <w:b/>
                <w:sz w:val="20"/>
                <w:szCs w:val="20"/>
                <w:lang w:val="id-ID"/>
              </w:rPr>
              <w:t>on</w:t>
            </w:r>
            <w:r w:rsidRPr="008F726A">
              <w:rPr>
                <w:rFonts w:ascii="Times New Roman" w:eastAsia="Calibri" w:hAnsi="Times New Roman" w:cs="Times New Roman"/>
                <w:b/>
                <w:sz w:val="20"/>
                <w:szCs w:val="20"/>
              </w:rPr>
              <w:t>_</w:t>
            </w:r>
            <w:r w:rsidR="00AD00BE">
              <w:rPr>
                <w:rFonts w:ascii="Times New Roman" w:eastAsia="Calibri" w:hAnsi="Times New Roman" w:cs="Times New Roman"/>
                <w:b/>
                <w:sz w:val="20"/>
                <w:szCs w:val="20"/>
                <w:lang w:val="id-ID"/>
              </w:rPr>
              <w:t>Current</w:t>
            </w:r>
            <w:r w:rsidRPr="008F726A">
              <w:rPr>
                <w:rFonts w:ascii="Times New Roman" w:eastAsia="Calibri" w:hAnsi="Times New Roman" w:cs="Times New Roman"/>
                <w:b/>
                <w:sz w:val="20"/>
                <w:szCs w:val="20"/>
              </w:rPr>
              <w:t xml:space="preserve"> - Evalua</w:t>
            </w:r>
            <w:r w:rsidR="00AD00BE">
              <w:rPr>
                <w:rFonts w:ascii="Times New Roman" w:eastAsia="Calibri" w:hAnsi="Times New Roman" w:cs="Times New Roman"/>
                <w:b/>
                <w:sz w:val="20"/>
                <w:szCs w:val="20"/>
                <w:lang w:val="id-ID"/>
              </w:rPr>
              <w:t>tion</w:t>
            </w:r>
            <w:r w:rsidRPr="008F726A">
              <w:rPr>
                <w:rFonts w:ascii="Times New Roman" w:eastAsia="Calibri" w:hAnsi="Times New Roman" w:cs="Times New Roman"/>
                <w:b/>
                <w:sz w:val="20"/>
                <w:szCs w:val="20"/>
              </w:rPr>
              <w:t>_</w:t>
            </w:r>
            <w:r w:rsidR="00AD00BE">
              <w:rPr>
                <w:rFonts w:ascii="Times New Roman" w:eastAsia="Calibri" w:hAnsi="Times New Roman" w:cs="Times New Roman"/>
                <w:b/>
                <w:sz w:val="20"/>
                <w:szCs w:val="20"/>
                <w:lang w:val="id-ID"/>
              </w:rPr>
              <w:t>establishment</w:t>
            </w:r>
            <w:r w:rsidRPr="008F726A">
              <w:rPr>
                <w:rFonts w:ascii="Times New Roman" w:eastAsia="Calibri" w:hAnsi="Times New Roman" w:cs="Times New Roman"/>
                <w:b/>
                <w:sz w:val="20"/>
                <w:szCs w:val="20"/>
              </w:rPr>
              <w:t>l</w:t>
            </w:r>
          </w:p>
        </w:tc>
        <w:tc>
          <w:tcPr>
            <w:tcW w:w="175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364FE" w:rsidRPr="008F726A" w:rsidRDefault="00AD00BE" w:rsidP="00AD00BE">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Perf</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Posdaya Institution Current</w:t>
            </w:r>
            <w:r w:rsidR="00DE657C">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 xml:space="preserve"> Perf Posdaya Institution </w:t>
            </w:r>
            <w:r w:rsidR="002364FE" w:rsidRPr="008F726A">
              <w:rPr>
                <w:rFonts w:ascii="Times New Roman" w:eastAsia="Calibri" w:hAnsi="Times New Roman" w:cs="Times New Roman"/>
                <w:b/>
                <w:sz w:val="20"/>
                <w:szCs w:val="20"/>
              </w:rPr>
              <w:t>Posdaya_</w:t>
            </w:r>
            <w:r>
              <w:rPr>
                <w:rFonts w:ascii="Times New Roman" w:eastAsia="Calibri" w:hAnsi="Times New Roman" w:cs="Times New Roman"/>
                <w:b/>
                <w:sz w:val="20"/>
                <w:szCs w:val="20"/>
                <w:lang w:val="id-ID"/>
              </w:rPr>
              <w:t>establishment</w:t>
            </w:r>
          </w:p>
        </w:tc>
      </w:tr>
      <w:tr w:rsidR="008F726A" w:rsidRPr="008F726A" w:rsidTr="00490101">
        <w:trPr>
          <w:cantSplit/>
          <w:tblHeader/>
        </w:trPr>
        <w:tc>
          <w:tcPr>
            <w:tcW w:w="2148"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Z</w:t>
            </w:r>
          </w:p>
        </w:tc>
        <w:tc>
          <w:tcPr>
            <w:tcW w:w="1392"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-5.018</w:t>
            </w:r>
            <w:r w:rsidRPr="008F726A">
              <w:rPr>
                <w:rFonts w:ascii="Times New Roman" w:eastAsia="Calibri" w:hAnsi="Times New Roman" w:cs="Times New Roman"/>
                <w:sz w:val="20"/>
                <w:szCs w:val="20"/>
                <w:vertAlign w:val="superscript"/>
              </w:rPr>
              <w:t>a</w:t>
            </w:r>
          </w:p>
        </w:tc>
        <w:tc>
          <w:tcPr>
            <w:tcW w:w="1665"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-5.019</w:t>
            </w:r>
            <w:r w:rsidRPr="008F726A">
              <w:rPr>
                <w:rFonts w:ascii="Times New Roman" w:eastAsia="Calibri" w:hAnsi="Times New Roman" w:cs="Times New Roman"/>
                <w:sz w:val="20"/>
                <w:szCs w:val="20"/>
                <w:vertAlign w:val="superscript"/>
              </w:rPr>
              <w:t>a</w:t>
            </w:r>
          </w:p>
        </w:tc>
        <w:tc>
          <w:tcPr>
            <w:tcW w:w="1529"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-5.213</w:t>
            </w:r>
            <w:r w:rsidRPr="008F726A">
              <w:rPr>
                <w:rFonts w:ascii="Times New Roman" w:eastAsia="Calibri" w:hAnsi="Times New Roman" w:cs="Times New Roman"/>
                <w:sz w:val="20"/>
                <w:szCs w:val="20"/>
                <w:vertAlign w:val="superscript"/>
              </w:rPr>
              <w:t>a</w:t>
            </w:r>
          </w:p>
        </w:tc>
        <w:tc>
          <w:tcPr>
            <w:tcW w:w="1306"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-5.249</w:t>
            </w:r>
            <w:r w:rsidRPr="008F726A">
              <w:rPr>
                <w:rFonts w:ascii="Times New Roman" w:eastAsia="Calibri" w:hAnsi="Times New Roman" w:cs="Times New Roman"/>
                <w:sz w:val="20"/>
                <w:szCs w:val="20"/>
                <w:vertAlign w:val="superscript"/>
              </w:rPr>
              <w:t>a</w:t>
            </w:r>
          </w:p>
        </w:tc>
        <w:tc>
          <w:tcPr>
            <w:tcW w:w="1752"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-5.304</w:t>
            </w:r>
            <w:r w:rsidRPr="008F726A">
              <w:rPr>
                <w:rFonts w:ascii="Times New Roman" w:eastAsia="Calibri" w:hAnsi="Times New Roman" w:cs="Times New Roman"/>
                <w:sz w:val="20"/>
                <w:szCs w:val="20"/>
                <w:vertAlign w:val="superscript"/>
              </w:rPr>
              <w:t>a</w:t>
            </w:r>
          </w:p>
        </w:tc>
      </w:tr>
      <w:tr w:rsidR="008F726A" w:rsidRPr="008F726A" w:rsidTr="00490101">
        <w:trPr>
          <w:cantSplit/>
          <w:tblHeader/>
        </w:trPr>
        <w:tc>
          <w:tcPr>
            <w:tcW w:w="2148"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Asymp. Sig. (2-tailed)</w:t>
            </w:r>
          </w:p>
        </w:tc>
        <w:tc>
          <w:tcPr>
            <w:tcW w:w="1392"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665"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529"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306"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752"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r>
      <w:tr w:rsidR="008F726A" w:rsidRPr="008F726A" w:rsidTr="00490101">
        <w:trPr>
          <w:cantSplit/>
          <w:tblHeader/>
        </w:trPr>
        <w:tc>
          <w:tcPr>
            <w:tcW w:w="9792" w:type="dxa"/>
            <w:gridSpan w:val="6"/>
            <w:tcBorders>
              <w:top w:val="nil"/>
              <w:left w:val="nil"/>
              <w:bottom w:val="nil"/>
              <w:right w:val="nil"/>
            </w:tcBorders>
            <w:shd w:val="clear" w:color="auto" w:fill="FFFFFF"/>
            <w:tcMar>
              <w:top w:w="30" w:type="dxa"/>
              <w:left w:w="30" w:type="dxa"/>
              <w:bottom w:w="30" w:type="dxa"/>
              <w:right w:w="30" w:type="dxa"/>
            </w:tcMar>
          </w:tcPr>
          <w:p w:rsidR="002364FE" w:rsidRPr="008F726A" w:rsidRDefault="0058022A"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 Based on negativ</w:t>
            </w:r>
            <w:r w:rsidR="002364FE" w:rsidRPr="008F726A">
              <w:rPr>
                <w:rFonts w:ascii="Times New Roman" w:eastAsia="Calibri" w:hAnsi="Times New Roman" w:cs="Times New Roman"/>
                <w:sz w:val="20"/>
                <w:szCs w:val="20"/>
              </w:rPr>
              <w:t>e ranks.</w:t>
            </w:r>
          </w:p>
        </w:tc>
      </w:tr>
      <w:tr w:rsidR="008F726A" w:rsidRPr="008F726A" w:rsidTr="00490101">
        <w:trPr>
          <w:cantSplit/>
        </w:trPr>
        <w:tc>
          <w:tcPr>
            <w:tcW w:w="9792" w:type="dxa"/>
            <w:gridSpan w:val="6"/>
            <w:tcBorders>
              <w:top w:val="nil"/>
              <w:left w:val="nil"/>
              <w:bottom w:val="nil"/>
              <w:right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b. Wilcoxon Signed Ranks Test</w:t>
            </w:r>
          </w:p>
        </w:tc>
      </w:tr>
    </w:tbl>
    <w:p w:rsidR="002364FE" w:rsidRPr="008F726A" w:rsidRDefault="002364FE" w:rsidP="00AD00BE">
      <w:pPr>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S</w:t>
      </w:r>
      <w:r w:rsidR="00AD00BE">
        <w:rPr>
          <w:rFonts w:ascii="Times New Roman" w:eastAsia="Calibri" w:hAnsi="Times New Roman" w:cs="Times New Roman"/>
          <w:b/>
          <w:sz w:val="20"/>
          <w:szCs w:val="20"/>
          <w:lang w:val="id-ID"/>
        </w:rPr>
        <w:t>ource</w:t>
      </w:r>
      <w:r w:rsidRPr="008F726A">
        <w:rPr>
          <w:rFonts w:ascii="Times New Roman" w:eastAsia="Calibri" w:hAnsi="Times New Roman" w:cs="Times New Roman"/>
          <w:b/>
          <w:sz w:val="20"/>
          <w:szCs w:val="20"/>
        </w:rPr>
        <w:t xml:space="preserve">: </w:t>
      </w:r>
      <w:r w:rsidR="00AD00BE">
        <w:rPr>
          <w:rFonts w:ascii="Times New Roman" w:eastAsia="Calibri" w:hAnsi="Times New Roman" w:cs="Times New Roman"/>
          <w:b/>
          <w:sz w:val="20"/>
          <w:szCs w:val="20"/>
          <w:lang w:val="id-ID"/>
        </w:rPr>
        <w:t xml:space="preserve">primary </w:t>
      </w:r>
      <w:r w:rsidRPr="008F726A">
        <w:rPr>
          <w:rFonts w:ascii="Times New Roman" w:eastAsia="Calibri" w:hAnsi="Times New Roman" w:cs="Times New Roman"/>
          <w:b/>
          <w:sz w:val="20"/>
          <w:szCs w:val="20"/>
        </w:rPr>
        <w:t xml:space="preserve">data </w:t>
      </w:r>
      <w:r w:rsidR="00AD00BE">
        <w:rPr>
          <w:rFonts w:ascii="Times New Roman" w:eastAsia="Calibri" w:hAnsi="Times New Roman" w:cs="Times New Roman"/>
          <w:b/>
          <w:sz w:val="20"/>
          <w:szCs w:val="20"/>
          <w:lang w:val="id-ID"/>
        </w:rPr>
        <w:t>from q</w:t>
      </w:r>
      <w:r w:rsidRPr="008F726A">
        <w:rPr>
          <w:rFonts w:ascii="Times New Roman" w:eastAsia="Calibri" w:hAnsi="Times New Roman" w:cs="Times New Roman"/>
          <w:b/>
          <w:sz w:val="20"/>
          <w:szCs w:val="20"/>
        </w:rPr>
        <w:t>ues</w:t>
      </w:r>
      <w:r w:rsidR="00AD00BE">
        <w:rPr>
          <w:rFonts w:ascii="Times New Roman" w:eastAsia="Calibri" w:hAnsi="Times New Roman" w:cs="Times New Roman"/>
          <w:b/>
          <w:sz w:val="20"/>
          <w:szCs w:val="20"/>
          <w:lang w:val="id-ID"/>
        </w:rPr>
        <w:t>t</w:t>
      </w:r>
      <w:r w:rsidRPr="008F726A">
        <w:rPr>
          <w:rFonts w:ascii="Times New Roman" w:eastAsia="Calibri" w:hAnsi="Times New Roman" w:cs="Times New Roman"/>
          <w:b/>
          <w:sz w:val="20"/>
          <w:szCs w:val="20"/>
        </w:rPr>
        <w:t>io</w:t>
      </w:r>
      <w:r w:rsidR="00F274A1">
        <w:rPr>
          <w:rFonts w:ascii="Times New Roman" w:eastAsia="Calibri" w:hAnsi="Times New Roman" w:cs="Times New Roman"/>
          <w:b/>
          <w:sz w:val="20"/>
          <w:szCs w:val="20"/>
          <w:lang w:val="id-ID"/>
        </w:rPr>
        <w:t>n</w:t>
      </w:r>
      <w:r w:rsidRPr="008F726A">
        <w:rPr>
          <w:rFonts w:ascii="Times New Roman" w:eastAsia="Calibri" w:hAnsi="Times New Roman" w:cs="Times New Roman"/>
          <w:b/>
          <w:sz w:val="20"/>
          <w:szCs w:val="20"/>
        </w:rPr>
        <w:t>n</w:t>
      </w:r>
      <w:r w:rsidR="00AD00BE">
        <w:rPr>
          <w:rFonts w:ascii="Times New Roman" w:eastAsia="Calibri" w:hAnsi="Times New Roman" w:cs="Times New Roman"/>
          <w:b/>
          <w:sz w:val="20"/>
          <w:szCs w:val="20"/>
          <w:lang w:val="id-ID"/>
        </w:rPr>
        <w:t>aire, processed using</w:t>
      </w:r>
      <w:r w:rsidRPr="008F726A">
        <w:rPr>
          <w:rFonts w:ascii="Times New Roman" w:eastAsia="Calibri" w:hAnsi="Times New Roman" w:cs="Times New Roman"/>
          <w:b/>
          <w:sz w:val="20"/>
          <w:szCs w:val="20"/>
        </w:rPr>
        <w:t xml:space="preserve"> SPSS</w:t>
      </w:r>
    </w:p>
    <w:p w:rsidR="002364FE" w:rsidRPr="008F726A" w:rsidRDefault="002364FE" w:rsidP="002364FE">
      <w:pPr>
        <w:autoSpaceDE w:val="0"/>
        <w:autoSpaceDN w:val="0"/>
        <w:adjustRightInd w:val="0"/>
        <w:spacing w:after="0" w:line="240" w:lineRule="auto"/>
        <w:jc w:val="both"/>
        <w:rPr>
          <w:rFonts w:ascii="Times New Roman" w:eastAsia="Calibri" w:hAnsi="Times New Roman" w:cs="Times New Roman"/>
          <w:sz w:val="24"/>
          <w:szCs w:val="24"/>
        </w:rPr>
      </w:pPr>
    </w:p>
    <w:p w:rsidR="00AB43A6" w:rsidRDefault="00D372B6" w:rsidP="00BB5F4E">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On the Economic </w:t>
      </w:r>
      <w:r w:rsidRPr="00D372B6">
        <w:rPr>
          <w:rFonts w:ascii="Times New Roman" w:eastAsia="Calibri" w:hAnsi="Times New Roman" w:cs="Times New Roman"/>
          <w:sz w:val="24"/>
          <w:szCs w:val="24"/>
        </w:rPr>
        <w:t xml:space="preserve">Independence </w:t>
      </w:r>
      <w:r>
        <w:rPr>
          <w:rFonts w:ascii="Times New Roman" w:eastAsia="Calibri" w:hAnsi="Times New Roman" w:cs="Times New Roman"/>
          <w:sz w:val="24"/>
          <w:szCs w:val="24"/>
        </w:rPr>
        <w:t>and Participation</w:t>
      </w:r>
      <w:r>
        <w:rPr>
          <w:rFonts w:ascii="Times New Roman" w:eastAsia="Calibri" w:hAnsi="Times New Roman" w:cs="Times New Roman"/>
          <w:sz w:val="24"/>
          <w:szCs w:val="24"/>
          <w:lang w:val="id-ID"/>
        </w:rPr>
        <w:t xml:space="preserve">, there were </w:t>
      </w:r>
      <w:r w:rsidRPr="00D372B6">
        <w:rPr>
          <w:rFonts w:ascii="Times New Roman" w:eastAsia="Calibri" w:hAnsi="Times New Roman" w:cs="Times New Roman"/>
          <w:sz w:val="24"/>
          <w:szCs w:val="24"/>
        </w:rPr>
        <w:t>difference</w:t>
      </w:r>
      <w:r>
        <w:rPr>
          <w:rFonts w:ascii="Times New Roman" w:eastAsia="Calibri" w:hAnsi="Times New Roman" w:cs="Times New Roman"/>
          <w:sz w:val="24"/>
          <w:szCs w:val="24"/>
          <w:lang w:val="id-ID"/>
        </w:rPr>
        <w:t>s</w:t>
      </w:r>
      <w:r w:rsidRPr="00D372B6">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 xml:space="preserve">between </w:t>
      </w:r>
      <w:r w:rsidRPr="00D372B6">
        <w:rPr>
          <w:rFonts w:ascii="Times New Roman" w:eastAsia="Calibri" w:hAnsi="Times New Roman" w:cs="Times New Roman"/>
          <w:sz w:val="24"/>
          <w:szCs w:val="24"/>
        </w:rPr>
        <w:t>the Beginning</w:t>
      </w:r>
      <w:r>
        <w:rPr>
          <w:rFonts w:ascii="Times New Roman" w:eastAsia="Calibri" w:hAnsi="Times New Roman" w:cs="Times New Roman"/>
          <w:sz w:val="24"/>
          <w:szCs w:val="24"/>
          <w:lang w:val="id-ID"/>
        </w:rPr>
        <w:t xml:space="preserve"> when Posdaya was</w:t>
      </w:r>
      <w:r w:rsidRPr="00D372B6">
        <w:rPr>
          <w:rFonts w:ascii="Times New Roman" w:eastAsia="Calibri" w:hAnsi="Times New Roman" w:cs="Times New Roman"/>
          <w:sz w:val="24"/>
          <w:szCs w:val="24"/>
        </w:rPr>
        <w:t xml:space="preserve"> Formed </w:t>
      </w:r>
      <w:r>
        <w:rPr>
          <w:rFonts w:ascii="Times New Roman" w:eastAsia="Calibri" w:hAnsi="Times New Roman" w:cs="Times New Roman"/>
          <w:sz w:val="24"/>
          <w:szCs w:val="24"/>
          <w:lang w:val="id-ID"/>
        </w:rPr>
        <w:t xml:space="preserve">and </w:t>
      </w:r>
      <w:r w:rsidRPr="00D372B6">
        <w:rPr>
          <w:rFonts w:ascii="Times New Roman" w:eastAsia="Calibri" w:hAnsi="Times New Roman" w:cs="Times New Roman"/>
          <w:sz w:val="24"/>
          <w:szCs w:val="24"/>
        </w:rPr>
        <w:t>Current Condition</w:t>
      </w:r>
      <w:r>
        <w:rPr>
          <w:rFonts w:ascii="Times New Roman" w:eastAsia="Calibri" w:hAnsi="Times New Roman" w:cs="Times New Roman"/>
          <w:sz w:val="24"/>
          <w:szCs w:val="24"/>
          <w:lang w:val="id-ID"/>
        </w:rPr>
        <w:t xml:space="preserve">. The </w:t>
      </w:r>
      <w:r w:rsidRPr="00D372B6">
        <w:rPr>
          <w:rFonts w:ascii="Times New Roman" w:eastAsia="Calibri" w:hAnsi="Times New Roman" w:cs="Times New Roman"/>
          <w:sz w:val="24"/>
          <w:szCs w:val="24"/>
        </w:rPr>
        <w:t xml:space="preserve">P-value </w:t>
      </w:r>
      <w:r>
        <w:rPr>
          <w:rFonts w:ascii="Times New Roman" w:eastAsia="Calibri" w:hAnsi="Times New Roman" w:cs="Times New Roman"/>
          <w:sz w:val="24"/>
          <w:szCs w:val="24"/>
          <w:lang w:val="id-ID"/>
        </w:rPr>
        <w:t xml:space="preserve">was </w:t>
      </w:r>
      <w:r w:rsidRPr="00D372B6">
        <w:rPr>
          <w:rFonts w:ascii="Times New Roman" w:eastAsia="Calibri" w:hAnsi="Times New Roman" w:cs="Times New Roman"/>
          <w:sz w:val="24"/>
          <w:szCs w:val="24"/>
        </w:rPr>
        <w:t xml:space="preserve">0.000 </w:t>
      </w:r>
      <w:r>
        <w:rPr>
          <w:rFonts w:ascii="Times New Roman" w:eastAsia="Calibri" w:hAnsi="Times New Roman" w:cs="Times New Roman"/>
          <w:sz w:val="24"/>
          <w:szCs w:val="24"/>
          <w:lang w:val="id-ID"/>
        </w:rPr>
        <w:t>(</w:t>
      </w:r>
      <w:r w:rsidRPr="00D372B6">
        <w:rPr>
          <w:rFonts w:ascii="Times New Roman" w:eastAsia="Calibri" w:hAnsi="Times New Roman" w:cs="Times New Roman"/>
          <w:sz w:val="24"/>
          <w:szCs w:val="24"/>
        </w:rPr>
        <w:t>smaller than 0.05</w:t>
      </w:r>
      <w:r>
        <w:rPr>
          <w:rFonts w:ascii="Times New Roman" w:eastAsia="Calibri" w:hAnsi="Times New Roman" w:cs="Times New Roman"/>
          <w:sz w:val="24"/>
          <w:szCs w:val="24"/>
          <w:lang w:val="id-ID"/>
        </w:rPr>
        <w:t>)</w:t>
      </w:r>
      <w:r w:rsidRPr="00D372B6">
        <w:rPr>
          <w:rFonts w:ascii="Times New Roman" w:eastAsia="Calibri" w:hAnsi="Times New Roman" w:cs="Times New Roman"/>
          <w:sz w:val="24"/>
          <w:szCs w:val="24"/>
        </w:rPr>
        <w:t>.</w:t>
      </w:r>
      <w:r>
        <w:rPr>
          <w:rFonts w:ascii="Times New Roman" w:eastAsia="Calibri" w:hAnsi="Times New Roman" w:cs="Times New Roman"/>
          <w:sz w:val="24"/>
          <w:szCs w:val="24"/>
          <w:lang w:val="id-ID"/>
        </w:rPr>
        <w:t xml:space="preserve"> </w:t>
      </w:r>
      <w:r w:rsidRPr="00D372B6">
        <w:rPr>
          <w:rFonts w:ascii="Times New Roman" w:eastAsia="Calibri" w:hAnsi="Times New Roman" w:cs="Times New Roman"/>
          <w:sz w:val="24"/>
          <w:szCs w:val="24"/>
        </w:rPr>
        <w:t xml:space="preserve">Although this </w:t>
      </w:r>
      <w:r w:rsidR="00BB5F4E">
        <w:rPr>
          <w:rFonts w:ascii="Times New Roman" w:eastAsia="Calibri" w:hAnsi="Times New Roman" w:cs="Times New Roman"/>
          <w:sz w:val="24"/>
          <w:szCs w:val="24"/>
          <w:lang w:val="id-ID"/>
        </w:rPr>
        <w:t>P</w:t>
      </w:r>
      <w:r w:rsidRPr="00D372B6">
        <w:rPr>
          <w:rFonts w:ascii="Times New Roman" w:eastAsia="Calibri" w:hAnsi="Times New Roman" w:cs="Times New Roman"/>
          <w:sz w:val="24"/>
          <w:szCs w:val="24"/>
        </w:rPr>
        <w:t xml:space="preserve">osdaya </w:t>
      </w:r>
      <w:r>
        <w:rPr>
          <w:rFonts w:ascii="Times New Roman" w:eastAsia="Calibri" w:hAnsi="Times New Roman" w:cs="Times New Roman"/>
          <w:sz w:val="24"/>
          <w:szCs w:val="24"/>
          <w:lang w:val="id-ID"/>
        </w:rPr>
        <w:t xml:space="preserve">is </w:t>
      </w:r>
      <w:r w:rsidRPr="00D372B6">
        <w:rPr>
          <w:rFonts w:ascii="Times New Roman" w:eastAsia="Calibri" w:hAnsi="Times New Roman" w:cs="Times New Roman"/>
          <w:sz w:val="24"/>
          <w:szCs w:val="24"/>
        </w:rPr>
        <w:t>relatively new</w:t>
      </w:r>
      <w:r>
        <w:rPr>
          <w:rFonts w:ascii="Times New Roman" w:eastAsia="Calibri" w:hAnsi="Times New Roman" w:cs="Times New Roman"/>
          <w:sz w:val="24"/>
          <w:szCs w:val="24"/>
          <w:lang w:val="id-ID"/>
        </w:rPr>
        <w:t xml:space="preserve">, </w:t>
      </w:r>
      <w:r w:rsidRPr="00D372B6">
        <w:rPr>
          <w:rFonts w:ascii="Times New Roman" w:eastAsia="Calibri" w:hAnsi="Times New Roman" w:cs="Times New Roman"/>
          <w:sz w:val="24"/>
          <w:szCs w:val="24"/>
        </w:rPr>
        <w:t xml:space="preserve">the attitude of independence </w:t>
      </w:r>
      <w:r w:rsidR="00136207">
        <w:rPr>
          <w:rFonts w:ascii="Times New Roman" w:eastAsia="Calibri" w:hAnsi="Times New Roman" w:cs="Times New Roman"/>
          <w:sz w:val="24"/>
          <w:szCs w:val="24"/>
          <w:lang w:val="id-ID"/>
        </w:rPr>
        <w:t xml:space="preserve">of </w:t>
      </w:r>
      <w:r w:rsidRPr="00D372B6">
        <w:rPr>
          <w:rFonts w:ascii="Times New Roman" w:eastAsia="Calibri" w:hAnsi="Times New Roman" w:cs="Times New Roman"/>
          <w:sz w:val="24"/>
          <w:szCs w:val="24"/>
        </w:rPr>
        <w:t>board, cadres, and members</w:t>
      </w:r>
      <w:r w:rsidR="00BB5F4E">
        <w:rPr>
          <w:rFonts w:ascii="Times New Roman" w:eastAsia="Calibri" w:hAnsi="Times New Roman" w:cs="Times New Roman"/>
          <w:sz w:val="24"/>
          <w:szCs w:val="24"/>
          <w:lang w:val="id-ID"/>
        </w:rPr>
        <w:t xml:space="preserve"> regarding </w:t>
      </w:r>
      <w:r w:rsidRPr="00D372B6">
        <w:rPr>
          <w:rFonts w:ascii="Times New Roman" w:eastAsia="Calibri" w:hAnsi="Times New Roman" w:cs="Times New Roman"/>
          <w:sz w:val="24"/>
          <w:szCs w:val="24"/>
        </w:rPr>
        <w:t xml:space="preserve">of funding and participation in each </w:t>
      </w:r>
      <w:r w:rsidR="00136207">
        <w:rPr>
          <w:rFonts w:ascii="Times New Roman" w:eastAsia="Calibri" w:hAnsi="Times New Roman" w:cs="Times New Roman"/>
          <w:sz w:val="24"/>
          <w:szCs w:val="24"/>
          <w:lang w:val="id-ID"/>
        </w:rPr>
        <w:t>a</w:t>
      </w:r>
      <w:r w:rsidR="00BB5F4E">
        <w:rPr>
          <w:rFonts w:ascii="Times New Roman" w:eastAsia="Calibri" w:hAnsi="Times New Roman" w:cs="Times New Roman"/>
          <w:sz w:val="24"/>
          <w:szCs w:val="24"/>
        </w:rPr>
        <w:t>ctivit</w:t>
      </w:r>
      <w:r w:rsidR="00BB5F4E">
        <w:rPr>
          <w:rFonts w:ascii="Times New Roman" w:eastAsia="Calibri" w:hAnsi="Times New Roman" w:cs="Times New Roman"/>
          <w:sz w:val="24"/>
          <w:szCs w:val="24"/>
          <w:lang w:val="id-ID"/>
        </w:rPr>
        <w:t>y</w:t>
      </w:r>
      <w:r w:rsidR="00BB5F4E">
        <w:rPr>
          <w:rFonts w:ascii="Times New Roman" w:eastAsia="Calibri" w:hAnsi="Times New Roman" w:cs="Times New Roman"/>
          <w:sz w:val="24"/>
          <w:szCs w:val="24"/>
        </w:rPr>
        <w:t xml:space="preserve"> </w:t>
      </w:r>
      <w:r w:rsidR="00BB5F4E">
        <w:rPr>
          <w:rFonts w:ascii="Times New Roman" w:eastAsia="Calibri" w:hAnsi="Times New Roman" w:cs="Times New Roman"/>
          <w:sz w:val="24"/>
          <w:szCs w:val="24"/>
          <w:lang w:val="id-ID"/>
        </w:rPr>
        <w:t>is</w:t>
      </w:r>
      <w:r w:rsidRPr="00D372B6">
        <w:rPr>
          <w:rFonts w:ascii="Times New Roman" w:eastAsia="Calibri" w:hAnsi="Times New Roman" w:cs="Times New Roman"/>
          <w:sz w:val="24"/>
          <w:szCs w:val="24"/>
        </w:rPr>
        <w:t xml:space="preserve"> increasing</w:t>
      </w:r>
      <w:r w:rsidR="00AB43A6">
        <w:rPr>
          <w:rFonts w:ascii="Times New Roman" w:eastAsia="Calibri" w:hAnsi="Times New Roman" w:cs="Times New Roman"/>
          <w:sz w:val="24"/>
          <w:szCs w:val="24"/>
          <w:lang w:val="id-ID"/>
        </w:rPr>
        <w:t>, as</w:t>
      </w:r>
      <w:r w:rsidRPr="00D372B6">
        <w:rPr>
          <w:rFonts w:ascii="Times New Roman" w:eastAsia="Calibri" w:hAnsi="Times New Roman" w:cs="Times New Roman"/>
          <w:sz w:val="24"/>
          <w:szCs w:val="24"/>
        </w:rPr>
        <w:t xml:space="preserve"> perce</w:t>
      </w:r>
      <w:r w:rsidR="00BB5F4E">
        <w:rPr>
          <w:rFonts w:ascii="Times New Roman" w:eastAsia="Calibri" w:hAnsi="Times New Roman" w:cs="Times New Roman"/>
          <w:sz w:val="24"/>
          <w:szCs w:val="24"/>
        </w:rPr>
        <w:t xml:space="preserve">ived by respondents. </w:t>
      </w:r>
      <w:r w:rsidR="00BB5F4E">
        <w:rPr>
          <w:rFonts w:ascii="Times New Roman" w:eastAsia="Calibri" w:hAnsi="Times New Roman" w:cs="Times New Roman"/>
          <w:sz w:val="24"/>
          <w:szCs w:val="24"/>
          <w:lang w:val="id-ID"/>
        </w:rPr>
        <w:t>Regarding</w:t>
      </w:r>
      <w:r w:rsidRPr="00D372B6">
        <w:rPr>
          <w:rFonts w:ascii="Times New Roman" w:eastAsia="Calibri" w:hAnsi="Times New Roman" w:cs="Times New Roman"/>
          <w:sz w:val="24"/>
          <w:szCs w:val="24"/>
        </w:rPr>
        <w:t xml:space="preserve"> funding, </w:t>
      </w:r>
      <w:r w:rsidR="00AB43A6" w:rsidRPr="00D372B6">
        <w:rPr>
          <w:rFonts w:ascii="Times New Roman" w:eastAsia="Calibri" w:hAnsi="Times New Roman" w:cs="Times New Roman"/>
          <w:sz w:val="24"/>
          <w:szCs w:val="24"/>
        </w:rPr>
        <w:t>administrators</w:t>
      </w:r>
      <w:r w:rsidRPr="00D372B6">
        <w:rPr>
          <w:rFonts w:ascii="Times New Roman" w:eastAsia="Calibri" w:hAnsi="Times New Roman" w:cs="Times New Roman"/>
          <w:sz w:val="24"/>
          <w:szCs w:val="24"/>
        </w:rPr>
        <w:t>, cadres</w:t>
      </w:r>
      <w:r w:rsidR="00BB5F4E">
        <w:rPr>
          <w:rFonts w:ascii="Times New Roman" w:eastAsia="Calibri" w:hAnsi="Times New Roman" w:cs="Times New Roman"/>
          <w:sz w:val="24"/>
          <w:szCs w:val="24"/>
          <w:lang w:val="id-ID"/>
        </w:rPr>
        <w:t>,</w:t>
      </w:r>
      <w:r w:rsidRPr="00D372B6">
        <w:rPr>
          <w:rFonts w:ascii="Times New Roman" w:eastAsia="Calibri" w:hAnsi="Times New Roman" w:cs="Times New Roman"/>
          <w:sz w:val="24"/>
          <w:szCs w:val="24"/>
        </w:rPr>
        <w:t xml:space="preserve"> and members seek to create activities that can generate funds.</w:t>
      </w:r>
    </w:p>
    <w:p w:rsidR="002364FE" w:rsidRPr="00AB43A6" w:rsidRDefault="00AB43A6" w:rsidP="001D758A">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r w:rsidRPr="00AB43A6">
        <w:rPr>
          <w:rFonts w:ascii="Times New Roman" w:eastAsia="Calibri" w:hAnsi="Times New Roman" w:cs="Times New Roman"/>
          <w:sz w:val="24"/>
          <w:szCs w:val="24"/>
          <w:lang w:val="id-ID"/>
        </w:rPr>
        <w:t>Likewise</w:t>
      </w:r>
      <w:r w:rsidR="00BB5F4E">
        <w:rPr>
          <w:rFonts w:ascii="Times New Roman" w:eastAsia="Calibri" w:hAnsi="Times New Roman" w:cs="Times New Roman"/>
          <w:sz w:val="24"/>
          <w:szCs w:val="24"/>
          <w:lang w:val="id-ID"/>
        </w:rPr>
        <w:t>,</w:t>
      </w:r>
      <w:r w:rsidRPr="00AB43A6">
        <w:rPr>
          <w:rFonts w:ascii="Times New Roman" w:eastAsia="Calibri" w:hAnsi="Times New Roman" w:cs="Times New Roman"/>
          <w:sz w:val="24"/>
          <w:szCs w:val="24"/>
          <w:lang w:val="id-ID"/>
        </w:rPr>
        <w:t xml:space="preserve"> for the Evaluation of Activities, respondents </w:t>
      </w:r>
      <w:r>
        <w:rPr>
          <w:rFonts w:ascii="Times New Roman" w:eastAsia="Calibri" w:hAnsi="Times New Roman" w:cs="Times New Roman"/>
          <w:sz w:val="24"/>
          <w:szCs w:val="24"/>
          <w:lang w:val="id-ID"/>
        </w:rPr>
        <w:t xml:space="preserve">said that </w:t>
      </w:r>
      <w:r w:rsidRPr="00AB43A6">
        <w:rPr>
          <w:rFonts w:ascii="Times New Roman" w:eastAsia="Calibri" w:hAnsi="Times New Roman" w:cs="Times New Roman"/>
          <w:sz w:val="24"/>
          <w:szCs w:val="24"/>
          <w:lang w:val="id-ID"/>
        </w:rPr>
        <w:t>there is a difference between the beginning of</w:t>
      </w:r>
      <w:r w:rsidR="00BB5F4E">
        <w:rPr>
          <w:rFonts w:ascii="Times New Roman" w:eastAsia="Calibri" w:hAnsi="Times New Roman" w:cs="Times New Roman"/>
          <w:sz w:val="24"/>
          <w:szCs w:val="24"/>
          <w:lang w:val="id-ID"/>
        </w:rPr>
        <w:t xml:space="preserve"> P</w:t>
      </w:r>
      <w:r w:rsidRPr="00AB43A6">
        <w:rPr>
          <w:rFonts w:ascii="Times New Roman" w:eastAsia="Calibri" w:hAnsi="Times New Roman" w:cs="Times New Roman"/>
          <w:sz w:val="24"/>
          <w:szCs w:val="24"/>
          <w:lang w:val="id-ID"/>
        </w:rPr>
        <w:t xml:space="preserve">osdaya formed </w:t>
      </w:r>
      <w:r>
        <w:rPr>
          <w:rFonts w:ascii="Times New Roman" w:eastAsia="Calibri" w:hAnsi="Times New Roman" w:cs="Times New Roman"/>
          <w:sz w:val="24"/>
          <w:szCs w:val="24"/>
          <w:lang w:val="id-ID"/>
        </w:rPr>
        <w:t xml:space="preserve">condition </w:t>
      </w:r>
      <w:r w:rsidR="00BB5F4E">
        <w:rPr>
          <w:rFonts w:ascii="Times New Roman" w:eastAsia="Calibri" w:hAnsi="Times New Roman" w:cs="Times New Roman"/>
          <w:sz w:val="24"/>
          <w:szCs w:val="24"/>
          <w:lang w:val="id-ID"/>
        </w:rPr>
        <w:t>and</w:t>
      </w:r>
      <w:r w:rsidRPr="00AB43A6">
        <w:rPr>
          <w:rFonts w:ascii="Times New Roman" w:eastAsia="Calibri" w:hAnsi="Times New Roman" w:cs="Times New Roman"/>
          <w:sz w:val="24"/>
          <w:szCs w:val="24"/>
          <w:lang w:val="id-ID"/>
        </w:rPr>
        <w:t xml:space="preserve"> the curre</w:t>
      </w:r>
      <w:r w:rsidR="00BB5F4E">
        <w:rPr>
          <w:rFonts w:ascii="Times New Roman" w:eastAsia="Calibri" w:hAnsi="Times New Roman" w:cs="Times New Roman"/>
          <w:sz w:val="24"/>
          <w:szCs w:val="24"/>
          <w:lang w:val="id-ID"/>
        </w:rPr>
        <w:t xml:space="preserve">nt condition. This conclusion </w:t>
      </w:r>
      <w:r w:rsidRPr="00AB43A6">
        <w:rPr>
          <w:rFonts w:ascii="Times New Roman" w:eastAsia="Calibri" w:hAnsi="Times New Roman" w:cs="Times New Roman"/>
          <w:sz w:val="24"/>
          <w:szCs w:val="24"/>
          <w:lang w:val="id-ID"/>
        </w:rPr>
        <w:t xml:space="preserve"> based on P-value of 0.000 </w:t>
      </w:r>
      <w:r>
        <w:rPr>
          <w:rFonts w:ascii="Times New Roman" w:eastAsia="Calibri" w:hAnsi="Times New Roman" w:cs="Times New Roman"/>
          <w:sz w:val="24"/>
          <w:szCs w:val="24"/>
          <w:lang w:val="id-ID"/>
        </w:rPr>
        <w:t>(</w:t>
      </w:r>
      <w:r w:rsidRPr="00AB43A6">
        <w:rPr>
          <w:rFonts w:ascii="Times New Roman" w:eastAsia="Calibri" w:hAnsi="Times New Roman" w:cs="Times New Roman"/>
          <w:sz w:val="24"/>
          <w:szCs w:val="24"/>
          <w:lang w:val="id-ID"/>
        </w:rPr>
        <w:t>smaller than 0.05</w:t>
      </w:r>
      <w:r>
        <w:rPr>
          <w:rFonts w:ascii="Times New Roman" w:eastAsia="Calibri" w:hAnsi="Times New Roman" w:cs="Times New Roman"/>
          <w:sz w:val="24"/>
          <w:szCs w:val="24"/>
          <w:lang w:val="id-ID"/>
        </w:rPr>
        <w:t>)</w:t>
      </w:r>
      <w:r w:rsidRPr="00AB43A6">
        <w:rPr>
          <w:rFonts w:ascii="Times New Roman" w:eastAsia="Calibri" w:hAnsi="Times New Roman" w:cs="Times New Roman"/>
          <w:sz w:val="24"/>
          <w:szCs w:val="24"/>
          <w:lang w:val="id-ID"/>
        </w:rPr>
        <w:t>, which means H0 rejected and H1 accepted.</w:t>
      </w:r>
      <w:r>
        <w:rPr>
          <w:rFonts w:ascii="Times New Roman" w:eastAsia="Calibri" w:hAnsi="Times New Roman" w:cs="Times New Roman"/>
          <w:sz w:val="24"/>
          <w:szCs w:val="24"/>
          <w:lang w:val="id-ID"/>
        </w:rPr>
        <w:t xml:space="preserve"> </w:t>
      </w:r>
      <w:r w:rsidRPr="00AB43A6">
        <w:rPr>
          <w:rFonts w:ascii="Times New Roman" w:eastAsia="Calibri" w:hAnsi="Times New Roman" w:cs="Times New Roman"/>
          <w:sz w:val="24"/>
          <w:szCs w:val="24"/>
          <w:lang w:val="id-ID"/>
        </w:rPr>
        <w:t>Wh</w:t>
      </w:r>
      <w:r w:rsidR="00BB5F4E">
        <w:rPr>
          <w:rFonts w:ascii="Times New Roman" w:eastAsia="Calibri" w:hAnsi="Times New Roman" w:cs="Times New Roman"/>
          <w:sz w:val="24"/>
          <w:szCs w:val="24"/>
          <w:lang w:val="id-ID"/>
        </w:rPr>
        <w:t xml:space="preserve">ile the age of Posdaya </w:t>
      </w:r>
      <w:r w:rsidRPr="00AB43A6">
        <w:rPr>
          <w:rFonts w:ascii="Times New Roman" w:eastAsia="Calibri" w:hAnsi="Times New Roman" w:cs="Times New Roman"/>
          <w:sz w:val="24"/>
          <w:szCs w:val="24"/>
          <w:lang w:val="id-ID"/>
        </w:rPr>
        <w:t xml:space="preserve">classified </w:t>
      </w:r>
      <w:r>
        <w:rPr>
          <w:rFonts w:ascii="Times New Roman" w:eastAsia="Calibri" w:hAnsi="Times New Roman" w:cs="Times New Roman"/>
          <w:sz w:val="24"/>
          <w:szCs w:val="24"/>
          <w:lang w:val="id-ID"/>
        </w:rPr>
        <w:t>as y</w:t>
      </w:r>
      <w:r w:rsidR="00BB3193">
        <w:rPr>
          <w:rFonts w:ascii="Times New Roman" w:eastAsia="Calibri" w:hAnsi="Times New Roman" w:cs="Times New Roman"/>
          <w:sz w:val="24"/>
          <w:szCs w:val="24"/>
          <w:lang w:val="id-ID"/>
        </w:rPr>
        <w:t xml:space="preserve">oung, but they </w:t>
      </w:r>
      <w:r w:rsidRPr="00AB43A6">
        <w:rPr>
          <w:rFonts w:ascii="Times New Roman" w:eastAsia="Calibri" w:hAnsi="Times New Roman" w:cs="Times New Roman"/>
          <w:sz w:val="24"/>
          <w:szCs w:val="24"/>
          <w:lang w:val="id-ID"/>
        </w:rPr>
        <w:t>supervis</w:t>
      </w:r>
      <w:r>
        <w:rPr>
          <w:rFonts w:ascii="Times New Roman" w:eastAsia="Calibri" w:hAnsi="Times New Roman" w:cs="Times New Roman"/>
          <w:sz w:val="24"/>
          <w:szCs w:val="24"/>
          <w:lang w:val="id-ID"/>
        </w:rPr>
        <w:t>e</w:t>
      </w:r>
      <w:r w:rsidRPr="00AB43A6">
        <w:rPr>
          <w:rFonts w:ascii="Times New Roman" w:eastAsia="Calibri" w:hAnsi="Times New Roman" w:cs="Times New Roman"/>
          <w:sz w:val="24"/>
          <w:szCs w:val="24"/>
          <w:lang w:val="id-ID"/>
        </w:rPr>
        <w:t xml:space="preserve"> t</w:t>
      </w:r>
      <w:r>
        <w:rPr>
          <w:rFonts w:ascii="Times New Roman" w:eastAsia="Calibri" w:hAnsi="Times New Roman" w:cs="Times New Roman"/>
          <w:sz w:val="24"/>
          <w:szCs w:val="24"/>
          <w:lang w:val="id-ID"/>
        </w:rPr>
        <w:t xml:space="preserve">he implementation of activities, were </w:t>
      </w:r>
      <w:r w:rsidRPr="00AB43A6">
        <w:rPr>
          <w:rFonts w:ascii="Times New Roman" w:eastAsia="Calibri" w:hAnsi="Times New Roman" w:cs="Times New Roman"/>
          <w:sz w:val="24"/>
          <w:szCs w:val="24"/>
          <w:lang w:val="id-ID"/>
        </w:rPr>
        <w:t xml:space="preserve">responsible for the success of </w:t>
      </w:r>
      <w:r>
        <w:rPr>
          <w:rFonts w:ascii="Times New Roman" w:eastAsia="Calibri" w:hAnsi="Times New Roman" w:cs="Times New Roman"/>
          <w:sz w:val="24"/>
          <w:szCs w:val="24"/>
          <w:lang w:val="id-ID"/>
        </w:rPr>
        <w:t xml:space="preserve">all </w:t>
      </w:r>
      <w:r w:rsidRPr="00AB43A6">
        <w:rPr>
          <w:rFonts w:ascii="Times New Roman" w:eastAsia="Calibri" w:hAnsi="Times New Roman" w:cs="Times New Roman"/>
          <w:sz w:val="24"/>
          <w:szCs w:val="24"/>
          <w:lang w:val="id-ID"/>
        </w:rPr>
        <w:t>activities and create activity reports. Th</w:t>
      </w:r>
      <w:r w:rsidR="001D758A">
        <w:rPr>
          <w:rFonts w:ascii="Times New Roman" w:eastAsia="Calibri" w:hAnsi="Times New Roman" w:cs="Times New Roman"/>
          <w:sz w:val="24"/>
          <w:szCs w:val="24"/>
          <w:lang w:val="id-ID"/>
        </w:rPr>
        <w:t>e success</w:t>
      </w:r>
      <w:r w:rsidRPr="00AB43A6">
        <w:rPr>
          <w:rFonts w:ascii="Times New Roman" w:eastAsia="Calibri" w:hAnsi="Times New Roman" w:cs="Times New Roman"/>
          <w:sz w:val="24"/>
          <w:szCs w:val="24"/>
          <w:lang w:val="id-ID"/>
        </w:rPr>
        <w:t xml:space="preserve"> is because </w:t>
      </w:r>
      <w:r>
        <w:rPr>
          <w:rFonts w:ascii="Times New Roman" w:eastAsia="Calibri" w:hAnsi="Times New Roman" w:cs="Times New Roman"/>
          <w:sz w:val="24"/>
          <w:szCs w:val="24"/>
          <w:lang w:val="id-ID"/>
        </w:rPr>
        <w:t xml:space="preserve">the company that </w:t>
      </w:r>
      <w:r w:rsidRPr="00AB43A6">
        <w:rPr>
          <w:rFonts w:ascii="Times New Roman" w:eastAsia="Calibri" w:hAnsi="Times New Roman" w:cs="Times New Roman"/>
          <w:sz w:val="24"/>
          <w:szCs w:val="24"/>
          <w:lang w:val="id-ID"/>
        </w:rPr>
        <w:t>provid</w:t>
      </w:r>
      <w:r>
        <w:rPr>
          <w:rFonts w:ascii="Times New Roman" w:eastAsia="Calibri" w:hAnsi="Times New Roman" w:cs="Times New Roman"/>
          <w:sz w:val="24"/>
          <w:szCs w:val="24"/>
          <w:lang w:val="id-ID"/>
        </w:rPr>
        <w:t>e</w:t>
      </w:r>
      <w:r w:rsidR="001D758A">
        <w:rPr>
          <w:rFonts w:ascii="Times New Roman" w:eastAsia="Calibri" w:hAnsi="Times New Roman" w:cs="Times New Roman"/>
          <w:sz w:val="24"/>
          <w:szCs w:val="24"/>
          <w:lang w:val="id-ID"/>
        </w:rPr>
        <w:t>s</w:t>
      </w:r>
      <w:r>
        <w:rPr>
          <w:rFonts w:ascii="Times New Roman" w:eastAsia="Calibri" w:hAnsi="Times New Roman" w:cs="Times New Roman"/>
          <w:sz w:val="24"/>
          <w:szCs w:val="24"/>
          <w:lang w:val="id-ID"/>
        </w:rPr>
        <w:t xml:space="preserve"> </w:t>
      </w:r>
      <w:r w:rsidRPr="00AB43A6">
        <w:rPr>
          <w:rFonts w:ascii="Times New Roman" w:eastAsia="Calibri" w:hAnsi="Times New Roman" w:cs="Times New Roman"/>
          <w:sz w:val="24"/>
          <w:szCs w:val="24"/>
          <w:lang w:val="id-ID"/>
        </w:rPr>
        <w:t>CSR</w:t>
      </w:r>
      <w:r w:rsidR="00BB5F4E">
        <w:rPr>
          <w:rFonts w:ascii="Times New Roman" w:eastAsia="Calibri" w:hAnsi="Times New Roman" w:cs="Times New Roman"/>
          <w:sz w:val="24"/>
          <w:szCs w:val="24"/>
          <w:lang w:val="id-ID"/>
        </w:rPr>
        <w:t xml:space="preserve"> </w:t>
      </w:r>
      <w:r w:rsidR="001D758A">
        <w:rPr>
          <w:rFonts w:ascii="Times New Roman" w:eastAsia="Calibri" w:hAnsi="Times New Roman" w:cs="Times New Roman"/>
          <w:sz w:val="24"/>
          <w:szCs w:val="24"/>
          <w:lang w:val="id-ID"/>
        </w:rPr>
        <w:t xml:space="preserve">assistance </w:t>
      </w:r>
      <w:r w:rsidRPr="00AB43A6">
        <w:rPr>
          <w:rFonts w:ascii="Times New Roman" w:eastAsia="Calibri" w:hAnsi="Times New Roman" w:cs="Times New Roman"/>
          <w:sz w:val="24"/>
          <w:szCs w:val="24"/>
          <w:lang w:val="id-ID"/>
        </w:rPr>
        <w:t xml:space="preserve">also </w:t>
      </w:r>
      <w:r w:rsidR="001D758A">
        <w:rPr>
          <w:rFonts w:ascii="Times New Roman" w:eastAsia="Calibri" w:hAnsi="Times New Roman" w:cs="Times New Roman"/>
          <w:sz w:val="24"/>
          <w:szCs w:val="24"/>
          <w:lang w:val="id-ID"/>
        </w:rPr>
        <w:t>monitored</w:t>
      </w:r>
      <w:r>
        <w:rPr>
          <w:rFonts w:ascii="Times New Roman" w:eastAsia="Calibri" w:hAnsi="Times New Roman" w:cs="Times New Roman"/>
          <w:sz w:val="24"/>
          <w:szCs w:val="24"/>
          <w:lang w:val="id-ID"/>
        </w:rPr>
        <w:t xml:space="preserve"> </w:t>
      </w:r>
      <w:r w:rsidRPr="00AB43A6">
        <w:rPr>
          <w:rFonts w:ascii="Times New Roman" w:eastAsia="Calibri" w:hAnsi="Times New Roman" w:cs="Times New Roman"/>
          <w:sz w:val="24"/>
          <w:szCs w:val="24"/>
          <w:lang w:val="id-ID"/>
        </w:rPr>
        <w:t xml:space="preserve">the </w:t>
      </w:r>
      <w:r>
        <w:rPr>
          <w:rFonts w:ascii="Times New Roman" w:eastAsia="Calibri" w:hAnsi="Times New Roman" w:cs="Times New Roman"/>
          <w:sz w:val="24"/>
          <w:szCs w:val="24"/>
          <w:lang w:val="id-ID"/>
        </w:rPr>
        <w:t xml:space="preserve">Posdaya activities, </w:t>
      </w:r>
    </w:p>
    <w:p w:rsidR="002364FE" w:rsidRPr="008F726A" w:rsidRDefault="002364FE" w:rsidP="00601736">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AB43A6" w:rsidRPr="00AB43A6">
        <w:rPr>
          <w:rFonts w:ascii="Times New Roman" w:eastAsia="Calibri" w:hAnsi="Times New Roman" w:cs="Times New Roman"/>
          <w:sz w:val="24"/>
          <w:szCs w:val="24"/>
        </w:rPr>
        <w:t>Wilcoxon's test for the overall Performance of the P</w:t>
      </w:r>
      <w:r w:rsidR="00AB43A6">
        <w:rPr>
          <w:rFonts w:ascii="Times New Roman" w:eastAsia="Calibri" w:hAnsi="Times New Roman" w:cs="Times New Roman"/>
          <w:sz w:val="24"/>
          <w:szCs w:val="24"/>
          <w:lang w:val="id-ID"/>
        </w:rPr>
        <w:t xml:space="preserve">osdaya Bentukan </w:t>
      </w:r>
      <w:r w:rsidR="00AB43A6" w:rsidRPr="00AB43A6">
        <w:rPr>
          <w:rFonts w:ascii="Times New Roman" w:eastAsia="Calibri" w:hAnsi="Times New Roman" w:cs="Times New Roman"/>
          <w:sz w:val="24"/>
          <w:szCs w:val="24"/>
        </w:rPr>
        <w:t>generates a P-value of 0.000</w:t>
      </w:r>
      <w:r w:rsidR="00AB43A6">
        <w:rPr>
          <w:rFonts w:ascii="Times New Roman" w:eastAsia="Calibri" w:hAnsi="Times New Roman" w:cs="Times New Roman"/>
          <w:sz w:val="24"/>
          <w:szCs w:val="24"/>
          <w:lang w:val="id-ID"/>
        </w:rPr>
        <w:t xml:space="preserve"> (</w:t>
      </w:r>
      <w:r w:rsidR="00AB43A6" w:rsidRPr="00AB43A6">
        <w:rPr>
          <w:rFonts w:ascii="Times New Roman" w:eastAsia="Calibri" w:hAnsi="Times New Roman" w:cs="Times New Roman"/>
          <w:sz w:val="24"/>
          <w:szCs w:val="24"/>
        </w:rPr>
        <w:t>less than 0.05</w:t>
      </w:r>
      <w:r w:rsidR="00AB43A6">
        <w:rPr>
          <w:rFonts w:ascii="Times New Roman" w:eastAsia="Calibri" w:hAnsi="Times New Roman" w:cs="Times New Roman"/>
          <w:sz w:val="24"/>
          <w:szCs w:val="24"/>
          <w:lang w:val="id-ID"/>
        </w:rPr>
        <w:t xml:space="preserve">), </w:t>
      </w:r>
      <w:r w:rsidR="00AB43A6" w:rsidRPr="00AB43A6">
        <w:rPr>
          <w:rFonts w:ascii="Times New Roman" w:eastAsia="Calibri" w:hAnsi="Times New Roman" w:cs="Times New Roman"/>
          <w:sz w:val="24"/>
          <w:szCs w:val="24"/>
        </w:rPr>
        <w:t>means that respondents perceive</w:t>
      </w:r>
      <w:r w:rsidR="00AB43A6">
        <w:rPr>
          <w:rFonts w:ascii="Times New Roman" w:eastAsia="Calibri" w:hAnsi="Times New Roman" w:cs="Times New Roman"/>
          <w:sz w:val="24"/>
          <w:szCs w:val="24"/>
          <w:lang w:val="id-ID"/>
        </w:rPr>
        <w:t>d</w:t>
      </w:r>
      <w:r w:rsidR="00AB43A6" w:rsidRPr="00AB43A6">
        <w:rPr>
          <w:rFonts w:ascii="Times New Roman" w:eastAsia="Calibri" w:hAnsi="Times New Roman" w:cs="Times New Roman"/>
          <w:sz w:val="24"/>
          <w:szCs w:val="24"/>
        </w:rPr>
        <w:t xml:space="preserve"> a significant performance difference </w:t>
      </w:r>
      <w:r w:rsidR="00AB43A6">
        <w:rPr>
          <w:rFonts w:ascii="Times New Roman" w:eastAsia="Calibri" w:hAnsi="Times New Roman" w:cs="Times New Roman"/>
          <w:sz w:val="24"/>
          <w:szCs w:val="24"/>
          <w:lang w:val="id-ID"/>
        </w:rPr>
        <w:t xml:space="preserve">between Posdaya </w:t>
      </w:r>
      <w:r w:rsidR="001D758A">
        <w:rPr>
          <w:rFonts w:ascii="Times New Roman" w:eastAsia="Calibri" w:hAnsi="Times New Roman" w:cs="Times New Roman"/>
          <w:sz w:val="24"/>
          <w:szCs w:val="24"/>
          <w:lang w:val="id-ID"/>
        </w:rPr>
        <w:t xml:space="preserve">Bentukan Institution when </w:t>
      </w:r>
      <w:r w:rsidR="00AB43A6">
        <w:rPr>
          <w:rFonts w:ascii="Times New Roman" w:eastAsia="Calibri" w:hAnsi="Times New Roman" w:cs="Times New Roman"/>
          <w:sz w:val="24"/>
          <w:szCs w:val="24"/>
          <w:lang w:val="id-ID"/>
        </w:rPr>
        <w:t xml:space="preserve">formed and </w:t>
      </w:r>
      <w:r w:rsidR="00601736">
        <w:rPr>
          <w:rFonts w:ascii="Times New Roman" w:eastAsia="Calibri" w:hAnsi="Times New Roman" w:cs="Times New Roman"/>
          <w:sz w:val="24"/>
          <w:szCs w:val="24"/>
          <w:lang w:val="id-ID"/>
        </w:rPr>
        <w:t>t</w:t>
      </w:r>
      <w:r w:rsidR="00AB43A6" w:rsidRPr="00AB43A6">
        <w:rPr>
          <w:rFonts w:ascii="Times New Roman" w:eastAsia="Calibri" w:hAnsi="Times New Roman" w:cs="Times New Roman"/>
          <w:sz w:val="24"/>
          <w:szCs w:val="24"/>
        </w:rPr>
        <w:t xml:space="preserve">he </w:t>
      </w:r>
      <w:r w:rsidR="00601736">
        <w:rPr>
          <w:rFonts w:ascii="Times New Roman" w:eastAsia="Calibri" w:hAnsi="Times New Roman" w:cs="Times New Roman"/>
          <w:sz w:val="24"/>
          <w:szCs w:val="24"/>
          <w:lang w:val="id-ID"/>
        </w:rPr>
        <w:t xml:space="preserve">current </w:t>
      </w:r>
      <w:r w:rsidR="00AB43A6" w:rsidRPr="00AB43A6">
        <w:rPr>
          <w:rFonts w:ascii="Times New Roman" w:eastAsia="Calibri" w:hAnsi="Times New Roman" w:cs="Times New Roman"/>
          <w:sz w:val="24"/>
          <w:szCs w:val="24"/>
        </w:rPr>
        <w:t>Posdaya</w:t>
      </w:r>
      <w:r w:rsidR="00601736">
        <w:rPr>
          <w:rFonts w:ascii="Times New Roman" w:eastAsia="Calibri" w:hAnsi="Times New Roman" w:cs="Times New Roman"/>
          <w:sz w:val="24"/>
          <w:szCs w:val="24"/>
          <w:lang w:val="id-ID"/>
        </w:rPr>
        <w:t xml:space="preserve"> Bentukan</w:t>
      </w:r>
      <w:r w:rsidR="00AB43A6" w:rsidRPr="00AB43A6">
        <w:rPr>
          <w:rFonts w:ascii="Times New Roman" w:eastAsia="Calibri" w:hAnsi="Times New Roman" w:cs="Times New Roman"/>
          <w:sz w:val="24"/>
          <w:szCs w:val="24"/>
        </w:rPr>
        <w:t xml:space="preserve"> performance</w:t>
      </w:r>
      <w:r w:rsidRPr="008F726A">
        <w:rPr>
          <w:rFonts w:ascii="Times New Roman" w:eastAsia="Calibri" w:hAnsi="Times New Roman" w:cs="Times New Roman"/>
          <w:sz w:val="24"/>
          <w:szCs w:val="24"/>
        </w:rPr>
        <w:t>.</w:t>
      </w:r>
    </w:p>
    <w:p w:rsidR="00CC5D37" w:rsidRPr="008F726A" w:rsidRDefault="00CC5D37" w:rsidP="00B72FDC">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601736">
        <w:rPr>
          <w:rFonts w:ascii="Times New Roman" w:eastAsia="Calibri" w:hAnsi="Times New Roman" w:cs="Times New Roman"/>
          <w:sz w:val="24"/>
          <w:szCs w:val="24"/>
        </w:rPr>
        <w:t xml:space="preserve">Wilcoxon test </w:t>
      </w:r>
      <w:r w:rsidR="00601736" w:rsidRPr="00601736">
        <w:rPr>
          <w:rFonts w:ascii="Times New Roman" w:eastAsia="Calibri" w:hAnsi="Times New Roman" w:cs="Times New Roman"/>
          <w:sz w:val="24"/>
          <w:szCs w:val="24"/>
        </w:rPr>
        <w:t>show</w:t>
      </w:r>
      <w:r w:rsidR="00601736">
        <w:rPr>
          <w:rFonts w:ascii="Times New Roman" w:eastAsia="Calibri" w:hAnsi="Times New Roman" w:cs="Times New Roman"/>
          <w:sz w:val="24"/>
          <w:szCs w:val="24"/>
          <w:lang w:val="id-ID"/>
        </w:rPr>
        <w:t>ed</w:t>
      </w:r>
      <w:r w:rsidR="00601736" w:rsidRPr="00601736">
        <w:rPr>
          <w:rFonts w:ascii="Times New Roman" w:eastAsia="Calibri" w:hAnsi="Times New Roman" w:cs="Times New Roman"/>
          <w:sz w:val="24"/>
          <w:szCs w:val="24"/>
        </w:rPr>
        <w:t xml:space="preserve"> that </w:t>
      </w:r>
      <w:r w:rsidR="00B72FDC">
        <w:rPr>
          <w:rFonts w:ascii="Times New Roman" w:eastAsia="Calibri" w:hAnsi="Times New Roman" w:cs="Times New Roman"/>
          <w:sz w:val="24"/>
          <w:szCs w:val="24"/>
          <w:lang w:val="id-ID"/>
        </w:rPr>
        <w:t xml:space="preserve">those interviewed </w:t>
      </w:r>
      <w:r w:rsidR="00B72FDC">
        <w:rPr>
          <w:rFonts w:ascii="Times New Roman" w:eastAsia="Calibri" w:hAnsi="Times New Roman" w:cs="Times New Roman"/>
          <w:sz w:val="24"/>
          <w:szCs w:val="24"/>
        </w:rPr>
        <w:t>opinions</w:t>
      </w:r>
      <w:r w:rsidR="00601736" w:rsidRPr="00601736">
        <w:rPr>
          <w:rFonts w:ascii="Times New Roman" w:eastAsia="Calibri" w:hAnsi="Times New Roman" w:cs="Times New Roman"/>
          <w:sz w:val="24"/>
          <w:szCs w:val="24"/>
        </w:rPr>
        <w:t xml:space="preserve"> </w:t>
      </w:r>
      <w:r w:rsidR="00601736">
        <w:rPr>
          <w:rFonts w:ascii="Times New Roman" w:eastAsia="Calibri" w:hAnsi="Times New Roman" w:cs="Times New Roman"/>
          <w:sz w:val="24"/>
          <w:szCs w:val="24"/>
          <w:lang w:val="id-ID"/>
        </w:rPr>
        <w:t xml:space="preserve">on the </w:t>
      </w:r>
      <w:r w:rsidR="00601736" w:rsidRPr="00601736">
        <w:rPr>
          <w:rFonts w:ascii="Times New Roman" w:eastAsia="Calibri" w:hAnsi="Times New Roman" w:cs="Times New Roman"/>
          <w:sz w:val="24"/>
          <w:szCs w:val="24"/>
        </w:rPr>
        <w:t xml:space="preserve">Economic Independence </w:t>
      </w:r>
      <w:r w:rsidR="00601736">
        <w:rPr>
          <w:rFonts w:ascii="Times New Roman" w:eastAsia="Calibri" w:hAnsi="Times New Roman" w:cs="Times New Roman"/>
          <w:sz w:val="24"/>
          <w:szCs w:val="24"/>
          <w:lang w:val="id-ID"/>
        </w:rPr>
        <w:t xml:space="preserve">performance of the Posdaya members </w:t>
      </w:r>
      <w:r w:rsidR="00601736" w:rsidRPr="00601736">
        <w:rPr>
          <w:rFonts w:ascii="Times New Roman" w:eastAsia="Calibri" w:hAnsi="Times New Roman" w:cs="Times New Roman"/>
          <w:sz w:val="24"/>
          <w:szCs w:val="24"/>
        </w:rPr>
        <w:t xml:space="preserve">were </w:t>
      </w:r>
      <w:r w:rsidR="00601736">
        <w:rPr>
          <w:rFonts w:ascii="Times New Roman" w:eastAsia="Calibri" w:hAnsi="Times New Roman" w:cs="Times New Roman"/>
          <w:sz w:val="24"/>
          <w:szCs w:val="24"/>
          <w:lang w:val="id-ID"/>
        </w:rPr>
        <w:t xml:space="preserve">different when </w:t>
      </w:r>
      <w:r w:rsidR="00601736" w:rsidRPr="00601736">
        <w:rPr>
          <w:rFonts w:ascii="Times New Roman" w:eastAsia="Calibri" w:hAnsi="Times New Roman" w:cs="Times New Roman"/>
          <w:sz w:val="24"/>
          <w:szCs w:val="24"/>
        </w:rPr>
        <w:t xml:space="preserve">initially established </w:t>
      </w:r>
      <w:r w:rsidR="00601736">
        <w:rPr>
          <w:rFonts w:ascii="Times New Roman" w:eastAsia="Calibri" w:hAnsi="Times New Roman" w:cs="Times New Roman"/>
          <w:sz w:val="24"/>
          <w:szCs w:val="24"/>
          <w:lang w:val="id-ID"/>
        </w:rPr>
        <w:t xml:space="preserve">and </w:t>
      </w:r>
      <w:r w:rsidR="00601736" w:rsidRPr="00601736">
        <w:rPr>
          <w:rFonts w:ascii="Times New Roman" w:eastAsia="Calibri" w:hAnsi="Times New Roman" w:cs="Times New Roman"/>
          <w:sz w:val="24"/>
          <w:szCs w:val="24"/>
        </w:rPr>
        <w:t>the present condition</w:t>
      </w:r>
      <w:r w:rsidR="00601736">
        <w:rPr>
          <w:rFonts w:ascii="Times New Roman" w:eastAsia="Calibri" w:hAnsi="Times New Roman" w:cs="Times New Roman"/>
          <w:sz w:val="24"/>
          <w:szCs w:val="24"/>
          <w:lang w:val="id-ID"/>
        </w:rPr>
        <w:t>. (</w:t>
      </w:r>
      <w:r w:rsidR="00601736" w:rsidRPr="00601736">
        <w:rPr>
          <w:rFonts w:ascii="Times New Roman" w:eastAsia="Calibri" w:hAnsi="Times New Roman" w:cs="Times New Roman"/>
          <w:sz w:val="24"/>
          <w:szCs w:val="24"/>
        </w:rPr>
        <w:t>P-value 0.000</w:t>
      </w:r>
      <w:r w:rsidR="00601736">
        <w:rPr>
          <w:rFonts w:ascii="Times New Roman" w:eastAsia="Calibri" w:hAnsi="Times New Roman" w:cs="Times New Roman"/>
          <w:sz w:val="24"/>
          <w:szCs w:val="24"/>
          <w:lang w:val="id-ID"/>
        </w:rPr>
        <w:t xml:space="preserve">, </w:t>
      </w:r>
      <w:r w:rsidR="00601736" w:rsidRPr="00601736">
        <w:rPr>
          <w:rFonts w:ascii="Times New Roman" w:eastAsia="Calibri" w:hAnsi="Times New Roman" w:cs="Times New Roman"/>
          <w:sz w:val="24"/>
          <w:szCs w:val="24"/>
        </w:rPr>
        <w:t xml:space="preserve"> less than 0.05</w:t>
      </w:r>
      <w:r w:rsidR="00601736">
        <w:rPr>
          <w:rFonts w:ascii="Times New Roman" w:eastAsia="Calibri" w:hAnsi="Times New Roman" w:cs="Times New Roman"/>
          <w:sz w:val="24"/>
          <w:szCs w:val="24"/>
          <w:lang w:val="id-ID"/>
        </w:rPr>
        <w:t xml:space="preserve">, means that </w:t>
      </w:r>
      <w:r w:rsidR="00F52C10">
        <w:rPr>
          <w:rFonts w:ascii="Times New Roman" w:eastAsia="Calibri" w:hAnsi="Times New Roman" w:cs="Times New Roman"/>
          <w:sz w:val="24"/>
          <w:szCs w:val="24"/>
          <w:lang w:val="id-ID"/>
        </w:rPr>
        <w:t xml:space="preserve">we reject </w:t>
      </w:r>
      <w:r w:rsidR="00F52C10">
        <w:rPr>
          <w:rFonts w:ascii="Times New Roman" w:eastAsia="Calibri" w:hAnsi="Times New Roman" w:cs="Times New Roman"/>
          <w:sz w:val="24"/>
          <w:szCs w:val="24"/>
        </w:rPr>
        <w:t>H0</w:t>
      </w:r>
      <w:r w:rsidR="00601736" w:rsidRPr="00601736">
        <w:rPr>
          <w:rFonts w:ascii="Times New Roman" w:eastAsia="Calibri" w:hAnsi="Times New Roman" w:cs="Times New Roman"/>
          <w:sz w:val="24"/>
          <w:szCs w:val="24"/>
        </w:rPr>
        <w:t xml:space="preserve"> and </w:t>
      </w:r>
      <w:r w:rsidR="00F52C10">
        <w:rPr>
          <w:rFonts w:ascii="Times New Roman" w:eastAsia="Calibri" w:hAnsi="Times New Roman" w:cs="Times New Roman"/>
          <w:sz w:val="24"/>
          <w:szCs w:val="24"/>
          <w:lang w:val="id-ID"/>
        </w:rPr>
        <w:t xml:space="preserve">accept </w:t>
      </w:r>
      <w:r w:rsidR="00F52C10">
        <w:rPr>
          <w:rFonts w:ascii="Times New Roman" w:eastAsia="Calibri" w:hAnsi="Times New Roman" w:cs="Times New Roman"/>
          <w:sz w:val="24"/>
          <w:szCs w:val="24"/>
        </w:rPr>
        <w:t>H1</w:t>
      </w:r>
      <w:r w:rsidR="00B72FDC">
        <w:rPr>
          <w:rFonts w:ascii="Times New Roman" w:eastAsia="Calibri" w:hAnsi="Times New Roman" w:cs="Times New Roman"/>
          <w:sz w:val="24"/>
          <w:szCs w:val="24"/>
          <w:lang w:val="id-ID"/>
        </w:rPr>
        <w:t>). R</w:t>
      </w:r>
      <w:r w:rsidR="00601736" w:rsidRPr="00601736">
        <w:rPr>
          <w:rFonts w:ascii="Times New Roman" w:eastAsia="Calibri" w:hAnsi="Times New Roman" w:cs="Times New Roman"/>
          <w:sz w:val="24"/>
          <w:szCs w:val="24"/>
        </w:rPr>
        <w:t>espondents fe</w:t>
      </w:r>
      <w:r w:rsidR="00601736">
        <w:rPr>
          <w:rFonts w:ascii="Times New Roman" w:eastAsia="Calibri" w:hAnsi="Times New Roman" w:cs="Times New Roman"/>
          <w:sz w:val="24"/>
          <w:szCs w:val="24"/>
          <w:lang w:val="id-ID"/>
        </w:rPr>
        <w:t>lt</w:t>
      </w:r>
      <w:r w:rsidR="00601736">
        <w:rPr>
          <w:rFonts w:ascii="Times New Roman" w:eastAsia="Calibri" w:hAnsi="Times New Roman" w:cs="Times New Roman"/>
          <w:sz w:val="24"/>
          <w:szCs w:val="24"/>
        </w:rPr>
        <w:t xml:space="preserve"> the difference </w:t>
      </w:r>
      <w:r w:rsidR="00601736">
        <w:rPr>
          <w:rFonts w:ascii="Times New Roman" w:eastAsia="Calibri" w:hAnsi="Times New Roman" w:cs="Times New Roman"/>
          <w:sz w:val="24"/>
          <w:szCs w:val="24"/>
          <w:lang w:val="id-ID"/>
        </w:rPr>
        <w:t>of the</w:t>
      </w:r>
      <w:r w:rsidR="00601736" w:rsidRPr="00601736">
        <w:rPr>
          <w:rFonts w:ascii="Times New Roman" w:eastAsia="Calibri" w:hAnsi="Times New Roman" w:cs="Times New Roman"/>
          <w:sz w:val="24"/>
          <w:szCs w:val="24"/>
        </w:rPr>
        <w:t xml:space="preserve"> Economic Independence at the beginning of Posdaya </w:t>
      </w:r>
      <w:r w:rsidR="00601736">
        <w:rPr>
          <w:rFonts w:ascii="Times New Roman" w:eastAsia="Calibri" w:hAnsi="Times New Roman" w:cs="Times New Roman"/>
          <w:sz w:val="24"/>
          <w:szCs w:val="24"/>
          <w:lang w:val="id-ID"/>
        </w:rPr>
        <w:t xml:space="preserve">when </w:t>
      </w:r>
      <w:r w:rsidR="00601736" w:rsidRPr="00601736">
        <w:rPr>
          <w:rFonts w:ascii="Times New Roman" w:eastAsia="Calibri" w:hAnsi="Times New Roman" w:cs="Times New Roman"/>
          <w:sz w:val="24"/>
          <w:szCs w:val="24"/>
        </w:rPr>
        <w:t xml:space="preserve">formed with the present condition. With the CSR </w:t>
      </w:r>
      <w:r w:rsidR="00601736">
        <w:rPr>
          <w:rFonts w:ascii="Times New Roman" w:eastAsia="Calibri" w:hAnsi="Times New Roman" w:cs="Times New Roman"/>
          <w:sz w:val="24"/>
          <w:szCs w:val="24"/>
          <w:lang w:val="id-ID"/>
        </w:rPr>
        <w:t>aid</w:t>
      </w:r>
      <w:r w:rsidR="00D44C98">
        <w:rPr>
          <w:rFonts w:ascii="Times New Roman" w:eastAsia="Calibri" w:hAnsi="Times New Roman" w:cs="Times New Roman"/>
          <w:sz w:val="24"/>
          <w:szCs w:val="24"/>
          <w:lang w:val="id-ID"/>
        </w:rPr>
        <w:t xml:space="preserve"> </w:t>
      </w:r>
      <w:r w:rsidR="00601736" w:rsidRPr="00601736">
        <w:rPr>
          <w:rFonts w:ascii="Times New Roman" w:eastAsia="Calibri" w:hAnsi="Times New Roman" w:cs="Times New Roman"/>
          <w:sz w:val="24"/>
          <w:szCs w:val="24"/>
        </w:rPr>
        <w:t>through community empowerment program</w:t>
      </w:r>
      <w:r w:rsidR="00D44C98">
        <w:rPr>
          <w:rFonts w:ascii="Times New Roman" w:eastAsia="Calibri" w:hAnsi="Times New Roman" w:cs="Times New Roman"/>
          <w:sz w:val="24"/>
          <w:szCs w:val="24"/>
          <w:lang w:val="id-ID"/>
        </w:rPr>
        <w:t>, Posdaya Bentukan grab</w:t>
      </w:r>
      <w:r w:rsidR="00B72FDC">
        <w:rPr>
          <w:rFonts w:ascii="Times New Roman" w:eastAsia="Calibri" w:hAnsi="Times New Roman" w:cs="Times New Roman"/>
          <w:sz w:val="24"/>
          <w:szCs w:val="24"/>
          <w:lang w:val="id-ID"/>
        </w:rPr>
        <w:t>s</w:t>
      </w:r>
      <w:r w:rsidR="00D44C98">
        <w:rPr>
          <w:rFonts w:ascii="Times New Roman" w:eastAsia="Calibri" w:hAnsi="Times New Roman" w:cs="Times New Roman"/>
          <w:sz w:val="24"/>
          <w:szCs w:val="24"/>
          <w:lang w:val="id-ID"/>
        </w:rPr>
        <w:t xml:space="preserve"> the </w:t>
      </w:r>
      <w:r w:rsidR="00601736" w:rsidRPr="00601736">
        <w:rPr>
          <w:rFonts w:ascii="Times New Roman" w:eastAsia="Calibri" w:hAnsi="Times New Roman" w:cs="Times New Roman"/>
          <w:sz w:val="24"/>
          <w:szCs w:val="24"/>
        </w:rPr>
        <w:t xml:space="preserve">opportunity for society to increase </w:t>
      </w:r>
      <w:r w:rsidR="00D44C98">
        <w:rPr>
          <w:rFonts w:ascii="Times New Roman" w:eastAsia="Calibri" w:hAnsi="Times New Roman" w:cs="Times New Roman"/>
          <w:sz w:val="24"/>
          <w:szCs w:val="24"/>
          <w:lang w:val="id-ID"/>
        </w:rPr>
        <w:t>the a</w:t>
      </w:r>
      <w:r w:rsidR="00D44C98">
        <w:rPr>
          <w:rFonts w:ascii="Times New Roman" w:eastAsia="Calibri" w:hAnsi="Times New Roman" w:cs="Times New Roman"/>
          <w:sz w:val="24"/>
          <w:szCs w:val="24"/>
        </w:rPr>
        <w:t>bil</w:t>
      </w:r>
      <w:r w:rsidR="00B72FDC">
        <w:rPr>
          <w:rFonts w:ascii="Times New Roman" w:eastAsia="Calibri" w:hAnsi="Times New Roman" w:cs="Times New Roman"/>
          <w:sz w:val="24"/>
          <w:szCs w:val="24"/>
        </w:rPr>
        <w:t xml:space="preserve">ity in </w:t>
      </w:r>
      <w:r w:rsidR="00B72FDC">
        <w:rPr>
          <w:rFonts w:ascii="Times New Roman" w:eastAsia="Calibri" w:hAnsi="Times New Roman" w:cs="Times New Roman"/>
          <w:sz w:val="24"/>
          <w:szCs w:val="24"/>
          <w:lang w:val="id-ID"/>
        </w:rPr>
        <w:t xml:space="preserve">financial </w:t>
      </w:r>
      <w:r w:rsidR="00D44C98">
        <w:rPr>
          <w:rFonts w:ascii="Times New Roman" w:eastAsia="Calibri" w:hAnsi="Times New Roman" w:cs="Times New Roman"/>
          <w:sz w:val="24"/>
          <w:szCs w:val="24"/>
          <w:lang w:val="id-ID"/>
        </w:rPr>
        <w:t xml:space="preserve"> independece, using </w:t>
      </w:r>
      <w:r w:rsidR="00D44C98">
        <w:rPr>
          <w:rFonts w:ascii="Times New Roman" w:eastAsia="Calibri" w:hAnsi="Times New Roman" w:cs="Times New Roman"/>
          <w:sz w:val="24"/>
          <w:szCs w:val="24"/>
        </w:rPr>
        <w:t>communication forum</w:t>
      </w:r>
      <w:r w:rsidR="00D44C98">
        <w:rPr>
          <w:rFonts w:ascii="Times New Roman" w:eastAsia="Calibri" w:hAnsi="Times New Roman" w:cs="Times New Roman"/>
          <w:sz w:val="24"/>
          <w:szCs w:val="24"/>
          <w:lang w:val="id-ID"/>
        </w:rPr>
        <w:t xml:space="preserve">s </w:t>
      </w:r>
      <w:r w:rsidR="00601736" w:rsidRPr="00601736">
        <w:rPr>
          <w:rFonts w:ascii="Times New Roman" w:eastAsia="Calibri" w:hAnsi="Times New Roman" w:cs="Times New Roman"/>
          <w:sz w:val="24"/>
          <w:szCs w:val="24"/>
        </w:rPr>
        <w:t>for citizens</w:t>
      </w:r>
      <w:r w:rsidR="00D44C98">
        <w:rPr>
          <w:rFonts w:ascii="Times New Roman" w:eastAsia="Calibri" w:hAnsi="Times New Roman" w:cs="Times New Roman"/>
          <w:sz w:val="24"/>
          <w:szCs w:val="24"/>
          <w:lang w:val="id-ID"/>
        </w:rPr>
        <w:t xml:space="preserve">, they can </w:t>
      </w:r>
      <w:r w:rsidR="00601736" w:rsidRPr="00601736">
        <w:rPr>
          <w:rFonts w:ascii="Times New Roman" w:eastAsia="Calibri" w:hAnsi="Times New Roman" w:cs="Times New Roman"/>
          <w:sz w:val="24"/>
          <w:szCs w:val="24"/>
        </w:rPr>
        <w:t>exchange information and ideas o</w:t>
      </w:r>
      <w:r w:rsidR="00D44C98">
        <w:rPr>
          <w:rFonts w:ascii="Times New Roman" w:eastAsia="Calibri" w:hAnsi="Times New Roman" w:cs="Times New Roman"/>
          <w:sz w:val="24"/>
          <w:szCs w:val="24"/>
          <w:lang w:val="id-ID"/>
        </w:rPr>
        <w:t>n</w:t>
      </w:r>
      <w:r w:rsidR="00D44C98">
        <w:rPr>
          <w:rFonts w:ascii="Times New Roman" w:eastAsia="Calibri" w:hAnsi="Times New Roman" w:cs="Times New Roman"/>
          <w:sz w:val="24"/>
          <w:szCs w:val="24"/>
        </w:rPr>
        <w:t xml:space="preserve"> activities, especially </w:t>
      </w:r>
      <w:r w:rsidR="00D44C98">
        <w:rPr>
          <w:rFonts w:ascii="Times New Roman" w:eastAsia="Calibri" w:hAnsi="Times New Roman" w:cs="Times New Roman"/>
          <w:sz w:val="24"/>
          <w:szCs w:val="24"/>
          <w:lang w:val="id-ID"/>
        </w:rPr>
        <w:t>o</w:t>
      </w:r>
      <w:r w:rsidR="00601736" w:rsidRPr="00601736">
        <w:rPr>
          <w:rFonts w:ascii="Times New Roman" w:eastAsia="Calibri" w:hAnsi="Times New Roman" w:cs="Times New Roman"/>
          <w:sz w:val="24"/>
          <w:szCs w:val="24"/>
        </w:rPr>
        <w:t>n improving economic independence</w:t>
      </w:r>
      <w:r w:rsidRPr="008F726A">
        <w:rPr>
          <w:rFonts w:ascii="Times New Roman" w:eastAsia="Calibri" w:hAnsi="Times New Roman" w:cs="Times New Roman"/>
          <w:sz w:val="24"/>
          <w:szCs w:val="24"/>
        </w:rPr>
        <w:t>.</w:t>
      </w:r>
    </w:p>
    <w:p w:rsidR="00CC5D37" w:rsidRPr="008F726A" w:rsidRDefault="00CC5D37" w:rsidP="00CC5D37">
      <w:pPr>
        <w:tabs>
          <w:tab w:val="left" w:pos="3900"/>
        </w:tabs>
        <w:autoSpaceDE w:val="0"/>
        <w:autoSpaceDN w:val="0"/>
        <w:adjustRightInd w:val="0"/>
        <w:spacing w:after="0" w:line="240" w:lineRule="auto"/>
        <w:jc w:val="both"/>
        <w:rPr>
          <w:rFonts w:ascii="Times New Roman" w:eastAsia="Calibri" w:hAnsi="Times New Roman" w:cs="Times New Roman"/>
          <w:sz w:val="24"/>
          <w:szCs w:val="24"/>
        </w:rPr>
      </w:pPr>
    </w:p>
    <w:p w:rsidR="002364FE" w:rsidRPr="008F726A" w:rsidRDefault="00B60C03" w:rsidP="00D44C98">
      <w:pPr>
        <w:autoSpaceDE w:val="0"/>
        <w:autoSpaceDN w:val="0"/>
        <w:adjustRightInd w:val="0"/>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sz w:val="24"/>
          <w:szCs w:val="24"/>
        </w:rPr>
        <w:t>Tab</w:t>
      </w:r>
      <w:r w:rsidR="002364FE" w:rsidRPr="008F726A">
        <w:rPr>
          <w:rFonts w:ascii="Times New Roman" w:eastAsia="Calibri" w:hAnsi="Times New Roman" w:cs="Times New Roman"/>
          <w:b/>
          <w:sz w:val="24"/>
          <w:szCs w:val="24"/>
        </w:rPr>
        <w:t>l</w:t>
      </w:r>
      <w:r>
        <w:rPr>
          <w:rFonts w:ascii="Times New Roman" w:eastAsia="Calibri" w:hAnsi="Times New Roman" w:cs="Times New Roman"/>
          <w:b/>
          <w:sz w:val="24"/>
          <w:szCs w:val="24"/>
          <w:lang w:val="id-ID"/>
        </w:rPr>
        <w:t>e</w:t>
      </w:r>
      <w:r w:rsidR="002364FE" w:rsidRPr="008F726A">
        <w:rPr>
          <w:rFonts w:ascii="Times New Roman" w:eastAsia="Calibri" w:hAnsi="Times New Roman" w:cs="Times New Roman"/>
          <w:b/>
          <w:sz w:val="24"/>
          <w:szCs w:val="24"/>
        </w:rPr>
        <w:t xml:space="preserve"> .10</w:t>
      </w:r>
      <w:r w:rsidR="00D44C98">
        <w:rPr>
          <w:rFonts w:ascii="Times New Roman" w:eastAsia="Calibri" w:hAnsi="Times New Roman" w:cs="Times New Roman"/>
          <w:b/>
          <w:sz w:val="24"/>
          <w:szCs w:val="24"/>
          <w:lang w:val="id-ID"/>
        </w:rPr>
        <w:t xml:space="preserve"> </w:t>
      </w:r>
      <w:r w:rsidR="002364FE" w:rsidRPr="008F726A">
        <w:rPr>
          <w:rFonts w:ascii="Times New Roman" w:eastAsia="Calibri" w:hAnsi="Times New Roman" w:cs="Times New Roman"/>
          <w:b/>
          <w:bCs/>
          <w:i/>
          <w:sz w:val="24"/>
          <w:szCs w:val="24"/>
        </w:rPr>
        <w:t>Wilcoxon Signed Ranks Test</w:t>
      </w:r>
    </w:p>
    <w:p w:rsidR="002364FE" w:rsidRPr="008F726A" w:rsidRDefault="00B60C03" w:rsidP="00B60C03">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lang w:val="id-ID"/>
        </w:rPr>
        <w:t xml:space="preserve">The Members Performance of </w:t>
      </w:r>
      <w:r w:rsidR="002364FE" w:rsidRPr="008F726A">
        <w:rPr>
          <w:rFonts w:ascii="Times New Roman" w:eastAsia="Calibri" w:hAnsi="Times New Roman" w:cs="Times New Roman"/>
          <w:b/>
          <w:bCs/>
          <w:sz w:val="24"/>
          <w:szCs w:val="24"/>
        </w:rPr>
        <w:t xml:space="preserve">Posdaya </w:t>
      </w:r>
      <w:r w:rsidR="002364FE" w:rsidRPr="008F726A">
        <w:rPr>
          <w:rFonts w:ascii="Times New Roman" w:eastAsia="Calibri" w:hAnsi="Times New Roman" w:cs="Times New Roman"/>
          <w:b/>
          <w:sz w:val="24"/>
          <w:szCs w:val="24"/>
        </w:rPr>
        <w:t>Bentukan</w:t>
      </w:r>
    </w:p>
    <w:tbl>
      <w:tblPr>
        <w:tblW w:w="936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054"/>
        <w:gridCol w:w="1461"/>
        <w:gridCol w:w="1461"/>
        <w:gridCol w:w="1462"/>
        <w:gridCol w:w="1462"/>
        <w:gridCol w:w="1462"/>
      </w:tblGrid>
      <w:tr w:rsidR="008F726A" w:rsidRPr="008F726A" w:rsidTr="00490101">
        <w:trPr>
          <w:cantSplit/>
          <w:tblHeader/>
        </w:trPr>
        <w:tc>
          <w:tcPr>
            <w:tcW w:w="9362" w:type="dxa"/>
            <w:gridSpan w:val="6"/>
            <w:tcBorders>
              <w:top w:val="nil"/>
              <w:left w:val="nil"/>
              <w:bottom w:val="nil"/>
              <w:right w:val="nil"/>
            </w:tcBorders>
            <w:shd w:val="clear" w:color="auto" w:fill="FFFFFF"/>
            <w:tcMar>
              <w:top w:w="30" w:type="dxa"/>
              <w:left w:w="30" w:type="dxa"/>
              <w:bottom w:w="30" w:type="dxa"/>
              <w:right w:w="30" w:type="dxa"/>
            </w:tcMar>
            <w:vAlign w:val="cente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b/>
                <w:bCs/>
                <w:sz w:val="20"/>
                <w:szCs w:val="20"/>
              </w:rPr>
              <w:t>Test Statistics</w:t>
            </w:r>
            <w:r w:rsidRPr="008F726A">
              <w:rPr>
                <w:rFonts w:ascii="Times New Roman" w:eastAsia="Calibri" w:hAnsi="Times New Roman" w:cs="Times New Roman"/>
                <w:b/>
                <w:bCs/>
                <w:sz w:val="20"/>
                <w:szCs w:val="20"/>
                <w:vertAlign w:val="superscript"/>
              </w:rPr>
              <w:t>b</w:t>
            </w:r>
          </w:p>
        </w:tc>
      </w:tr>
      <w:tr w:rsidR="008F726A" w:rsidRPr="008F726A" w:rsidTr="00490101">
        <w:trPr>
          <w:cantSplit/>
          <w:tblHeader/>
        </w:trPr>
        <w:tc>
          <w:tcPr>
            <w:tcW w:w="205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b/>
                <w:sz w:val="20"/>
                <w:szCs w:val="20"/>
              </w:rPr>
            </w:pPr>
          </w:p>
        </w:tc>
        <w:tc>
          <w:tcPr>
            <w:tcW w:w="146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B60C03" w:rsidRDefault="00B60C03" w:rsidP="00B60C03">
            <w:pPr>
              <w:autoSpaceDE w:val="0"/>
              <w:autoSpaceDN w:val="0"/>
              <w:adjustRightInd w:val="0"/>
              <w:spacing w:after="0" w:line="240" w:lineRule="auto"/>
              <w:jc w:val="both"/>
              <w:rPr>
                <w:rFonts w:ascii="Times New Roman" w:eastAsia="Calibri" w:hAnsi="Times New Roman" w:cs="Times New Roman"/>
                <w:b/>
                <w:sz w:val="20"/>
                <w:szCs w:val="20"/>
                <w:lang w:val="id-ID"/>
              </w:rPr>
            </w:pPr>
            <w:r>
              <w:rPr>
                <w:rFonts w:ascii="Times New Roman" w:eastAsia="Calibri" w:hAnsi="Times New Roman" w:cs="Times New Roman"/>
                <w:b/>
                <w:sz w:val="20"/>
                <w:szCs w:val="20"/>
              </w:rPr>
              <w:t>E</w:t>
            </w:r>
            <w:r>
              <w:rPr>
                <w:rFonts w:ascii="Times New Roman" w:eastAsia="Calibri" w:hAnsi="Times New Roman" w:cs="Times New Roman"/>
                <w:b/>
                <w:sz w:val="20"/>
                <w:szCs w:val="20"/>
                <w:lang w:val="id-ID"/>
              </w:rPr>
              <w:t>c</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Current</w:t>
            </w:r>
            <w:r>
              <w:rPr>
                <w:rFonts w:ascii="Times New Roman" w:eastAsia="Calibri" w:hAnsi="Times New Roman" w:cs="Times New Roman"/>
                <w:b/>
                <w:sz w:val="20"/>
                <w:szCs w:val="20"/>
              </w:rPr>
              <w:t xml:space="preserve"> - E</w:t>
            </w:r>
            <w:r>
              <w:rPr>
                <w:rFonts w:ascii="Times New Roman" w:eastAsia="Calibri" w:hAnsi="Times New Roman" w:cs="Times New Roman"/>
                <w:b/>
                <w:sz w:val="20"/>
                <w:szCs w:val="20"/>
                <w:lang w:val="id-ID"/>
              </w:rPr>
              <w:t>c</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Established</w:t>
            </w:r>
          </w:p>
        </w:tc>
        <w:tc>
          <w:tcPr>
            <w:tcW w:w="146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B60C03" w:rsidRDefault="00F52C10" w:rsidP="00B60C03">
            <w:pPr>
              <w:autoSpaceDE w:val="0"/>
              <w:autoSpaceDN w:val="0"/>
              <w:adjustRightInd w:val="0"/>
              <w:spacing w:after="0" w:line="240" w:lineRule="auto"/>
              <w:jc w:val="both"/>
              <w:rPr>
                <w:rFonts w:ascii="Times New Roman" w:eastAsia="Calibri" w:hAnsi="Times New Roman" w:cs="Times New Roman"/>
                <w:b/>
                <w:sz w:val="20"/>
                <w:szCs w:val="20"/>
                <w:lang w:val="id-ID"/>
              </w:rPr>
            </w:pPr>
            <w:r>
              <w:rPr>
                <w:rFonts w:ascii="Times New Roman" w:eastAsia="Calibri" w:hAnsi="Times New Roman" w:cs="Times New Roman"/>
                <w:b/>
                <w:sz w:val="20"/>
                <w:szCs w:val="20"/>
                <w:lang w:val="id-ID"/>
              </w:rPr>
              <w:t>Health-current</w:t>
            </w:r>
            <w:r w:rsidR="002364FE" w:rsidRPr="008F726A">
              <w:rPr>
                <w:rFonts w:ascii="Times New Roman" w:eastAsia="Calibri" w:hAnsi="Times New Roman" w:cs="Times New Roman"/>
                <w:b/>
                <w:sz w:val="20"/>
                <w:szCs w:val="20"/>
              </w:rPr>
              <w:t xml:space="preserve"> </w:t>
            </w:r>
            <w:r w:rsidR="00B60C03">
              <w:rPr>
                <w:rFonts w:ascii="Times New Roman" w:eastAsia="Calibri" w:hAnsi="Times New Roman" w:cs="Times New Roman"/>
                <w:b/>
                <w:sz w:val="20"/>
                <w:szCs w:val="20"/>
              </w:rPr>
              <w:t>–</w:t>
            </w:r>
            <w:r w:rsidR="00933209">
              <w:rPr>
                <w:rFonts w:ascii="Times New Roman" w:eastAsia="Calibri" w:hAnsi="Times New Roman" w:cs="Times New Roman"/>
                <w:b/>
                <w:sz w:val="20"/>
                <w:szCs w:val="20"/>
                <w:lang w:val="id-ID"/>
              </w:rPr>
              <w:t>Health - establish</w:t>
            </w:r>
            <w:r w:rsidR="00B60C03">
              <w:rPr>
                <w:rFonts w:ascii="Times New Roman" w:eastAsia="Calibri" w:hAnsi="Times New Roman" w:cs="Times New Roman"/>
                <w:b/>
                <w:sz w:val="20"/>
                <w:szCs w:val="20"/>
                <w:lang w:val="id-ID"/>
              </w:rPr>
              <w:t>ment</w:t>
            </w:r>
          </w:p>
        </w:tc>
        <w:tc>
          <w:tcPr>
            <w:tcW w:w="146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8F726A" w:rsidRDefault="00B60C03" w:rsidP="00B60C03">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Educat – Current Educate Establishement</w:t>
            </w:r>
            <w:r w:rsidR="002364FE" w:rsidRPr="008F726A">
              <w:rPr>
                <w:rFonts w:ascii="Times New Roman" w:eastAsia="Calibri" w:hAnsi="Times New Roman" w:cs="Times New Roman"/>
                <w:b/>
                <w:sz w:val="20"/>
                <w:szCs w:val="20"/>
              </w:rPr>
              <w:t>l</w:t>
            </w:r>
          </w:p>
        </w:tc>
        <w:tc>
          <w:tcPr>
            <w:tcW w:w="146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2364FE" w:rsidRPr="00B60C03" w:rsidRDefault="002364FE" w:rsidP="00B60C03">
            <w:pPr>
              <w:autoSpaceDE w:val="0"/>
              <w:autoSpaceDN w:val="0"/>
              <w:adjustRightInd w:val="0"/>
              <w:spacing w:after="0" w:line="240" w:lineRule="auto"/>
              <w:jc w:val="both"/>
              <w:rPr>
                <w:rFonts w:ascii="Times New Roman" w:eastAsia="Calibri" w:hAnsi="Times New Roman" w:cs="Times New Roman"/>
                <w:b/>
                <w:sz w:val="20"/>
                <w:szCs w:val="20"/>
                <w:lang w:val="id-ID"/>
              </w:rPr>
            </w:pPr>
            <w:r w:rsidRPr="008F726A">
              <w:rPr>
                <w:rFonts w:ascii="Times New Roman" w:eastAsia="Calibri" w:hAnsi="Times New Roman" w:cs="Times New Roman"/>
                <w:b/>
                <w:sz w:val="20"/>
                <w:szCs w:val="20"/>
              </w:rPr>
              <w:t>LSB_</w:t>
            </w:r>
            <w:r w:rsidR="00B60C03">
              <w:rPr>
                <w:rFonts w:ascii="Times New Roman" w:eastAsia="Calibri" w:hAnsi="Times New Roman" w:cs="Times New Roman"/>
                <w:b/>
                <w:sz w:val="20"/>
                <w:szCs w:val="20"/>
                <w:lang w:val="id-ID"/>
              </w:rPr>
              <w:t>current</w:t>
            </w:r>
            <w:r w:rsidRPr="008F726A">
              <w:rPr>
                <w:rFonts w:ascii="Times New Roman" w:eastAsia="Calibri" w:hAnsi="Times New Roman" w:cs="Times New Roman"/>
                <w:b/>
                <w:sz w:val="20"/>
                <w:szCs w:val="20"/>
              </w:rPr>
              <w:t xml:space="preserve"> - LSB_</w:t>
            </w:r>
            <w:r w:rsidR="00B60C03">
              <w:rPr>
                <w:rFonts w:ascii="Times New Roman" w:eastAsia="Calibri" w:hAnsi="Times New Roman" w:cs="Times New Roman"/>
                <w:b/>
                <w:sz w:val="20"/>
                <w:szCs w:val="20"/>
                <w:lang w:val="id-ID"/>
              </w:rPr>
              <w:t>Establishment</w:t>
            </w:r>
          </w:p>
        </w:tc>
        <w:tc>
          <w:tcPr>
            <w:tcW w:w="1462"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364FE" w:rsidRPr="008F726A" w:rsidRDefault="00B60C03" w:rsidP="00B60C03">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Perf</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member</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current</w:t>
            </w:r>
            <w:r w:rsidR="002364FE" w:rsidRPr="008F726A">
              <w:rPr>
                <w:rFonts w:ascii="Times New Roman" w:eastAsia="Calibri" w:hAnsi="Times New Roman" w:cs="Times New Roman"/>
                <w:b/>
                <w:sz w:val="20"/>
                <w:szCs w:val="20"/>
              </w:rPr>
              <w:t xml:space="preserve"> - </w:t>
            </w:r>
            <w:r>
              <w:rPr>
                <w:rFonts w:ascii="Times New Roman" w:eastAsia="Calibri" w:hAnsi="Times New Roman" w:cs="Times New Roman"/>
                <w:b/>
                <w:sz w:val="20"/>
                <w:szCs w:val="20"/>
                <w:lang w:val="id-ID"/>
              </w:rPr>
              <w:t>Perf</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member</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Establishment</w:t>
            </w:r>
          </w:p>
        </w:tc>
      </w:tr>
      <w:tr w:rsidR="008F726A" w:rsidRPr="008F726A" w:rsidTr="00490101">
        <w:trPr>
          <w:cantSplit/>
          <w:tblHeader/>
        </w:trPr>
        <w:tc>
          <w:tcPr>
            <w:tcW w:w="205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Z</w:t>
            </w:r>
          </w:p>
        </w:tc>
        <w:tc>
          <w:tcPr>
            <w:tcW w:w="1461"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-4.851</w:t>
            </w:r>
            <w:r w:rsidRPr="008F726A">
              <w:rPr>
                <w:rFonts w:ascii="Times New Roman" w:eastAsia="Calibri" w:hAnsi="Times New Roman" w:cs="Times New Roman"/>
                <w:sz w:val="20"/>
                <w:szCs w:val="20"/>
                <w:vertAlign w:val="superscript"/>
              </w:rPr>
              <w:t>a</w:t>
            </w:r>
          </w:p>
        </w:tc>
        <w:tc>
          <w:tcPr>
            <w:tcW w:w="1461"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-5.179</w:t>
            </w:r>
            <w:r w:rsidRPr="008F726A">
              <w:rPr>
                <w:rFonts w:ascii="Times New Roman" w:eastAsia="Calibri" w:hAnsi="Times New Roman" w:cs="Times New Roman"/>
                <w:sz w:val="20"/>
                <w:szCs w:val="20"/>
                <w:vertAlign w:val="superscript"/>
              </w:rPr>
              <w:t>a</w:t>
            </w:r>
          </w:p>
        </w:tc>
        <w:tc>
          <w:tcPr>
            <w:tcW w:w="1462"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-4.650</w:t>
            </w:r>
            <w:r w:rsidRPr="008F726A">
              <w:rPr>
                <w:rFonts w:ascii="Times New Roman" w:eastAsia="Calibri" w:hAnsi="Times New Roman" w:cs="Times New Roman"/>
                <w:sz w:val="20"/>
                <w:szCs w:val="20"/>
                <w:vertAlign w:val="superscript"/>
              </w:rPr>
              <w:t>a</w:t>
            </w:r>
          </w:p>
        </w:tc>
        <w:tc>
          <w:tcPr>
            <w:tcW w:w="1462" w:type="dxa"/>
            <w:tcBorders>
              <w:top w:val="single" w:sz="16" w:space="0" w:color="000000"/>
              <w:bottom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-5.308</w:t>
            </w:r>
            <w:r w:rsidRPr="008F726A">
              <w:rPr>
                <w:rFonts w:ascii="Times New Roman" w:eastAsia="Calibri" w:hAnsi="Times New Roman" w:cs="Times New Roman"/>
                <w:sz w:val="20"/>
                <w:szCs w:val="20"/>
                <w:vertAlign w:val="superscript"/>
              </w:rPr>
              <w:t>a</w:t>
            </w:r>
          </w:p>
        </w:tc>
        <w:tc>
          <w:tcPr>
            <w:tcW w:w="1462"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-5.305</w:t>
            </w:r>
            <w:r w:rsidRPr="008F726A">
              <w:rPr>
                <w:rFonts w:ascii="Times New Roman" w:eastAsia="Calibri" w:hAnsi="Times New Roman" w:cs="Times New Roman"/>
                <w:sz w:val="20"/>
                <w:szCs w:val="20"/>
                <w:vertAlign w:val="superscript"/>
              </w:rPr>
              <w:t>a</w:t>
            </w:r>
          </w:p>
        </w:tc>
      </w:tr>
      <w:tr w:rsidR="008F726A" w:rsidRPr="008F726A" w:rsidTr="00490101">
        <w:trPr>
          <w:cantSplit/>
          <w:tblHeader/>
        </w:trPr>
        <w:tc>
          <w:tcPr>
            <w:tcW w:w="205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Asymp. Sig. (2-tailed)</w:t>
            </w:r>
          </w:p>
        </w:tc>
        <w:tc>
          <w:tcPr>
            <w:tcW w:w="1461"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461"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462"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462" w:type="dxa"/>
            <w:tcBorders>
              <w:top w:val="nil"/>
              <w:bottom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c>
          <w:tcPr>
            <w:tcW w:w="1462"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.000</w:t>
            </w:r>
          </w:p>
        </w:tc>
      </w:tr>
      <w:tr w:rsidR="008F726A" w:rsidRPr="008F726A" w:rsidTr="00490101">
        <w:trPr>
          <w:cantSplit/>
          <w:tblHeader/>
        </w:trPr>
        <w:tc>
          <w:tcPr>
            <w:tcW w:w="9362" w:type="dxa"/>
            <w:gridSpan w:val="6"/>
            <w:tcBorders>
              <w:top w:val="nil"/>
              <w:left w:val="nil"/>
              <w:bottom w:val="nil"/>
              <w:right w:val="nil"/>
            </w:tcBorders>
            <w:shd w:val="clear" w:color="auto" w:fill="FFFFFF"/>
            <w:tcMar>
              <w:top w:w="30" w:type="dxa"/>
              <w:left w:w="30" w:type="dxa"/>
              <w:bottom w:w="30" w:type="dxa"/>
              <w:right w:w="30" w:type="dxa"/>
            </w:tcMar>
          </w:tcPr>
          <w:p w:rsidR="002364FE" w:rsidRPr="008F726A" w:rsidRDefault="0058022A"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 Based on negativ</w:t>
            </w:r>
            <w:r w:rsidR="002364FE" w:rsidRPr="008F726A">
              <w:rPr>
                <w:rFonts w:ascii="Times New Roman" w:eastAsia="Calibri" w:hAnsi="Times New Roman" w:cs="Times New Roman"/>
                <w:sz w:val="20"/>
                <w:szCs w:val="20"/>
              </w:rPr>
              <w:t>e ranks.</w:t>
            </w:r>
          </w:p>
        </w:tc>
      </w:tr>
      <w:tr w:rsidR="008F726A" w:rsidRPr="008F726A" w:rsidTr="00490101">
        <w:trPr>
          <w:cantSplit/>
        </w:trPr>
        <w:tc>
          <w:tcPr>
            <w:tcW w:w="9362" w:type="dxa"/>
            <w:gridSpan w:val="6"/>
            <w:tcBorders>
              <w:top w:val="nil"/>
              <w:left w:val="nil"/>
              <w:bottom w:val="nil"/>
              <w:right w:val="nil"/>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b. Wilcoxon Signed Ranks Test</w:t>
            </w:r>
          </w:p>
        </w:tc>
      </w:tr>
    </w:tbl>
    <w:p w:rsidR="002364FE" w:rsidRPr="008F726A" w:rsidRDefault="002364FE" w:rsidP="00DD6F2A">
      <w:pPr>
        <w:spacing w:after="0" w:line="240" w:lineRule="auto"/>
        <w:jc w:val="both"/>
        <w:rPr>
          <w:rFonts w:ascii="Times New Roman" w:eastAsia="Calibri" w:hAnsi="Times New Roman" w:cs="Times New Roman"/>
          <w:b/>
          <w:sz w:val="20"/>
          <w:szCs w:val="20"/>
        </w:rPr>
      </w:pPr>
      <w:r w:rsidRPr="008F726A">
        <w:rPr>
          <w:rFonts w:ascii="Times New Roman" w:eastAsia="Calibri" w:hAnsi="Times New Roman" w:cs="Times New Roman"/>
          <w:b/>
          <w:sz w:val="20"/>
          <w:szCs w:val="20"/>
        </w:rPr>
        <w:t>S</w:t>
      </w:r>
      <w:r w:rsidR="00B60C03">
        <w:rPr>
          <w:rFonts w:ascii="Times New Roman" w:eastAsia="Calibri" w:hAnsi="Times New Roman" w:cs="Times New Roman"/>
          <w:b/>
          <w:sz w:val="20"/>
          <w:szCs w:val="20"/>
          <w:lang w:val="id-ID"/>
        </w:rPr>
        <w:t>ource</w:t>
      </w:r>
      <w:r w:rsidRPr="008F726A">
        <w:rPr>
          <w:rFonts w:ascii="Times New Roman" w:eastAsia="Calibri" w:hAnsi="Times New Roman" w:cs="Times New Roman"/>
          <w:b/>
          <w:sz w:val="20"/>
          <w:szCs w:val="20"/>
        </w:rPr>
        <w:t>:</w:t>
      </w:r>
      <w:r w:rsidR="00933209">
        <w:rPr>
          <w:rFonts w:ascii="Times New Roman" w:eastAsia="Calibri" w:hAnsi="Times New Roman" w:cs="Times New Roman"/>
          <w:b/>
          <w:sz w:val="20"/>
          <w:szCs w:val="20"/>
          <w:lang w:val="id-ID"/>
        </w:rPr>
        <w:t xml:space="preserve"> </w:t>
      </w:r>
      <w:r w:rsidR="00B60C03">
        <w:rPr>
          <w:rFonts w:ascii="Times New Roman" w:eastAsia="Calibri" w:hAnsi="Times New Roman" w:cs="Times New Roman"/>
          <w:b/>
          <w:sz w:val="20"/>
          <w:szCs w:val="20"/>
          <w:lang w:val="id-ID"/>
        </w:rPr>
        <w:t xml:space="preserve">primary </w:t>
      </w:r>
      <w:r w:rsidRPr="008F726A">
        <w:rPr>
          <w:rFonts w:ascii="Times New Roman" w:eastAsia="Calibri" w:hAnsi="Times New Roman" w:cs="Times New Roman"/>
          <w:b/>
          <w:sz w:val="20"/>
          <w:szCs w:val="20"/>
        </w:rPr>
        <w:t xml:space="preserve"> data</w:t>
      </w:r>
      <w:r w:rsidR="00B60C03">
        <w:rPr>
          <w:rFonts w:ascii="Times New Roman" w:eastAsia="Calibri" w:hAnsi="Times New Roman" w:cs="Times New Roman"/>
          <w:b/>
          <w:sz w:val="20"/>
          <w:szCs w:val="20"/>
          <w:lang w:val="id-ID"/>
        </w:rPr>
        <w:t xml:space="preserve"> from q</w:t>
      </w:r>
      <w:r w:rsidRPr="008F726A">
        <w:rPr>
          <w:rFonts w:ascii="Times New Roman" w:eastAsia="Calibri" w:hAnsi="Times New Roman" w:cs="Times New Roman"/>
          <w:b/>
          <w:sz w:val="20"/>
          <w:szCs w:val="20"/>
        </w:rPr>
        <w:t>ues</w:t>
      </w:r>
      <w:r w:rsidR="00B60C03">
        <w:rPr>
          <w:rFonts w:ascii="Times New Roman" w:eastAsia="Calibri" w:hAnsi="Times New Roman" w:cs="Times New Roman"/>
          <w:b/>
          <w:sz w:val="20"/>
          <w:szCs w:val="20"/>
          <w:lang w:val="id-ID"/>
        </w:rPr>
        <w:t>t</w:t>
      </w:r>
      <w:r w:rsidR="00DD6F2A">
        <w:rPr>
          <w:rFonts w:ascii="Times New Roman" w:eastAsia="Calibri" w:hAnsi="Times New Roman" w:cs="Times New Roman"/>
          <w:b/>
          <w:sz w:val="20"/>
          <w:szCs w:val="20"/>
          <w:lang w:val="id-ID"/>
        </w:rPr>
        <w:t>i</w:t>
      </w:r>
      <w:r w:rsidRPr="008F726A">
        <w:rPr>
          <w:rFonts w:ascii="Times New Roman" w:eastAsia="Calibri" w:hAnsi="Times New Roman" w:cs="Times New Roman"/>
          <w:b/>
          <w:sz w:val="20"/>
          <w:szCs w:val="20"/>
        </w:rPr>
        <w:t>o</w:t>
      </w:r>
      <w:r w:rsidR="00DD6F2A">
        <w:rPr>
          <w:rFonts w:ascii="Times New Roman" w:eastAsia="Calibri" w:hAnsi="Times New Roman" w:cs="Times New Roman"/>
          <w:b/>
          <w:sz w:val="20"/>
          <w:szCs w:val="20"/>
          <w:lang w:val="id-ID"/>
        </w:rPr>
        <w:t>n</w:t>
      </w:r>
      <w:r w:rsidRPr="008F726A">
        <w:rPr>
          <w:rFonts w:ascii="Times New Roman" w:eastAsia="Calibri" w:hAnsi="Times New Roman" w:cs="Times New Roman"/>
          <w:b/>
          <w:sz w:val="20"/>
          <w:szCs w:val="20"/>
        </w:rPr>
        <w:t>n</w:t>
      </w:r>
      <w:r w:rsidR="00DD6F2A">
        <w:rPr>
          <w:rFonts w:ascii="Times New Roman" w:eastAsia="Calibri" w:hAnsi="Times New Roman" w:cs="Times New Roman"/>
          <w:b/>
          <w:sz w:val="20"/>
          <w:szCs w:val="20"/>
          <w:lang w:val="id-ID"/>
        </w:rPr>
        <w:t>aire</w:t>
      </w:r>
      <w:r w:rsidRPr="008F726A">
        <w:rPr>
          <w:rFonts w:ascii="Times New Roman" w:eastAsia="Calibri" w:hAnsi="Times New Roman" w:cs="Times New Roman"/>
          <w:b/>
          <w:sz w:val="20"/>
          <w:szCs w:val="20"/>
        </w:rPr>
        <w:t>,</w:t>
      </w:r>
      <w:r w:rsidR="00DD6F2A">
        <w:rPr>
          <w:rFonts w:ascii="Times New Roman" w:eastAsia="Calibri" w:hAnsi="Times New Roman" w:cs="Times New Roman"/>
          <w:b/>
          <w:sz w:val="20"/>
          <w:szCs w:val="20"/>
          <w:lang w:val="id-ID"/>
        </w:rPr>
        <w:t xml:space="preserve"> processed using </w:t>
      </w:r>
      <w:r w:rsidRPr="008F726A">
        <w:rPr>
          <w:rFonts w:ascii="Times New Roman" w:eastAsia="Calibri" w:hAnsi="Times New Roman" w:cs="Times New Roman"/>
          <w:b/>
          <w:sz w:val="20"/>
          <w:szCs w:val="20"/>
        </w:rPr>
        <w:t xml:space="preserve"> SPSS</w:t>
      </w:r>
    </w:p>
    <w:p w:rsidR="00CC5D37" w:rsidRPr="008F726A" w:rsidRDefault="00CC5D37" w:rsidP="002364FE">
      <w:pPr>
        <w:spacing w:after="0" w:line="240" w:lineRule="auto"/>
        <w:jc w:val="both"/>
        <w:rPr>
          <w:rFonts w:ascii="Times New Roman" w:eastAsia="Calibri" w:hAnsi="Times New Roman" w:cs="Times New Roman"/>
          <w:b/>
          <w:sz w:val="20"/>
          <w:szCs w:val="20"/>
        </w:rPr>
      </w:pPr>
    </w:p>
    <w:p w:rsidR="002364FE" w:rsidRPr="008F726A" w:rsidRDefault="002364FE" w:rsidP="009B3870">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230AB4" w:rsidRPr="00230AB4">
        <w:rPr>
          <w:rFonts w:ascii="Times New Roman" w:eastAsia="Calibri" w:hAnsi="Times New Roman" w:cs="Times New Roman"/>
          <w:sz w:val="24"/>
          <w:szCs w:val="24"/>
        </w:rPr>
        <w:t>In the field of Health activities</w:t>
      </w:r>
      <w:r w:rsidR="00177252">
        <w:rPr>
          <w:rFonts w:ascii="Times New Roman" w:eastAsia="Calibri" w:hAnsi="Times New Roman" w:cs="Times New Roman"/>
          <w:sz w:val="24"/>
          <w:szCs w:val="24"/>
          <w:lang w:val="id-ID"/>
        </w:rPr>
        <w:t>, there was</w:t>
      </w:r>
      <w:r w:rsidR="00230AB4">
        <w:rPr>
          <w:rFonts w:ascii="Times New Roman" w:eastAsia="Calibri" w:hAnsi="Times New Roman" w:cs="Times New Roman"/>
          <w:sz w:val="24"/>
          <w:szCs w:val="24"/>
          <w:lang w:val="id-ID"/>
        </w:rPr>
        <w:t xml:space="preserve"> also </w:t>
      </w:r>
      <w:r w:rsidR="00177252">
        <w:rPr>
          <w:rFonts w:ascii="Times New Roman" w:eastAsia="Calibri" w:hAnsi="Times New Roman" w:cs="Times New Roman"/>
          <w:sz w:val="24"/>
          <w:szCs w:val="24"/>
          <w:lang w:val="id-ID"/>
        </w:rPr>
        <w:t xml:space="preserve">a </w:t>
      </w:r>
      <w:r w:rsidR="00230AB4">
        <w:rPr>
          <w:rFonts w:ascii="Times New Roman" w:eastAsia="Calibri" w:hAnsi="Times New Roman" w:cs="Times New Roman"/>
          <w:sz w:val="24"/>
          <w:szCs w:val="24"/>
          <w:lang w:val="id-ID"/>
        </w:rPr>
        <w:t>difference in the</w:t>
      </w:r>
      <w:r w:rsidR="00230AB4" w:rsidRPr="00230AB4">
        <w:rPr>
          <w:rFonts w:ascii="Times New Roman" w:eastAsia="Calibri" w:hAnsi="Times New Roman" w:cs="Times New Roman"/>
          <w:sz w:val="24"/>
          <w:szCs w:val="24"/>
        </w:rPr>
        <w:t xml:space="preserve"> opinion of respondents </w:t>
      </w:r>
      <w:r w:rsidR="00230AB4">
        <w:rPr>
          <w:rFonts w:ascii="Times New Roman" w:eastAsia="Calibri" w:hAnsi="Times New Roman" w:cs="Times New Roman"/>
          <w:sz w:val="24"/>
          <w:szCs w:val="24"/>
          <w:lang w:val="id-ID"/>
        </w:rPr>
        <w:t>on the</w:t>
      </w:r>
      <w:r w:rsidR="00230AB4" w:rsidRPr="00230AB4">
        <w:rPr>
          <w:rFonts w:ascii="Times New Roman" w:eastAsia="Calibri" w:hAnsi="Times New Roman" w:cs="Times New Roman"/>
          <w:sz w:val="24"/>
          <w:szCs w:val="24"/>
        </w:rPr>
        <w:t xml:space="preserve"> health activities conducted </w:t>
      </w:r>
      <w:r w:rsidR="00230AB4">
        <w:rPr>
          <w:rFonts w:ascii="Times New Roman" w:eastAsia="Calibri" w:hAnsi="Times New Roman" w:cs="Times New Roman"/>
          <w:sz w:val="24"/>
          <w:szCs w:val="24"/>
          <w:lang w:val="id-ID"/>
        </w:rPr>
        <w:t xml:space="preserve">by </w:t>
      </w:r>
      <w:r w:rsidR="00230AB4" w:rsidRPr="00230AB4">
        <w:rPr>
          <w:rFonts w:ascii="Times New Roman" w:eastAsia="Calibri" w:hAnsi="Times New Roman" w:cs="Times New Roman"/>
          <w:sz w:val="24"/>
          <w:szCs w:val="24"/>
        </w:rPr>
        <w:t xml:space="preserve">posdaya at the beginning </w:t>
      </w:r>
      <w:r w:rsidR="00230AB4">
        <w:rPr>
          <w:rFonts w:ascii="Times New Roman" w:eastAsia="Calibri" w:hAnsi="Times New Roman" w:cs="Times New Roman"/>
          <w:sz w:val="24"/>
          <w:szCs w:val="24"/>
          <w:lang w:val="id-ID"/>
        </w:rPr>
        <w:t xml:space="preserve">when </w:t>
      </w:r>
      <w:r w:rsidR="00230AB4" w:rsidRPr="00230AB4">
        <w:rPr>
          <w:rFonts w:ascii="Times New Roman" w:eastAsia="Calibri" w:hAnsi="Times New Roman" w:cs="Times New Roman"/>
          <w:sz w:val="24"/>
          <w:szCs w:val="24"/>
        </w:rPr>
        <w:t xml:space="preserve">formed </w:t>
      </w:r>
      <w:r w:rsidR="00230AB4">
        <w:rPr>
          <w:rFonts w:ascii="Times New Roman" w:eastAsia="Calibri" w:hAnsi="Times New Roman" w:cs="Times New Roman"/>
          <w:sz w:val="24"/>
          <w:szCs w:val="24"/>
          <w:lang w:val="id-ID"/>
        </w:rPr>
        <w:t>and current condition (</w:t>
      </w:r>
      <w:r w:rsidR="00230AB4" w:rsidRPr="00230AB4">
        <w:rPr>
          <w:rFonts w:ascii="Times New Roman" w:eastAsia="Calibri" w:hAnsi="Times New Roman" w:cs="Times New Roman"/>
          <w:sz w:val="24"/>
          <w:szCs w:val="24"/>
        </w:rPr>
        <w:t>P-value 0.000 smaller than 0.05, it can be concluded that H0 rejected and H1 accepted</w:t>
      </w:r>
      <w:r w:rsidR="00230AB4">
        <w:rPr>
          <w:rFonts w:ascii="Times New Roman" w:eastAsia="Calibri" w:hAnsi="Times New Roman" w:cs="Times New Roman"/>
          <w:sz w:val="24"/>
          <w:szCs w:val="24"/>
          <w:lang w:val="id-ID"/>
        </w:rPr>
        <w:t xml:space="preserve">). </w:t>
      </w:r>
      <w:r w:rsidR="009B3870">
        <w:rPr>
          <w:rFonts w:ascii="Times New Roman" w:eastAsia="Calibri" w:hAnsi="Times New Roman" w:cs="Times New Roman"/>
          <w:sz w:val="24"/>
          <w:szCs w:val="24"/>
          <w:lang w:val="id-ID"/>
        </w:rPr>
        <w:t>R</w:t>
      </w:r>
      <w:r w:rsidR="00230AB4" w:rsidRPr="00230AB4">
        <w:rPr>
          <w:rFonts w:ascii="Times New Roman" w:eastAsia="Calibri" w:hAnsi="Times New Roman" w:cs="Times New Roman"/>
          <w:sz w:val="24"/>
          <w:szCs w:val="24"/>
        </w:rPr>
        <w:t>espondents fe</w:t>
      </w:r>
      <w:r w:rsidR="009B3870">
        <w:rPr>
          <w:rFonts w:ascii="Times New Roman" w:eastAsia="Calibri" w:hAnsi="Times New Roman" w:cs="Times New Roman"/>
          <w:sz w:val="24"/>
          <w:szCs w:val="24"/>
          <w:lang w:val="id-ID"/>
        </w:rPr>
        <w:t>lt</w:t>
      </w:r>
      <w:r w:rsidR="00230AB4" w:rsidRPr="00230AB4">
        <w:rPr>
          <w:rFonts w:ascii="Times New Roman" w:eastAsia="Calibri" w:hAnsi="Times New Roman" w:cs="Times New Roman"/>
          <w:sz w:val="24"/>
          <w:szCs w:val="24"/>
        </w:rPr>
        <w:t xml:space="preserve"> the increase in health activities</w:t>
      </w:r>
      <w:r w:rsidR="009B3870">
        <w:rPr>
          <w:rFonts w:ascii="Times New Roman" w:eastAsia="Calibri" w:hAnsi="Times New Roman" w:cs="Times New Roman"/>
          <w:sz w:val="24"/>
          <w:szCs w:val="24"/>
          <w:lang w:val="id-ID"/>
        </w:rPr>
        <w:t>.</w:t>
      </w:r>
    </w:p>
    <w:p w:rsidR="002364FE" w:rsidRPr="008F726A" w:rsidRDefault="002364FE" w:rsidP="00177252">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0477AF" w:rsidRPr="000477AF">
        <w:rPr>
          <w:rFonts w:ascii="Times New Roman" w:eastAsia="Calibri" w:hAnsi="Times New Roman" w:cs="Times New Roman"/>
          <w:iCs/>
          <w:sz w:val="24"/>
          <w:szCs w:val="24"/>
        </w:rPr>
        <w:t>P-value</w:t>
      </w:r>
      <w:r w:rsidR="00410434">
        <w:rPr>
          <w:rFonts w:ascii="Times New Roman" w:eastAsia="Calibri" w:hAnsi="Times New Roman" w:cs="Times New Roman"/>
          <w:iCs/>
          <w:sz w:val="24"/>
          <w:szCs w:val="24"/>
        </w:rPr>
        <w:t xml:space="preserve"> for Educational Independence </w:t>
      </w:r>
      <w:r w:rsidR="00410434">
        <w:rPr>
          <w:rFonts w:ascii="Times New Roman" w:eastAsia="Calibri" w:hAnsi="Times New Roman" w:cs="Times New Roman"/>
          <w:iCs/>
          <w:sz w:val="24"/>
          <w:szCs w:val="24"/>
          <w:lang w:val="id-ID"/>
        </w:rPr>
        <w:t>is</w:t>
      </w:r>
      <w:r w:rsidR="00410434">
        <w:rPr>
          <w:rFonts w:ascii="Times New Roman" w:eastAsia="Calibri" w:hAnsi="Times New Roman" w:cs="Times New Roman"/>
          <w:iCs/>
          <w:sz w:val="24"/>
          <w:szCs w:val="24"/>
        </w:rPr>
        <w:t xml:space="preserve"> 0.000</w:t>
      </w:r>
      <w:r w:rsidR="00BB0C0D">
        <w:rPr>
          <w:rFonts w:ascii="Times New Roman" w:eastAsia="Calibri" w:hAnsi="Times New Roman" w:cs="Times New Roman"/>
          <w:iCs/>
          <w:sz w:val="24"/>
          <w:szCs w:val="24"/>
          <w:lang w:val="id-ID"/>
        </w:rPr>
        <w:t xml:space="preserve">, </w:t>
      </w:r>
      <w:r w:rsidR="00BB0C0D" w:rsidRPr="000477AF">
        <w:rPr>
          <w:rFonts w:ascii="Times New Roman" w:eastAsia="Calibri" w:hAnsi="Times New Roman" w:cs="Times New Roman"/>
          <w:iCs/>
          <w:sz w:val="24"/>
          <w:szCs w:val="24"/>
        </w:rPr>
        <w:t>smaller</w:t>
      </w:r>
      <w:r w:rsidR="000477AF" w:rsidRPr="000477AF">
        <w:rPr>
          <w:rFonts w:ascii="Times New Roman" w:eastAsia="Calibri" w:hAnsi="Times New Roman" w:cs="Times New Roman"/>
          <w:iCs/>
          <w:sz w:val="24"/>
          <w:szCs w:val="24"/>
        </w:rPr>
        <w:t xml:space="preserve"> than 0.05 so</w:t>
      </w:r>
      <w:r w:rsidR="00177252">
        <w:rPr>
          <w:rFonts w:ascii="Times New Roman" w:eastAsia="Calibri" w:hAnsi="Times New Roman" w:cs="Times New Roman"/>
          <w:iCs/>
          <w:sz w:val="24"/>
          <w:szCs w:val="24"/>
          <w:lang w:val="id-ID"/>
        </w:rPr>
        <w:t xml:space="preserve"> we can </w:t>
      </w:r>
      <w:r w:rsidR="00177252">
        <w:rPr>
          <w:rFonts w:ascii="Times New Roman" w:eastAsia="Calibri" w:hAnsi="Times New Roman" w:cs="Times New Roman"/>
          <w:iCs/>
          <w:sz w:val="24"/>
          <w:szCs w:val="24"/>
        </w:rPr>
        <w:t xml:space="preserve">conclude that H0 </w:t>
      </w:r>
      <w:r w:rsidR="000477AF" w:rsidRPr="000477AF">
        <w:rPr>
          <w:rFonts w:ascii="Times New Roman" w:eastAsia="Calibri" w:hAnsi="Times New Roman" w:cs="Times New Roman"/>
          <w:iCs/>
          <w:sz w:val="24"/>
          <w:szCs w:val="24"/>
        </w:rPr>
        <w:t>rej</w:t>
      </w:r>
      <w:r w:rsidR="00177252">
        <w:rPr>
          <w:rFonts w:ascii="Times New Roman" w:eastAsia="Calibri" w:hAnsi="Times New Roman" w:cs="Times New Roman"/>
          <w:iCs/>
          <w:sz w:val="24"/>
          <w:szCs w:val="24"/>
        </w:rPr>
        <w:t>ected and H1 accepted.T</w:t>
      </w:r>
      <w:r w:rsidR="000477AF" w:rsidRPr="000477AF">
        <w:rPr>
          <w:rFonts w:ascii="Times New Roman" w:eastAsia="Calibri" w:hAnsi="Times New Roman" w:cs="Times New Roman"/>
          <w:iCs/>
          <w:sz w:val="24"/>
          <w:szCs w:val="24"/>
        </w:rPr>
        <w:t>here is a difference of education independence felt by r</w:t>
      </w:r>
      <w:r w:rsidR="00177252">
        <w:rPr>
          <w:rFonts w:ascii="Times New Roman" w:eastAsia="Calibri" w:hAnsi="Times New Roman" w:cs="Times New Roman"/>
          <w:iCs/>
          <w:sz w:val="24"/>
          <w:szCs w:val="24"/>
        </w:rPr>
        <w:t xml:space="preserve">espondents at the beginning of </w:t>
      </w:r>
      <w:r w:rsidR="00177252">
        <w:rPr>
          <w:rFonts w:ascii="Times New Roman" w:eastAsia="Calibri" w:hAnsi="Times New Roman" w:cs="Times New Roman"/>
          <w:iCs/>
          <w:sz w:val="24"/>
          <w:szCs w:val="24"/>
          <w:lang w:val="id-ID"/>
        </w:rPr>
        <w:t>P</w:t>
      </w:r>
      <w:r w:rsidR="000477AF" w:rsidRPr="000477AF">
        <w:rPr>
          <w:rFonts w:ascii="Times New Roman" w:eastAsia="Calibri" w:hAnsi="Times New Roman" w:cs="Times New Roman"/>
          <w:iCs/>
          <w:sz w:val="24"/>
          <w:szCs w:val="24"/>
        </w:rPr>
        <w:t xml:space="preserve">osdaya formed with </w:t>
      </w:r>
      <w:r w:rsidR="00BB0C0D">
        <w:rPr>
          <w:rFonts w:ascii="Times New Roman" w:eastAsia="Calibri" w:hAnsi="Times New Roman" w:cs="Times New Roman"/>
          <w:iCs/>
          <w:sz w:val="24"/>
          <w:szCs w:val="24"/>
          <w:lang w:val="id-ID"/>
        </w:rPr>
        <w:t xml:space="preserve">the </w:t>
      </w:r>
      <w:r w:rsidR="000477AF" w:rsidRPr="000477AF">
        <w:rPr>
          <w:rFonts w:ascii="Times New Roman" w:eastAsia="Calibri" w:hAnsi="Times New Roman" w:cs="Times New Roman"/>
          <w:iCs/>
          <w:sz w:val="24"/>
          <w:szCs w:val="24"/>
        </w:rPr>
        <w:t>current condition.</w:t>
      </w:r>
      <w:r w:rsidR="00BB0C0D">
        <w:rPr>
          <w:rFonts w:ascii="Times New Roman" w:eastAsia="Calibri" w:hAnsi="Times New Roman" w:cs="Times New Roman"/>
          <w:iCs/>
          <w:sz w:val="24"/>
          <w:szCs w:val="24"/>
          <w:lang w:val="id-ID"/>
        </w:rPr>
        <w:t>O</w:t>
      </w:r>
      <w:r w:rsidR="000477AF" w:rsidRPr="000477AF">
        <w:rPr>
          <w:rFonts w:ascii="Times New Roman" w:eastAsia="Calibri" w:hAnsi="Times New Roman" w:cs="Times New Roman"/>
          <w:iCs/>
          <w:sz w:val="24"/>
          <w:szCs w:val="24"/>
        </w:rPr>
        <w:t>ne of the differences felt by members of Posdaya is the</w:t>
      </w:r>
      <w:r w:rsidR="00BB0C0D">
        <w:rPr>
          <w:rFonts w:ascii="Times New Roman" w:eastAsia="Calibri" w:hAnsi="Times New Roman" w:cs="Times New Roman"/>
          <w:iCs/>
          <w:sz w:val="24"/>
          <w:szCs w:val="24"/>
          <w:lang w:val="id-ID"/>
        </w:rPr>
        <w:t>ir skill</w:t>
      </w:r>
      <w:r w:rsidR="000477AF" w:rsidRPr="000477AF">
        <w:rPr>
          <w:rFonts w:ascii="Times New Roman" w:eastAsia="Calibri" w:hAnsi="Times New Roman" w:cs="Times New Roman"/>
          <w:iCs/>
          <w:sz w:val="24"/>
          <w:szCs w:val="24"/>
        </w:rPr>
        <w:t xml:space="preserve"> improvement</w:t>
      </w:r>
      <w:r w:rsidR="00177252">
        <w:rPr>
          <w:rFonts w:ascii="Times New Roman" w:eastAsia="Calibri" w:hAnsi="Times New Roman" w:cs="Times New Roman"/>
          <w:iCs/>
          <w:sz w:val="24"/>
          <w:szCs w:val="24"/>
          <w:lang w:val="id-ID"/>
        </w:rPr>
        <w:t xml:space="preserve">, </w:t>
      </w:r>
      <w:r w:rsidR="000477AF" w:rsidRPr="000477AF">
        <w:rPr>
          <w:rFonts w:ascii="Times New Roman" w:eastAsia="Calibri" w:hAnsi="Times New Roman" w:cs="Times New Roman"/>
          <w:iCs/>
          <w:sz w:val="24"/>
          <w:szCs w:val="24"/>
        </w:rPr>
        <w:t xml:space="preserve">and </w:t>
      </w:r>
      <w:r w:rsidR="00BB0C0D">
        <w:rPr>
          <w:rFonts w:ascii="Times New Roman" w:eastAsia="Calibri" w:hAnsi="Times New Roman" w:cs="Times New Roman"/>
          <w:iCs/>
          <w:sz w:val="24"/>
          <w:szCs w:val="24"/>
          <w:lang w:val="id-ID"/>
        </w:rPr>
        <w:t xml:space="preserve">it is </w:t>
      </w:r>
      <w:r w:rsidR="000477AF" w:rsidRPr="000477AF">
        <w:rPr>
          <w:rFonts w:ascii="Times New Roman" w:eastAsia="Calibri" w:hAnsi="Times New Roman" w:cs="Times New Roman"/>
          <w:iCs/>
          <w:sz w:val="24"/>
          <w:szCs w:val="24"/>
        </w:rPr>
        <w:t xml:space="preserve">beneficial to support the family </w:t>
      </w:r>
      <w:r w:rsidR="000477AF" w:rsidRPr="000477AF">
        <w:rPr>
          <w:rFonts w:ascii="Times New Roman" w:eastAsia="Calibri" w:hAnsi="Times New Roman" w:cs="Times New Roman"/>
          <w:iCs/>
          <w:sz w:val="24"/>
          <w:szCs w:val="24"/>
        </w:rPr>
        <w:lastRenderedPageBreak/>
        <w:t xml:space="preserve">economy. </w:t>
      </w:r>
      <w:r w:rsidR="00BB0C0D">
        <w:rPr>
          <w:rFonts w:ascii="Times New Roman" w:eastAsia="Calibri" w:hAnsi="Times New Roman" w:cs="Times New Roman"/>
          <w:iCs/>
          <w:sz w:val="24"/>
          <w:szCs w:val="24"/>
          <w:lang w:val="id-ID"/>
        </w:rPr>
        <w:t>The company who</w:t>
      </w:r>
      <w:r w:rsidR="00A53BA2">
        <w:rPr>
          <w:rFonts w:ascii="Times New Roman" w:eastAsia="Calibri" w:hAnsi="Times New Roman" w:cs="Times New Roman"/>
          <w:iCs/>
          <w:sz w:val="24"/>
          <w:szCs w:val="24"/>
          <w:lang w:val="id-ID"/>
        </w:rPr>
        <w:t>’</w:t>
      </w:r>
      <w:r w:rsidR="00BB0C0D">
        <w:rPr>
          <w:rFonts w:ascii="Times New Roman" w:eastAsia="Calibri" w:hAnsi="Times New Roman" w:cs="Times New Roman"/>
          <w:iCs/>
          <w:sz w:val="24"/>
          <w:szCs w:val="24"/>
          <w:lang w:val="id-ID"/>
        </w:rPr>
        <w:t>s giving CSR assistance did n</w:t>
      </w:r>
      <w:r w:rsidR="000477AF" w:rsidRPr="000477AF">
        <w:rPr>
          <w:rFonts w:ascii="Times New Roman" w:eastAsia="Calibri" w:hAnsi="Times New Roman" w:cs="Times New Roman"/>
          <w:iCs/>
          <w:sz w:val="24"/>
          <w:szCs w:val="24"/>
        </w:rPr>
        <w:t>ot provide cash</w:t>
      </w:r>
      <w:r w:rsidR="00BB0C0D">
        <w:rPr>
          <w:rFonts w:ascii="Times New Roman" w:eastAsia="Calibri" w:hAnsi="Times New Roman" w:cs="Times New Roman"/>
          <w:iCs/>
          <w:sz w:val="24"/>
          <w:szCs w:val="24"/>
          <w:lang w:val="id-ID"/>
        </w:rPr>
        <w:t xml:space="preserve">, </w:t>
      </w:r>
      <w:r w:rsidR="00BB0C0D">
        <w:rPr>
          <w:rFonts w:ascii="Times New Roman" w:eastAsia="Calibri" w:hAnsi="Times New Roman" w:cs="Times New Roman"/>
          <w:iCs/>
          <w:sz w:val="24"/>
          <w:szCs w:val="24"/>
        </w:rPr>
        <w:t xml:space="preserve">but more emphasis on </w:t>
      </w:r>
      <w:r w:rsidR="00BB0C0D">
        <w:rPr>
          <w:rFonts w:ascii="Times New Roman" w:eastAsia="Calibri" w:hAnsi="Times New Roman" w:cs="Times New Roman"/>
          <w:iCs/>
          <w:sz w:val="24"/>
          <w:szCs w:val="24"/>
          <w:lang w:val="id-ID"/>
        </w:rPr>
        <w:t>skills developing, or educating people on the skills they need so they can earn income with those skill</w:t>
      </w:r>
      <w:r w:rsidR="00A53BA2">
        <w:rPr>
          <w:rFonts w:ascii="Times New Roman" w:eastAsia="Calibri" w:hAnsi="Times New Roman" w:cs="Times New Roman"/>
          <w:iCs/>
          <w:sz w:val="24"/>
          <w:szCs w:val="24"/>
          <w:lang w:val="id-ID"/>
        </w:rPr>
        <w:t>s and taught on  how to be self-</w:t>
      </w:r>
      <w:r w:rsidR="00BB0C0D">
        <w:rPr>
          <w:rFonts w:ascii="Times New Roman" w:eastAsia="Calibri" w:hAnsi="Times New Roman" w:cs="Times New Roman"/>
          <w:iCs/>
          <w:sz w:val="24"/>
          <w:szCs w:val="24"/>
          <w:lang w:val="id-ID"/>
        </w:rPr>
        <w:t>reliant.The company</w:t>
      </w:r>
      <w:r w:rsidR="000477AF" w:rsidRPr="000477AF">
        <w:rPr>
          <w:rFonts w:ascii="Times New Roman" w:eastAsia="Calibri" w:hAnsi="Times New Roman" w:cs="Times New Roman"/>
          <w:iCs/>
          <w:sz w:val="24"/>
          <w:szCs w:val="24"/>
        </w:rPr>
        <w:t xml:space="preserve"> called their concept as CSR Value Chain</w:t>
      </w:r>
      <w:r w:rsidR="00BB0C0D">
        <w:rPr>
          <w:rFonts w:ascii="Times New Roman" w:eastAsia="Calibri" w:hAnsi="Times New Roman" w:cs="Times New Roman"/>
          <w:iCs/>
          <w:sz w:val="24"/>
          <w:szCs w:val="24"/>
          <w:lang w:val="id-ID"/>
        </w:rPr>
        <w:t>.</w:t>
      </w:r>
      <w:r w:rsidRPr="008F726A">
        <w:rPr>
          <w:rFonts w:ascii="Times New Roman" w:eastAsia="Calibri" w:hAnsi="Times New Roman" w:cs="Times New Roman"/>
          <w:sz w:val="24"/>
          <w:szCs w:val="24"/>
        </w:rPr>
        <w:t xml:space="preserve"> </w:t>
      </w:r>
    </w:p>
    <w:p w:rsidR="002364FE" w:rsidRPr="008F726A" w:rsidRDefault="002364FE" w:rsidP="00631C5E">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A53BA2">
        <w:rPr>
          <w:rFonts w:ascii="Times New Roman" w:eastAsia="Calibri" w:hAnsi="Times New Roman" w:cs="Times New Roman"/>
          <w:sz w:val="24"/>
          <w:szCs w:val="24"/>
          <w:lang w:val="id-ID"/>
        </w:rPr>
        <w:t>The l</w:t>
      </w:r>
      <w:r w:rsidR="00A95AC0">
        <w:rPr>
          <w:rFonts w:ascii="Times New Roman" w:eastAsia="Calibri" w:hAnsi="Times New Roman" w:cs="Times New Roman"/>
          <w:sz w:val="24"/>
          <w:szCs w:val="24"/>
          <w:lang w:val="id-ID"/>
        </w:rPr>
        <w:t xml:space="preserve">ast </w:t>
      </w:r>
      <w:r w:rsidRPr="008F726A">
        <w:rPr>
          <w:rFonts w:ascii="Times New Roman" w:eastAsia="Calibri" w:hAnsi="Times New Roman" w:cs="Times New Roman"/>
          <w:sz w:val="24"/>
          <w:szCs w:val="24"/>
        </w:rPr>
        <w:t>Variab</w:t>
      </w:r>
      <w:r w:rsidR="00A95AC0">
        <w:rPr>
          <w:rFonts w:ascii="Times New Roman" w:eastAsia="Calibri" w:hAnsi="Times New Roman" w:cs="Times New Roman"/>
          <w:sz w:val="24"/>
          <w:szCs w:val="24"/>
          <w:lang w:val="id-ID"/>
        </w:rPr>
        <w:t>l</w:t>
      </w:r>
      <w:r w:rsidR="00A95AC0">
        <w:rPr>
          <w:rFonts w:ascii="Times New Roman" w:eastAsia="Calibri" w:hAnsi="Times New Roman" w:cs="Times New Roman"/>
          <w:sz w:val="24"/>
          <w:szCs w:val="24"/>
        </w:rPr>
        <w:t>e</w:t>
      </w:r>
      <w:r w:rsidR="00A95AC0">
        <w:rPr>
          <w:rFonts w:ascii="Times New Roman" w:eastAsia="Calibri" w:hAnsi="Times New Roman" w:cs="Times New Roman"/>
          <w:sz w:val="24"/>
          <w:szCs w:val="24"/>
          <w:lang w:val="id-ID"/>
        </w:rPr>
        <w:t xml:space="preserve"> for Posdaya Member Performance indicator is the </w:t>
      </w:r>
      <w:r w:rsidR="00933209">
        <w:rPr>
          <w:rFonts w:ascii="Times New Roman" w:eastAsia="Calibri" w:hAnsi="Times New Roman" w:cs="Times New Roman"/>
          <w:sz w:val="24"/>
          <w:szCs w:val="24"/>
          <w:lang w:val="id-ID"/>
        </w:rPr>
        <w:t>Socio-</w:t>
      </w:r>
      <w:r w:rsidR="00CA61B0">
        <w:rPr>
          <w:rFonts w:ascii="Times New Roman" w:eastAsia="Calibri" w:hAnsi="Times New Roman" w:cs="Times New Roman"/>
          <w:sz w:val="24"/>
          <w:szCs w:val="24"/>
          <w:lang w:val="id-ID"/>
        </w:rPr>
        <w:t xml:space="preserve">culture environment independence. It consists of </w:t>
      </w:r>
      <w:r w:rsidR="00CA61B0" w:rsidRPr="00CA61B0">
        <w:rPr>
          <w:rFonts w:ascii="Times New Roman" w:eastAsia="Calibri" w:hAnsi="Times New Roman" w:cs="Times New Roman"/>
          <w:sz w:val="24"/>
          <w:szCs w:val="24"/>
          <w:lang w:val="id-ID"/>
        </w:rPr>
        <w:t xml:space="preserve">This consists of the development of self-help communities, </w:t>
      </w:r>
      <w:r w:rsidR="00CA61B0">
        <w:rPr>
          <w:rFonts w:ascii="Times New Roman" w:eastAsia="Calibri" w:hAnsi="Times New Roman" w:cs="Times New Roman"/>
          <w:sz w:val="24"/>
          <w:szCs w:val="24"/>
          <w:lang w:val="id-ID"/>
        </w:rPr>
        <w:t>cultivate</w:t>
      </w:r>
      <w:r w:rsidR="00933209">
        <w:rPr>
          <w:rFonts w:ascii="Times New Roman" w:eastAsia="Calibri" w:hAnsi="Times New Roman" w:cs="Times New Roman"/>
          <w:sz w:val="24"/>
          <w:szCs w:val="24"/>
          <w:lang w:val="id-ID"/>
        </w:rPr>
        <w:t>s</w:t>
      </w:r>
      <w:r w:rsidR="00CA61B0">
        <w:rPr>
          <w:rFonts w:ascii="Times New Roman" w:eastAsia="Calibri" w:hAnsi="Times New Roman" w:cs="Times New Roman"/>
          <w:sz w:val="24"/>
          <w:szCs w:val="24"/>
          <w:lang w:val="id-ID"/>
        </w:rPr>
        <w:t xml:space="preserve"> </w:t>
      </w:r>
      <w:r w:rsidR="00CA61B0" w:rsidRPr="00CA61B0">
        <w:rPr>
          <w:rFonts w:ascii="Times New Roman" w:eastAsia="Calibri" w:hAnsi="Times New Roman" w:cs="Times New Roman"/>
          <w:sz w:val="24"/>
          <w:szCs w:val="24"/>
          <w:lang w:val="id-ID"/>
        </w:rPr>
        <w:t>nutritio</w:t>
      </w:r>
      <w:r w:rsidR="00933209">
        <w:rPr>
          <w:rFonts w:ascii="Times New Roman" w:eastAsia="Calibri" w:hAnsi="Times New Roman" w:cs="Times New Roman"/>
          <w:sz w:val="24"/>
          <w:szCs w:val="24"/>
          <w:lang w:val="id-ID"/>
        </w:rPr>
        <w:t>nal and medicinal</w:t>
      </w:r>
      <w:r w:rsidR="00CA61B0">
        <w:rPr>
          <w:rFonts w:ascii="Times New Roman" w:eastAsia="Calibri" w:hAnsi="Times New Roman" w:cs="Times New Roman"/>
          <w:sz w:val="24"/>
          <w:szCs w:val="24"/>
          <w:lang w:val="id-ID"/>
        </w:rPr>
        <w:t xml:space="preserve"> plants on their own houses, </w:t>
      </w:r>
      <w:r w:rsidR="00CA61B0" w:rsidRPr="00CA61B0">
        <w:rPr>
          <w:rFonts w:ascii="Times New Roman" w:eastAsia="Calibri" w:hAnsi="Times New Roman" w:cs="Times New Roman"/>
          <w:sz w:val="24"/>
          <w:szCs w:val="24"/>
          <w:lang w:val="id-ID"/>
        </w:rPr>
        <w:t>maint</w:t>
      </w:r>
      <w:r w:rsidR="00CA61B0">
        <w:rPr>
          <w:rFonts w:ascii="Times New Roman" w:eastAsia="Calibri" w:hAnsi="Times New Roman" w:cs="Times New Roman"/>
          <w:sz w:val="24"/>
          <w:szCs w:val="24"/>
          <w:lang w:val="id-ID"/>
        </w:rPr>
        <w:t>ain</w:t>
      </w:r>
      <w:r w:rsidR="00933209">
        <w:rPr>
          <w:rFonts w:ascii="Times New Roman" w:eastAsia="Calibri" w:hAnsi="Times New Roman" w:cs="Times New Roman"/>
          <w:sz w:val="24"/>
          <w:szCs w:val="24"/>
          <w:lang w:val="id-ID"/>
        </w:rPr>
        <w:t>ing</w:t>
      </w:r>
      <w:r w:rsidR="00CA61B0">
        <w:rPr>
          <w:rFonts w:ascii="Times New Roman" w:eastAsia="Calibri" w:hAnsi="Times New Roman" w:cs="Times New Roman"/>
          <w:sz w:val="24"/>
          <w:szCs w:val="24"/>
          <w:lang w:val="id-ID"/>
        </w:rPr>
        <w:t xml:space="preserve"> </w:t>
      </w:r>
      <w:r w:rsidR="00CA61B0" w:rsidRPr="00CA61B0">
        <w:rPr>
          <w:rFonts w:ascii="Times New Roman" w:eastAsia="Calibri" w:hAnsi="Times New Roman" w:cs="Times New Roman"/>
          <w:sz w:val="24"/>
          <w:szCs w:val="24"/>
          <w:lang w:val="id-ID"/>
        </w:rPr>
        <w:t>infrastructure and environmental hygiene, develop</w:t>
      </w:r>
      <w:r w:rsidR="00933209">
        <w:rPr>
          <w:rFonts w:ascii="Times New Roman" w:eastAsia="Calibri" w:hAnsi="Times New Roman" w:cs="Times New Roman"/>
          <w:sz w:val="24"/>
          <w:szCs w:val="24"/>
          <w:lang w:val="id-ID"/>
        </w:rPr>
        <w:t>s</w:t>
      </w:r>
      <w:r w:rsidR="00CA61B0" w:rsidRPr="00CA61B0">
        <w:rPr>
          <w:rFonts w:ascii="Times New Roman" w:eastAsia="Calibri" w:hAnsi="Times New Roman" w:cs="Times New Roman"/>
          <w:sz w:val="24"/>
          <w:szCs w:val="24"/>
          <w:lang w:val="id-ID"/>
        </w:rPr>
        <w:t xml:space="preserve"> customs and culture, and utilize computer technology</w:t>
      </w:r>
      <w:r w:rsidRPr="00CA61B0">
        <w:rPr>
          <w:rFonts w:ascii="Times New Roman" w:eastAsia="Calibri" w:hAnsi="Times New Roman" w:cs="Times New Roman"/>
          <w:sz w:val="24"/>
          <w:szCs w:val="24"/>
          <w:lang w:val="id-ID"/>
        </w:rPr>
        <w:t xml:space="preserve">. </w:t>
      </w:r>
      <w:r w:rsidR="00506149" w:rsidRPr="00506149">
        <w:rPr>
          <w:rFonts w:ascii="Times New Roman" w:eastAsia="Calibri" w:hAnsi="Times New Roman" w:cs="Times New Roman"/>
          <w:iCs/>
          <w:sz w:val="24"/>
          <w:szCs w:val="24"/>
        </w:rPr>
        <w:t xml:space="preserve">P-value of this variable is 0.000 and smaller than 0.05, </w:t>
      </w:r>
      <w:r w:rsidR="00933209">
        <w:rPr>
          <w:rFonts w:ascii="Times New Roman" w:eastAsia="Calibri" w:hAnsi="Times New Roman" w:cs="Times New Roman"/>
          <w:iCs/>
          <w:sz w:val="24"/>
          <w:szCs w:val="24"/>
          <w:lang w:val="id-ID"/>
        </w:rPr>
        <w:t>we</w:t>
      </w:r>
      <w:r w:rsidR="00933209">
        <w:rPr>
          <w:rFonts w:ascii="Times New Roman" w:eastAsia="Calibri" w:hAnsi="Times New Roman" w:cs="Times New Roman"/>
          <w:iCs/>
          <w:sz w:val="24"/>
          <w:szCs w:val="24"/>
        </w:rPr>
        <w:t xml:space="preserve"> can conclude</w:t>
      </w:r>
      <w:r w:rsidR="00506149" w:rsidRPr="00506149">
        <w:rPr>
          <w:rFonts w:ascii="Times New Roman" w:eastAsia="Calibri" w:hAnsi="Times New Roman" w:cs="Times New Roman"/>
          <w:iCs/>
          <w:sz w:val="24"/>
          <w:szCs w:val="24"/>
        </w:rPr>
        <w:t xml:space="preserve"> that </w:t>
      </w:r>
      <w:r w:rsidR="00933209">
        <w:rPr>
          <w:rFonts w:ascii="Times New Roman" w:eastAsia="Calibri" w:hAnsi="Times New Roman" w:cs="Times New Roman"/>
          <w:iCs/>
          <w:sz w:val="24"/>
          <w:szCs w:val="24"/>
          <w:lang w:val="id-ID"/>
        </w:rPr>
        <w:t xml:space="preserve">we accept </w:t>
      </w:r>
      <w:r w:rsidR="00933209">
        <w:rPr>
          <w:rFonts w:ascii="Times New Roman" w:eastAsia="Calibri" w:hAnsi="Times New Roman" w:cs="Times New Roman"/>
          <w:iCs/>
          <w:sz w:val="24"/>
          <w:szCs w:val="24"/>
        </w:rPr>
        <w:t>H0</w:t>
      </w:r>
      <w:r w:rsidR="00506149" w:rsidRPr="00506149">
        <w:rPr>
          <w:rFonts w:ascii="Times New Roman" w:eastAsia="Calibri" w:hAnsi="Times New Roman" w:cs="Times New Roman"/>
          <w:iCs/>
          <w:sz w:val="24"/>
          <w:szCs w:val="24"/>
        </w:rPr>
        <w:t xml:space="preserve"> and </w:t>
      </w:r>
      <w:r w:rsidR="00933209">
        <w:rPr>
          <w:rFonts w:ascii="Times New Roman" w:eastAsia="Calibri" w:hAnsi="Times New Roman" w:cs="Times New Roman"/>
          <w:iCs/>
          <w:sz w:val="24"/>
          <w:szCs w:val="24"/>
          <w:lang w:val="id-ID"/>
        </w:rPr>
        <w:t xml:space="preserve">accept </w:t>
      </w:r>
      <w:r w:rsidR="00933209">
        <w:rPr>
          <w:rFonts w:ascii="Times New Roman" w:eastAsia="Calibri" w:hAnsi="Times New Roman" w:cs="Times New Roman"/>
          <w:iCs/>
          <w:sz w:val="24"/>
          <w:szCs w:val="24"/>
        </w:rPr>
        <w:t xml:space="preserve">H1.This means there </w:t>
      </w:r>
      <w:r w:rsidR="00933209">
        <w:rPr>
          <w:rFonts w:ascii="Times New Roman" w:eastAsia="Calibri" w:hAnsi="Times New Roman" w:cs="Times New Roman"/>
          <w:iCs/>
          <w:sz w:val="24"/>
          <w:szCs w:val="24"/>
          <w:lang w:val="id-ID"/>
        </w:rPr>
        <w:t xml:space="preserve">was </w:t>
      </w:r>
      <w:r w:rsidR="00506149">
        <w:rPr>
          <w:rFonts w:ascii="Times New Roman" w:eastAsia="Calibri" w:hAnsi="Times New Roman" w:cs="Times New Roman"/>
          <w:iCs/>
          <w:sz w:val="24"/>
          <w:szCs w:val="24"/>
          <w:lang w:val="id-ID"/>
        </w:rPr>
        <w:t xml:space="preserve">a </w:t>
      </w:r>
      <w:r w:rsidR="00933209">
        <w:rPr>
          <w:rFonts w:ascii="Times New Roman" w:eastAsia="Calibri" w:hAnsi="Times New Roman" w:cs="Times New Roman"/>
          <w:iCs/>
          <w:sz w:val="24"/>
          <w:szCs w:val="24"/>
        </w:rPr>
        <w:t xml:space="preserve">difference </w:t>
      </w:r>
      <w:r w:rsidR="00933209">
        <w:rPr>
          <w:rFonts w:ascii="Times New Roman" w:eastAsia="Calibri" w:hAnsi="Times New Roman" w:cs="Times New Roman"/>
          <w:iCs/>
          <w:sz w:val="24"/>
          <w:szCs w:val="24"/>
          <w:lang w:val="id-ID"/>
        </w:rPr>
        <w:t>i</w:t>
      </w:r>
      <w:r w:rsidR="00506149">
        <w:rPr>
          <w:rFonts w:ascii="Times New Roman" w:eastAsia="Calibri" w:hAnsi="Times New Roman" w:cs="Times New Roman"/>
          <w:iCs/>
          <w:sz w:val="24"/>
          <w:szCs w:val="24"/>
          <w:lang w:val="id-ID"/>
        </w:rPr>
        <w:t>n</w:t>
      </w:r>
      <w:r w:rsidR="00506149" w:rsidRPr="00506149">
        <w:rPr>
          <w:rFonts w:ascii="Times New Roman" w:eastAsia="Calibri" w:hAnsi="Times New Roman" w:cs="Times New Roman"/>
          <w:iCs/>
          <w:sz w:val="24"/>
          <w:szCs w:val="24"/>
        </w:rPr>
        <w:t xml:space="preserve"> </w:t>
      </w:r>
      <w:r w:rsidR="00506149">
        <w:rPr>
          <w:rFonts w:ascii="Times New Roman" w:eastAsia="Calibri" w:hAnsi="Times New Roman" w:cs="Times New Roman"/>
          <w:iCs/>
          <w:sz w:val="24"/>
          <w:szCs w:val="24"/>
          <w:lang w:val="id-ID"/>
        </w:rPr>
        <w:t xml:space="preserve">current condition with the condition when the Posdaya formed on </w:t>
      </w:r>
      <w:r w:rsidR="00933209">
        <w:rPr>
          <w:rFonts w:ascii="Times New Roman" w:eastAsia="Calibri" w:hAnsi="Times New Roman" w:cs="Times New Roman"/>
          <w:iCs/>
          <w:sz w:val="24"/>
          <w:szCs w:val="24"/>
          <w:lang w:val="id-ID"/>
        </w:rPr>
        <w:t xml:space="preserve">the </w:t>
      </w:r>
      <w:r w:rsidR="00506149">
        <w:rPr>
          <w:rFonts w:ascii="Times New Roman" w:eastAsia="Calibri" w:hAnsi="Times New Roman" w:cs="Times New Roman"/>
          <w:iCs/>
          <w:sz w:val="24"/>
          <w:szCs w:val="24"/>
        </w:rPr>
        <w:t>socio-cultur</w:t>
      </w:r>
      <w:r w:rsidR="00506149">
        <w:rPr>
          <w:rFonts w:ascii="Times New Roman" w:eastAsia="Calibri" w:hAnsi="Times New Roman" w:cs="Times New Roman"/>
          <w:iCs/>
          <w:sz w:val="24"/>
          <w:szCs w:val="24"/>
          <w:lang w:val="id-ID"/>
        </w:rPr>
        <w:t xml:space="preserve">al </w:t>
      </w:r>
      <w:r w:rsidR="00506149" w:rsidRPr="00506149">
        <w:rPr>
          <w:rFonts w:ascii="Times New Roman" w:eastAsia="Calibri" w:hAnsi="Times New Roman" w:cs="Times New Roman"/>
          <w:iCs/>
          <w:sz w:val="24"/>
          <w:szCs w:val="24"/>
        </w:rPr>
        <w:t>environment</w:t>
      </w:r>
      <w:r w:rsidR="00506149">
        <w:rPr>
          <w:rFonts w:ascii="Times New Roman" w:eastAsia="Calibri" w:hAnsi="Times New Roman" w:cs="Times New Roman"/>
          <w:iCs/>
          <w:sz w:val="24"/>
          <w:szCs w:val="24"/>
          <w:lang w:val="id-ID"/>
        </w:rPr>
        <w:t>, according to respondent’s opinion.</w:t>
      </w:r>
      <w:r w:rsidR="00506149" w:rsidRPr="00506149">
        <w:rPr>
          <w:rFonts w:ascii="Times New Roman" w:eastAsia="Calibri" w:hAnsi="Times New Roman" w:cs="Times New Roman"/>
          <w:iCs/>
          <w:sz w:val="24"/>
          <w:szCs w:val="24"/>
        </w:rPr>
        <w:t xml:space="preserve"> With the formation of Posdaya, the</w:t>
      </w:r>
      <w:r w:rsidR="00506149">
        <w:rPr>
          <w:rFonts w:ascii="Times New Roman" w:eastAsia="Calibri" w:hAnsi="Times New Roman" w:cs="Times New Roman"/>
          <w:iCs/>
          <w:sz w:val="24"/>
          <w:szCs w:val="24"/>
          <w:lang w:val="id-ID"/>
        </w:rPr>
        <w:t xml:space="preserve">re is </w:t>
      </w:r>
      <w:r w:rsidR="00933209">
        <w:rPr>
          <w:rFonts w:ascii="Times New Roman" w:eastAsia="Calibri" w:hAnsi="Times New Roman" w:cs="Times New Roman"/>
          <w:iCs/>
          <w:sz w:val="24"/>
          <w:szCs w:val="24"/>
          <w:lang w:val="id-ID"/>
        </w:rPr>
        <w:t xml:space="preserve">a </w:t>
      </w:r>
      <w:r w:rsidR="00933209" w:rsidRPr="00506149">
        <w:rPr>
          <w:rFonts w:ascii="Times New Roman" w:eastAsia="Calibri" w:hAnsi="Times New Roman" w:cs="Times New Roman"/>
          <w:iCs/>
          <w:sz w:val="24"/>
          <w:szCs w:val="24"/>
        </w:rPr>
        <w:t>change</w:t>
      </w:r>
      <w:r w:rsidR="00631C5E">
        <w:rPr>
          <w:rFonts w:ascii="Times New Roman" w:eastAsia="Calibri" w:hAnsi="Times New Roman" w:cs="Times New Roman"/>
          <w:iCs/>
          <w:sz w:val="24"/>
          <w:szCs w:val="24"/>
        </w:rPr>
        <w:t xml:space="preserve"> in the spirit of</w:t>
      </w:r>
      <w:r w:rsidR="00631C5E">
        <w:rPr>
          <w:rFonts w:ascii="Times New Roman" w:eastAsia="Calibri" w:hAnsi="Times New Roman" w:cs="Times New Roman"/>
          <w:iCs/>
          <w:sz w:val="24"/>
          <w:szCs w:val="24"/>
          <w:lang w:val="id-ID"/>
        </w:rPr>
        <w:t xml:space="preserve"> </w:t>
      </w:r>
      <w:r w:rsidR="00506149" w:rsidRPr="00506149">
        <w:rPr>
          <w:rFonts w:ascii="Times New Roman" w:eastAsia="Calibri" w:hAnsi="Times New Roman" w:cs="Times New Roman"/>
          <w:iCs/>
          <w:sz w:val="24"/>
          <w:szCs w:val="24"/>
        </w:rPr>
        <w:t xml:space="preserve">cooperation in the life of </w:t>
      </w:r>
      <w:r w:rsidR="00506149">
        <w:rPr>
          <w:rFonts w:ascii="Times New Roman" w:eastAsia="Calibri" w:hAnsi="Times New Roman" w:cs="Times New Roman"/>
          <w:iCs/>
          <w:sz w:val="24"/>
          <w:szCs w:val="24"/>
          <w:lang w:val="id-ID"/>
        </w:rPr>
        <w:t xml:space="preserve">the </w:t>
      </w:r>
      <w:r w:rsidR="00506149" w:rsidRPr="00506149">
        <w:rPr>
          <w:rFonts w:ascii="Times New Roman" w:eastAsia="Calibri" w:hAnsi="Times New Roman" w:cs="Times New Roman"/>
          <w:iCs/>
          <w:sz w:val="24"/>
          <w:szCs w:val="24"/>
        </w:rPr>
        <w:t xml:space="preserve">society and the development of </w:t>
      </w:r>
      <w:r w:rsidR="00631C5E">
        <w:rPr>
          <w:rFonts w:ascii="Times New Roman" w:eastAsia="Calibri" w:hAnsi="Times New Roman" w:cs="Times New Roman"/>
          <w:iCs/>
          <w:sz w:val="24"/>
          <w:szCs w:val="24"/>
          <w:lang w:val="id-ID"/>
        </w:rPr>
        <w:t xml:space="preserve">the </w:t>
      </w:r>
      <w:r w:rsidR="00506149" w:rsidRPr="00506149">
        <w:rPr>
          <w:rFonts w:ascii="Times New Roman" w:eastAsia="Calibri" w:hAnsi="Times New Roman" w:cs="Times New Roman"/>
          <w:iCs/>
          <w:sz w:val="24"/>
          <w:szCs w:val="24"/>
        </w:rPr>
        <w:t>self-supporting community</w:t>
      </w:r>
      <w:r w:rsidR="00506149">
        <w:rPr>
          <w:rFonts w:ascii="Times New Roman" w:eastAsia="Calibri" w:hAnsi="Times New Roman" w:cs="Times New Roman"/>
          <w:iCs/>
          <w:sz w:val="24"/>
          <w:szCs w:val="24"/>
          <w:lang w:val="id-ID"/>
        </w:rPr>
        <w:t xml:space="preserve"> is growing</w:t>
      </w:r>
      <w:r w:rsidR="00631C5E">
        <w:rPr>
          <w:rFonts w:ascii="Times New Roman" w:eastAsia="Calibri" w:hAnsi="Times New Roman" w:cs="Times New Roman"/>
          <w:iCs/>
          <w:sz w:val="24"/>
          <w:szCs w:val="24"/>
        </w:rPr>
        <w:t xml:space="preserve">. </w:t>
      </w:r>
      <w:r w:rsidR="00631C5E">
        <w:rPr>
          <w:rFonts w:ascii="Times New Roman" w:eastAsia="Calibri" w:hAnsi="Times New Roman" w:cs="Times New Roman"/>
          <w:iCs/>
          <w:sz w:val="24"/>
          <w:szCs w:val="24"/>
          <w:lang w:val="id-ID"/>
        </w:rPr>
        <w:t>Also</w:t>
      </w:r>
      <w:r w:rsidR="00506149" w:rsidRPr="00506149">
        <w:rPr>
          <w:rFonts w:ascii="Times New Roman" w:eastAsia="Calibri" w:hAnsi="Times New Roman" w:cs="Times New Roman"/>
          <w:iCs/>
          <w:sz w:val="24"/>
          <w:szCs w:val="24"/>
        </w:rPr>
        <w:t xml:space="preserve">, with the formation of </w:t>
      </w:r>
      <w:r w:rsidR="00631C5E">
        <w:rPr>
          <w:rFonts w:ascii="Times New Roman" w:eastAsia="Calibri" w:hAnsi="Times New Roman" w:cs="Times New Roman"/>
          <w:iCs/>
          <w:sz w:val="24"/>
          <w:szCs w:val="24"/>
          <w:lang w:val="id-ID"/>
        </w:rPr>
        <w:t>P</w:t>
      </w:r>
      <w:r w:rsidR="00506149" w:rsidRPr="00506149">
        <w:rPr>
          <w:rFonts w:ascii="Times New Roman" w:eastAsia="Calibri" w:hAnsi="Times New Roman" w:cs="Times New Roman"/>
          <w:iCs/>
          <w:sz w:val="24"/>
          <w:szCs w:val="24"/>
        </w:rPr>
        <w:t xml:space="preserve">osdaya with the help of </w:t>
      </w:r>
      <w:r w:rsidR="00506149">
        <w:rPr>
          <w:rFonts w:ascii="Times New Roman" w:eastAsia="Calibri" w:hAnsi="Times New Roman" w:cs="Times New Roman"/>
          <w:iCs/>
          <w:sz w:val="24"/>
          <w:szCs w:val="24"/>
          <w:lang w:val="id-ID"/>
        </w:rPr>
        <w:t xml:space="preserve">the company </w:t>
      </w:r>
      <w:r w:rsidR="00506149" w:rsidRPr="00506149">
        <w:rPr>
          <w:rFonts w:ascii="Times New Roman" w:eastAsia="Calibri" w:hAnsi="Times New Roman" w:cs="Times New Roman"/>
          <w:iCs/>
          <w:sz w:val="24"/>
          <w:szCs w:val="24"/>
        </w:rPr>
        <w:t>C</w:t>
      </w:r>
      <w:r w:rsidR="00506149">
        <w:rPr>
          <w:rFonts w:ascii="Times New Roman" w:eastAsia="Calibri" w:hAnsi="Times New Roman" w:cs="Times New Roman"/>
          <w:iCs/>
          <w:sz w:val="24"/>
          <w:szCs w:val="24"/>
        </w:rPr>
        <w:t>SR</w:t>
      </w:r>
      <w:r w:rsidR="00506149">
        <w:rPr>
          <w:rFonts w:ascii="Times New Roman" w:eastAsia="Calibri" w:hAnsi="Times New Roman" w:cs="Times New Roman"/>
          <w:iCs/>
          <w:sz w:val="24"/>
          <w:szCs w:val="24"/>
          <w:lang w:val="id-ID"/>
        </w:rPr>
        <w:t xml:space="preserve">, </w:t>
      </w:r>
      <w:r w:rsidR="00506149" w:rsidRPr="00506149">
        <w:rPr>
          <w:rFonts w:ascii="Times New Roman" w:eastAsia="Calibri" w:hAnsi="Times New Roman" w:cs="Times New Roman"/>
          <w:iCs/>
          <w:sz w:val="24"/>
          <w:szCs w:val="24"/>
        </w:rPr>
        <w:t>concern about the environment by maintaining environmental hygiene and greening through nutritious gardens</w:t>
      </w:r>
      <w:r w:rsidR="00631C5E">
        <w:rPr>
          <w:rFonts w:ascii="Times New Roman" w:eastAsia="Calibri" w:hAnsi="Times New Roman" w:cs="Times New Roman"/>
          <w:iCs/>
          <w:sz w:val="24"/>
          <w:szCs w:val="24"/>
          <w:lang w:val="id-ID"/>
        </w:rPr>
        <w:t xml:space="preserve"> are also fl</w:t>
      </w:r>
      <w:r w:rsidR="00506149">
        <w:rPr>
          <w:rFonts w:ascii="Times New Roman" w:eastAsia="Calibri" w:hAnsi="Times New Roman" w:cs="Times New Roman"/>
          <w:iCs/>
          <w:sz w:val="24"/>
          <w:szCs w:val="24"/>
          <w:lang w:val="id-ID"/>
        </w:rPr>
        <w:t>o</w:t>
      </w:r>
      <w:r w:rsidR="00631C5E">
        <w:rPr>
          <w:rFonts w:ascii="Times New Roman" w:eastAsia="Calibri" w:hAnsi="Times New Roman" w:cs="Times New Roman"/>
          <w:iCs/>
          <w:sz w:val="24"/>
          <w:szCs w:val="24"/>
          <w:lang w:val="id-ID"/>
        </w:rPr>
        <w:t>u</w:t>
      </w:r>
      <w:r w:rsidR="00506149">
        <w:rPr>
          <w:rFonts w:ascii="Times New Roman" w:eastAsia="Calibri" w:hAnsi="Times New Roman" w:cs="Times New Roman"/>
          <w:iCs/>
          <w:sz w:val="24"/>
          <w:szCs w:val="24"/>
          <w:lang w:val="id-ID"/>
        </w:rPr>
        <w:t>rishing</w:t>
      </w:r>
      <w:r w:rsidR="00506149" w:rsidRPr="00506149">
        <w:rPr>
          <w:rFonts w:ascii="Times New Roman" w:eastAsia="Calibri" w:hAnsi="Times New Roman" w:cs="Times New Roman"/>
          <w:iCs/>
          <w:sz w:val="24"/>
          <w:szCs w:val="24"/>
        </w:rPr>
        <w:t>.</w:t>
      </w:r>
      <w:r w:rsidR="00506149">
        <w:rPr>
          <w:rFonts w:ascii="Times New Roman" w:eastAsia="Calibri" w:hAnsi="Times New Roman" w:cs="Times New Roman"/>
          <w:iCs/>
          <w:sz w:val="24"/>
          <w:szCs w:val="24"/>
          <w:lang w:val="id-ID"/>
        </w:rPr>
        <w:t xml:space="preserve"> </w:t>
      </w:r>
      <w:r w:rsidR="00506149" w:rsidRPr="00506149">
        <w:rPr>
          <w:rFonts w:ascii="Times New Roman" w:eastAsia="Calibri" w:hAnsi="Times New Roman" w:cs="Times New Roman"/>
          <w:iCs/>
          <w:sz w:val="24"/>
          <w:szCs w:val="24"/>
        </w:rPr>
        <w:t xml:space="preserve">In the field of technology, </w:t>
      </w:r>
      <w:r w:rsidR="00506149">
        <w:rPr>
          <w:rFonts w:ascii="Times New Roman" w:eastAsia="Calibri" w:hAnsi="Times New Roman" w:cs="Times New Roman"/>
          <w:iCs/>
          <w:sz w:val="24"/>
          <w:szCs w:val="24"/>
          <w:lang w:val="id-ID"/>
        </w:rPr>
        <w:t>the society become</w:t>
      </w:r>
      <w:r w:rsidR="00631C5E">
        <w:rPr>
          <w:rFonts w:ascii="Times New Roman" w:eastAsia="Calibri" w:hAnsi="Times New Roman" w:cs="Times New Roman"/>
          <w:iCs/>
          <w:sz w:val="24"/>
          <w:szCs w:val="24"/>
          <w:lang w:val="id-ID"/>
        </w:rPr>
        <w:t>s</w:t>
      </w:r>
      <w:r w:rsidR="00506149">
        <w:rPr>
          <w:rFonts w:ascii="Times New Roman" w:eastAsia="Calibri" w:hAnsi="Times New Roman" w:cs="Times New Roman"/>
          <w:iCs/>
          <w:sz w:val="24"/>
          <w:szCs w:val="24"/>
          <w:lang w:val="id-ID"/>
        </w:rPr>
        <w:t xml:space="preserve"> more interest to technology (the use of computer), </w:t>
      </w:r>
      <w:r w:rsidR="00506149">
        <w:rPr>
          <w:rFonts w:ascii="Times New Roman" w:eastAsia="Calibri" w:hAnsi="Times New Roman" w:cs="Times New Roman"/>
          <w:iCs/>
          <w:sz w:val="24"/>
          <w:szCs w:val="24"/>
        </w:rPr>
        <w:t>because they think th</w:t>
      </w:r>
      <w:r w:rsidR="00506149">
        <w:rPr>
          <w:rFonts w:ascii="Times New Roman" w:eastAsia="Calibri" w:hAnsi="Times New Roman" w:cs="Times New Roman"/>
          <w:iCs/>
          <w:sz w:val="24"/>
          <w:szCs w:val="24"/>
          <w:lang w:val="id-ID"/>
        </w:rPr>
        <w:t>at</w:t>
      </w:r>
      <w:r w:rsidR="00506149" w:rsidRPr="00506149">
        <w:rPr>
          <w:rFonts w:ascii="Times New Roman" w:eastAsia="Calibri" w:hAnsi="Times New Roman" w:cs="Times New Roman"/>
          <w:iCs/>
          <w:sz w:val="24"/>
          <w:szCs w:val="24"/>
        </w:rPr>
        <w:t xml:space="preserve"> technology can support their activities</w:t>
      </w:r>
    </w:p>
    <w:p w:rsidR="002364FE" w:rsidRPr="008F726A" w:rsidRDefault="00506149" w:rsidP="00631C5E">
      <w:pPr>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T</w:t>
      </w:r>
      <w:r w:rsidRPr="00506149">
        <w:rPr>
          <w:rFonts w:ascii="Times New Roman" w:eastAsia="Calibri" w:hAnsi="Times New Roman" w:cs="Times New Roman"/>
          <w:sz w:val="24"/>
          <w:szCs w:val="24"/>
        </w:rPr>
        <w:t xml:space="preserve">here are differences in Performance of Posdaya Member at the beginning of Posdaya formed with the </w:t>
      </w:r>
      <w:r>
        <w:rPr>
          <w:rFonts w:ascii="Times New Roman" w:eastAsia="Calibri" w:hAnsi="Times New Roman" w:cs="Times New Roman"/>
          <w:sz w:val="24"/>
          <w:szCs w:val="24"/>
          <w:lang w:val="id-ID"/>
        </w:rPr>
        <w:t xml:space="preserve">current </w:t>
      </w:r>
      <w:r w:rsidRPr="00506149">
        <w:rPr>
          <w:rFonts w:ascii="Times New Roman" w:eastAsia="Calibri" w:hAnsi="Times New Roman" w:cs="Times New Roman"/>
          <w:sz w:val="24"/>
          <w:szCs w:val="24"/>
        </w:rPr>
        <w:t>condition</w:t>
      </w:r>
      <w:r>
        <w:rPr>
          <w:rFonts w:ascii="Times New Roman" w:eastAsia="Calibri" w:hAnsi="Times New Roman" w:cs="Times New Roman"/>
          <w:sz w:val="24"/>
          <w:szCs w:val="24"/>
          <w:lang w:val="id-ID"/>
        </w:rPr>
        <w:t xml:space="preserve"> (</w:t>
      </w:r>
      <w:r w:rsidRPr="00506149">
        <w:rPr>
          <w:rFonts w:ascii="Times New Roman" w:eastAsia="Calibri" w:hAnsi="Times New Roman" w:cs="Times New Roman"/>
          <w:sz w:val="24"/>
          <w:szCs w:val="24"/>
        </w:rPr>
        <w:t>P-value 0.000 smaller than 0.05</w:t>
      </w:r>
      <w:r>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 xml:space="preserve">The differences </w:t>
      </w:r>
      <w:r w:rsidRPr="00506149">
        <w:rPr>
          <w:rFonts w:ascii="Times New Roman" w:eastAsia="Calibri" w:hAnsi="Times New Roman" w:cs="Times New Roman"/>
          <w:sz w:val="24"/>
          <w:szCs w:val="24"/>
        </w:rPr>
        <w:t xml:space="preserve">occur both on the Performance of Posdaya Institution and </w:t>
      </w:r>
      <w:r w:rsidR="00EB53F3">
        <w:rPr>
          <w:rFonts w:ascii="Times New Roman" w:eastAsia="Calibri" w:hAnsi="Times New Roman" w:cs="Times New Roman"/>
          <w:sz w:val="24"/>
          <w:szCs w:val="24"/>
          <w:lang w:val="id-ID"/>
        </w:rPr>
        <w:t xml:space="preserve">the </w:t>
      </w:r>
      <w:r w:rsidRPr="00506149">
        <w:rPr>
          <w:rFonts w:ascii="Times New Roman" w:eastAsia="Calibri" w:hAnsi="Times New Roman" w:cs="Times New Roman"/>
          <w:sz w:val="24"/>
          <w:szCs w:val="24"/>
        </w:rPr>
        <w:t>Performance of Posdaya Member</w:t>
      </w:r>
      <w:r w:rsidR="00EB53F3">
        <w:rPr>
          <w:rFonts w:ascii="Times New Roman" w:eastAsia="Calibri" w:hAnsi="Times New Roman" w:cs="Times New Roman"/>
          <w:sz w:val="24"/>
          <w:szCs w:val="24"/>
          <w:lang w:val="id-ID"/>
        </w:rPr>
        <w:t xml:space="preserve">, </w:t>
      </w:r>
      <w:r w:rsidRPr="00506149">
        <w:rPr>
          <w:rFonts w:ascii="Times New Roman" w:eastAsia="Calibri" w:hAnsi="Times New Roman" w:cs="Times New Roman"/>
          <w:sz w:val="24"/>
          <w:szCs w:val="24"/>
        </w:rPr>
        <w:t xml:space="preserve"> at the beginning of 11 </w:t>
      </w:r>
      <w:r w:rsidR="00631C5E">
        <w:rPr>
          <w:rFonts w:ascii="Times New Roman" w:eastAsia="Calibri" w:hAnsi="Times New Roman" w:cs="Times New Roman"/>
          <w:sz w:val="24"/>
          <w:szCs w:val="24"/>
          <w:lang w:val="id-ID"/>
        </w:rPr>
        <w:t>P</w:t>
      </w:r>
      <w:r w:rsidRPr="00506149">
        <w:rPr>
          <w:rFonts w:ascii="Times New Roman" w:eastAsia="Calibri" w:hAnsi="Times New Roman" w:cs="Times New Roman"/>
          <w:sz w:val="24"/>
          <w:szCs w:val="24"/>
        </w:rPr>
        <w:t xml:space="preserve">osdaya is formed with the </w:t>
      </w:r>
      <w:r w:rsidR="00EB53F3">
        <w:rPr>
          <w:rFonts w:ascii="Times New Roman" w:eastAsia="Calibri" w:hAnsi="Times New Roman" w:cs="Times New Roman"/>
          <w:sz w:val="24"/>
          <w:szCs w:val="24"/>
          <w:lang w:val="id-ID"/>
        </w:rPr>
        <w:t xml:space="preserve">current </w:t>
      </w:r>
      <w:r w:rsidR="00EB53F3">
        <w:rPr>
          <w:rFonts w:ascii="Times New Roman" w:eastAsia="Calibri" w:hAnsi="Times New Roman" w:cs="Times New Roman"/>
          <w:sz w:val="24"/>
          <w:szCs w:val="24"/>
        </w:rPr>
        <w:t>condition</w:t>
      </w:r>
      <w:r w:rsidR="00EB53F3">
        <w:rPr>
          <w:rFonts w:ascii="Times New Roman" w:eastAsia="Calibri" w:hAnsi="Times New Roman" w:cs="Times New Roman"/>
          <w:sz w:val="24"/>
          <w:szCs w:val="24"/>
          <w:lang w:val="id-ID"/>
        </w:rPr>
        <w:t xml:space="preserve">. The society </w:t>
      </w:r>
      <w:r w:rsidRPr="00506149">
        <w:rPr>
          <w:rFonts w:ascii="Times New Roman" w:eastAsia="Calibri" w:hAnsi="Times New Roman" w:cs="Times New Roman"/>
          <w:sz w:val="24"/>
          <w:szCs w:val="24"/>
        </w:rPr>
        <w:t>began to feel the benefits</w:t>
      </w:r>
      <w:r w:rsidR="00EB53F3">
        <w:rPr>
          <w:rFonts w:ascii="Times New Roman" w:eastAsia="Calibri" w:hAnsi="Times New Roman" w:cs="Times New Roman"/>
          <w:sz w:val="24"/>
          <w:szCs w:val="24"/>
          <w:lang w:val="id-ID"/>
        </w:rPr>
        <w:t xml:space="preserve"> from</w:t>
      </w:r>
      <w:r w:rsidRPr="00506149">
        <w:rPr>
          <w:rFonts w:ascii="Times New Roman" w:eastAsia="Calibri" w:hAnsi="Times New Roman" w:cs="Times New Roman"/>
          <w:sz w:val="24"/>
          <w:szCs w:val="24"/>
        </w:rPr>
        <w:t xml:space="preserve"> Posdaya</w:t>
      </w:r>
      <w:r w:rsidR="00EB53F3">
        <w:rPr>
          <w:rFonts w:ascii="Times New Roman" w:eastAsia="Calibri" w:hAnsi="Times New Roman" w:cs="Times New Roman"/>
          <w:sz w:val="24"/>
          <w:szCs w:val="24"/>
          <w:lang w:val="id-ID"/>
        </w:rPr>
        <w:t xml:space="preserve">. Both the company and Posdaya has the same view of carrying out the four pillars </w:t>
      </w:r>
      <w:r w:rsidRPr="00506149">
        <w:rPr>
          <w:rFonts w:ascii="Times New Roman" w:eastAsia="Calibri" w:hAnsi="Times New Roman" w:cs="Times New Roman"/>
          <w:sz w:val="24"/>
          <w:szCs w:val="24"/>
        </w:rPr>
        <w:t>consisting of economic, health, education, and socio-cultural environment as the concept of community empowerment</w:t>
      </w:r>
      <w:r w:rsidR="002364FE" w:rsidRPr="008F726A">
        <w:rPr>
          <w:rFonts w:ascii="Times New Roman" w:eastAsia="Calibri" w:hAnsi="Times New Roman" w:cs="Times New Roman"/>
          <w:sz w:val="24"/>
          <w:szCs w:val="24"/>
        </w:rPr>
        <w:t xml:space="preserve">. </w:t>
      </w:r>
    </w:p>
    <w:p w:rsidR="002364FE" w:rsidRPr="008F726A" w:rsidRDefault="002364FE" w:rsidP="002364FE">
      <w:pPr>
        <w:spacing w:after="0" w:line="240" w:lineRule="auto"/>
        <w:jc w:val="both"/>
        <w:rPr>
          <w:rFonts w:ascii="Times New Roman" w:eastAsia="Calibri" w:hAnsi="Times New Roman" w:cs="Times New Roman"/>
          <w:sz w:val="24"/>
          <w:szCs w:val="24"/>
        </w:rPr>
      </w:pPr>
    </w:p>
    <w:p w:rsidR="002364FE" w:rsidRPr="008F726A" w:rsidRDefault="00EB53F3" w:rsidP="00EB53F3">
      <w:pPr>
        <w:spacing w:after="0" w:line="240" w:lineRule="auto"/>
        <w:jc w:val="both"/>
        <w:rPr>
          <w:rFonts w:ascii="Times New Roman" w:eastAsia="Calibri" w:hAnsi="Times New Roman" w:cs="Times New Roman"/>
          <w:b/>
          <w:sz w:val="24"/>
          <w:szCs w:val="24"/>
        </w:rPr>
      </w:pPr>
      <w:r w:rsidRPr="00EB53F3">
        <w:rPr>
          <w:rFonts w:ascii="Times New Roman" w:eastAsia="Calibri" w:hAnsi="Times New Roman" w:cs="Times New Roman"/>
          <w:b/>
          <w:sz w:val="24"/>
          <w:szCs w:val="24"/>
        </w:rPr>
        <w:t xml:space="preserve">Differences in </w:t>
      </w:r>
      <w:r>
        <w:rPr>
          <w:rFonts w:ascii="Times New Roman" w:eastAsia="Calibri" w:hAnsi="Times New Roman" w:cs="Times New Roman"/>
          <w:b/>
          <w:sz w:val="24"/>
          <w:szCs w:val="24"/>
          <w:lang w:val="id-ID"/>
        </w:rPr>
        <w:t xml:space="preserve">the Institutional </w:t>
      </w:r>
      <w:r w:rsidRPr="00EB53F3">
        <w:rPr>
          <w:rFonts w:ascii="Times New Roman" w:eastAsia="Calibri" w:hAnsi="Times New Roman" w:cs="Times New Roman"/>
          <w:b/>
          <w:sz w:val="24"/>
          <w:szCs w:val="24"/>
        </w:rPr>
        <w:t>Performance of Po</w:t>
      </w:r>
      <w:r>
        <w:rPr>
          <w:rFonts w:ascii="Times New Roman" w:eastAsia="Calibri" w:hAnsi="Times New Roman" w:cs="Times New Roman"/>
          <w:b/>
          <w:sz w:val="24"/>
          <w:szCs w:val="24"/>
          <w:lang w:val="id-ID"/>
        </w:rPr>
        <w:t xml:space="preserve">sdaya Bantuan </w:t>
      </w:r>
      <w:r w:rsidRPr="00EB53F3">
        <w:rPr>
          <w:rFonts w:ascii="Times New Roman" w:eastAsia="Calibri" w:hAnsi="Times New Roman" w:cs="Times New Roman"/>
          <w:b/>
          <w:sz w:val="24"/>
          <w:szCs w:val="24"/>
        </w:rPr>
        <w:t xml:space="preserve"> with Institutional Performance of Pos</w:t>
      </w:r>
      <w:r>
        <w:rPr>
          <w:rFonts w:ascii="Times New Roman" w:eastAsia="Calibri" w:hAnsi="Times New Roman" w:cs="Times New Roman"/>
          <w:b/>
          <w:sz w:val="24"/>
          <w:szCs w:val="24"/>
          <w:lang w:val="id-ID"/>
        </w:rPr>
        <w:t xml:space="preserve">daya Bentukan on </w:t>
      </w:r>
      <w:r w:rsidRPr="00EB53F3">
        <w:rPr>
          <w:rFonts w:ascii="Times New Roman" w:eastAsia="Calibri" w:hAnsi="Times New Roman" w:cs="Times New Roman"/>
          <w:b/>
          <w:sz w:val="24"/>
          <w:szCs w:val="24"/>
        </w:rPr>
        <w:t>Current Condition</w:t>
      </w:r>
    </w:p>
    <w:p w:rsidR="002364FE" w:rsidRPr="008F726A" w:rsidRDefault="002364FE" w:rsidP="002364FE">
      <w:pPr>
        <w:autoSpaceDE w:val="0"/>
        <w:autoSpaceDN w:val="0"/>
        <w:adjustRightInd w:val="0"/>
        <w:spacing w:after="0" w:line="240" w:lineRule="auto"/>
        <w:jc w:val="both"/>
        <w:rPr>
          <w:rFonts w:ascii="Times New Roman" w:eastAsia="Calibri" w:hAnsi="Times New Roman" w:cs="Times New Roman"/>
          <w:sz w:val="24"/>
          <w:szCs w:val="24"/>
        </w:rPr>
      </w:pPr>
    </w:p>
    <w:p w:rsidR="009743E1" w:rsidRDefault="002364FE" w:rsidP="00631C5E">
      <w:pPr>
        <w:autoSpaceDE w:val="0"/>
        <w:autoSpaceDN w:val="0"/>
        <w:adjustRightInd w:val="0"/>
        <w:spacing w:after="0" w:line="240" w:lineRule="auto"/>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ab/>
      </w:r>
      <w:r w:rsidR="00EB53F3" w:rsidRPr="00EB53F3">
        <w:rPr>
          <w:rFonts w:ascii="Times New Roman" w:eastAsia="Calibri" w:hAnsi="Times New Roman" w:cs="Times New Roman"/>
          <w:sz w:val="24"/>
          <w:szCs w:val="24"/>
        </w:rPr>
        <w:t>Wilcoxon test shows for P-value of 0.602</w:t>
      </w:r>
      <w:r w:rsidR="00EB53F3">
        <w:rPr>
          <w:rFonts w:ascii="Times New Roman" w:eastAsia="Calibri" w:hAnsi="Times New Roman" w:cs="Times New Roman"/>
          <w:sz w:val="24"/>
          <w:szCs w:val="24"/>
          <w:lang w:val="id-ID"/>
        </w:rPr>
        <w:t xml:space="preserve">. </w:t>
      </w:r>
      <w:r w:rsidR="00631C5E">
        <w:rPr>
          <w:rFonts w:ascii="Times New Roman" w:eastAsia="Calibri" w:hAnsi="Times New Roman" w:cs="Times New Roman"/>
          <w:sz w:val="24"/>
          <w:szCs w:val="24"/>
          <w:lang w:val="id-ID"/>
        </w:rPr>
        <w:t>We</w:t>
      </w:r>
      <w:r w:rsidR="00EB53F3" w:rsidRPr="00EB53F3">
        <w:rPr>
          <w:rFonts w:ascii="Times New Roman" w:eastAsia="Calibri" w:hAnsi="Times New Roman" w:cs="Times New Roman"/>
          <w:sz w:val="24"/>
          <w:szCs w:val="24"/>
        </w:rPr>
        <w:t xml:space="preserve"> can </w:t>
      </w:r>
      <w:r w:rsidR="00631C5E">
        <w:rPr>
          <w:rFonts w:ascii="Times New Roman" w:eastAsia="Calibri" w:hAnsi="Times New Roman" w:cs="Times New Roman"/>
          <w:sz w:val="24"/>
          <w:szCs w:val="24"/>
        </w:rPr>
        <w:t>conclude</w:t>
      </w:r>
      <w:r w:rsidR="00EB53F3" w:rsidRPr="00EB53F3">
        <w:rPr>
          <w:rFonts w:ascii="Times New Roman" w:eastAsia="Calibri" w:hAnsi="Times New Roman" w:cs="Times New Roman"/>
          <w:sz w:val="24"/>
          <w:szCs w:val="24"/>
        </w:rPr>
        <w:t xml:space="preserve"> that </w:t>
      </w:r>
      <w:r w:rsidR="00631C5E">
        <w:rPr>
          <w:rFonts w:ascii="Times New Roman" w:eastAsia="Calibri" w:hAnsi="Times New Roman" w:cs="Times New Roman"/>
          <w:sz w:val="24"/>
          <w:szCs w:val="24"/>
          <w:lang w:val="id-ID"/>
        </w:rPr>
        <w:t xml:space="preserve">we accept </w:t>
      </w:r>
      <w:r w:rsidR="00631C5E">
        <w:rPr>
          <w:rFonts w:ascii="Times New Roman" w:eastAsia="Calibri" w:hAnsi="Times New Roman" w:cs="Times New Roman"/>
          <w:sz w:val="24"/>
          <w:szCs w:val="24"/>
        </w:rPr>
        <w:t>H0</w:t>
      </w:r>
      <w:r w:rsidR="00EB53F3" w:rsidRPr="00EB53F3">
        <w:rPr>
          <w:rFonts w:ascii="Times New Roman" w:eastAsia="Calibri" w:hAnsi="Times New Roman" w:cs="Times New Roman"/>
          <w:sz w:val="24"/>
          <w:szCs w:val="24"/>
        </w:rPr>
        <w:t xml:space="preserve">, which means there is no difference between </w:t>
      </w:r>
      <w:r w:rsidR="00EB53F3">
        <w:rPr>
          <w:rFonts w:ascii="Times New Roman" w:eastAsia="Calibri" w:hAnsi="Times New Roman" w:cs="Times New Roman"/>
          <w:sz w:val="24"/>
          <w:szCs w:val="24"/>
          <w:lang w:val="id-ID"/>
        </w:rPr>
        <w:t xml:space="preserve">the institution performance of 25 </w:t>
      </w:r>
      <w:r w:rsidR="00EB53F3" w:rsidRPr="00EB53F3">
        <w:rPr>
          <w:rFonts w:ascii="Times New Roman" w:eastAsia="Calibri" w:hAnsi="Times New Roman" w:cs="Times New Roman"/>
          <w:sz w:val="24"/>
          <w:szCs w:val="24"/>
        </w:rPr>
        <w:t xml:space="preserve">Posdaya </w:t>
      </w:r>
      <w:r w:rsidR="00EB53F3">
        <w:rPr>
          <w:rFonts w:ascii="Times New Roman" w:eastAsia="Calibri" w:hAnsi="Times New Roman" w:cs="Times New Roman"/>
          <w:sz w:val="24"/>
          <w:szCs w:val="24"/>
          <w:lang w:val="id-ID"/>
        </w:rPr>
        <w:t xml:space="preserve">Bantuan and 11 Posdaya Bentukan on current </w:t>
      </w:r>
      <w:r w:rsidR="00EB53F3" w:rsidRPr="00EB53F3">
        <w:rPr>
          <w:rFonts w:ascii="Times New Roman" w:eastAsia="Calibri" w:hAnsi="Times New Roman" w:cs="Times New Roman"/>
          <w:sz w:val="24"/>
          <w:szCs w:val="24"/>
        </w:rPr>
        <w:t>condition</w:t>
      </w:r>
      <w:r w:rsidRPr="008F726A">
        <w:rPr>
          <w:rFonts w:ascii="Times New Roman" w:eastAsia="Calibri" w:hAnsi="Times New Roman" w:cs="Times New Roman"/>
          <w:sz w:val="24"/>
          <w:szCs w:val="24"/>
        </w:rPr>
        <w:t xml:space="preserve">. </w:t>
      </w:r>
    </w:p>
    <w:p w:rsidR="009743E1" w:rsidRPr="008F726A" w:rsidRDefault="009743E1" w:rsidP="002364FE">
      <w:pPr>
        <w:autoSpaceDE w:val="0"/>
        <w:autoSpaceDN w:val="0"/>
        <w:adjustRightInd w:val="0"/>
        <w:spacing w:after="0" w:line="240" w:lineRule="auto"/>
        <w:jc w:val="both"/>
        <w:rPr>
          <w:rFonts w:ascii="Times New Roman" w:eastAsia="Calibri" w:hAnsi="Times New Roman" w:cs="Times New Roman"/>
          <w:sz w:val="24"/>
          <w:szCs w:val="24"/>
        </w:rPr>
      </w:pPr>
    </w:p>
    <w:p w:rsidR="002364FE" w:rsidRPr="008F726A" w:rsidRDefault="002364FE" w:rsidP="002364FE">
      <w:pPr>
        <w:autoSpaceDE w:val="0"/>
        <w:autoSpaceDN w:val="0"/>
        <w:adjustRightInd w:val="0"/>
        <w:spacing w:after="0" w:line="240" w:lineRule="auto"/>
        <w:jc w:val="center"/>
        <w:rPr>
          <w:rFonts w:ascii="Times New Roman" w:eastAsia="Calibri" w:hAnsi="Times New Roman" w:cs="Times New Roman"/>
          <w:b/>
          <w:bCs/>
          <w:sz w:val="24"/>
          <w:szCs w:val="24"/>
        </w:rPr>
      </w:pPr>
      <w:r w:rsidRPr="008F726A">
        <w:rPr>
          <w:rFonts w:ascii="Times New Roman" w:eastAsia="Calibri" w:hAnsi="Times New Roman" w:cs="Times New Roman"/>
          <w:b/>
          <w:sz w:val="24"/>
          <w:szCs w:val="24"/>
        </w:rPr>
        <w:t>Tabel 11</w:t>
      </w:r>
    </w:p>
    <w:p w:rsidR="002364FE" w:rsidRPr="008F726A" w:rsidRDefault="002364FE" w:rsidP="002364FE">
      <w:pPr>
        <w:autoSpaceDE w:val="0"/>
        <w:autoSpaceDN w:val="0"/>
        <w:adjustRightInd w:val="0"/>
        <w:spacing w:after="0" w:line="240" w:lineRule="auto"/>
        <w:jc w:val="center"/>
        <w:rPr>
          <w:rFonts w:ascii="Times New Roman" w:eastAsia="Calibri" w:hAnsi="Times New Roman" w:cs="Times New Roman"/>
          <w:b/>
          <w:bCs/>
          <w:i/>
          <w:sz w:val="24"/>
          <w:szCs w:val="24"/>
        </w:rPr>
      </w:pPr>
      <w:r w:rsidRPr="008F726A">
        <w:rPr>
          <w:rFonts w:ascii="Times New Roman" w:eastAsia="Calibri" w:hAnsi="Times New Roman" w:cs="Times New Roman"/>
          <w:b/>
          <w:bCs/>
          <w:i/>
          <w:sz w:val="24"/>
          <w:szCs w:val="24"/>
        </w:rPr>
        <w:t>Wilcoxon Signed Ranks Test</w:t>
      </w:r>
    </w:p>
    <w:p w:rsidR="002364FE" w:rsidRPr="008F726A" w:rsidRDefault="00631C5E" w:rsidP="00631C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id-ID"/>
        </w:rPr>
        <w:t xml:space="preserve">Posdaya Institution Performance After </w:t>
      </w:r>
      <w:r w:rsidR="002364FE" w:rsidRPr="008F726A">
        <w:rPr>
          <w:rFonts w:ascii="Times New Roman" w:eastAsia="Calibri" w:hAnsi="Times New Roman" w:cs="Times New Roman"/>
          <w:b/>
          <w:sz w:val="24"/>
          <w:szCs w:val="24"/>
        </w:rPr>
        <w:t xml:space="preserve">CSR dan </w:t>
      </w:r>
      <w:r>
        <w:rPr>
          <w:rFonts w:ascii="Times New Roman" w:eastAsia="Calibri" w:hAnsi="Times New Roman" w:cs="Times New Roman"/>
          <w:b/>
          <w:sz w:val="24"/>
          <w:szCs w:val="24"/>
          <w:lang w:val="id-ID"/>
        </w:rPr>
        <w:t>Current Condition</w:t>
      </w:r>
    </w:p>
    <w:tbl>
      <w:tblPr>
        <w:tblpPr w:leftFromText="180" w:rightFromText="180" w:vertAnchor="text" w:horzAnchor="margin" w:tblpXSpec="center" w:tblpY="152"/>
        <w:tblW w:w="5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155"/>
        <w:gridCol w:w="3650"/>
      </w:tblGrid>
      <w:tr w:rsidR="008F726A" w:rsidRPr="008F726A" w:rsidTr="005B61BE">
        <w:trPr>
          <w:cantSplit/>
          <w:trHeight w:val="231"/>
          <w:tblHeader/>
        </w:trPr>
        <w:tc>
          <w:tcPr>
            <w:tcW w:w="5805" w:type="dxa"/>
            <w:gridSpan w:val="2"/>
            <w:tcBorders>
              <w:top w:val="nil"/>
              <w:left w:val="nil"/>
              <w:bottom w:val="nil"/>
              <w:right w:val="nil"/>
            </w:tcBorders>
            <w:shd w:val="clear" w:color="auto" w:fill="FFFFFF"/>
            <w:tcMar>
              <w:top w:w="30" w:type="dxa"/>
              <w:left w:w="30" w:type="dxa"/>
              <w:bottom w:w="30" w:type="dxa"/>
              <w:right w:w="30" w:type="dxa"/>
            </w:tcMar>
            <w:vAlign w:val="cente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b/>
                <w:bCs/>
                <w:sz w:val="20"/>
                <w:szCs w:val="20"/>
              </w:rPr>
              <w:t>Test Statistics</w:t>
            </w:r>
            <w:r w:rsidRPr="008F726A">
              <w:rPr>
                <w:rFonts w:ascii="Times New Roman" w:eastAsia="Calibri" w:hAnsi="Times New Roman" w:cs="Times New Roman"/>
                <w:b/>
                <w:bCs/>
                <w:sz w:val="20"/>
                <w:szCs w:val="20"/>
                <w:vertAlign w:val="superscript"/>
              </w:rPr>
              <w:t>b</w:t>
            </w:r>
          </w:p>
        </w:tc>
      </w:tr>
      <w:tr w:rsidR="008F726A" w:rsidRPr="008F726A" w:rsidTr="005B61BE">
        <w:trPr>
          <w:cantSplit/>
          <w:trHeight w:val="434"/>
          <w:tblHeader/>
        </w:trPr>
        <w:tc>
          <w:tcPr>
            <w:tcW w:w="2155"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b/>
                <w:sz w:val="20"/>
                <w:szCs w:val="20"/>
              </w:rPr>
            </w:pPr>
          </w:p>
        </w:tc>
        <w:tc>
          <w:tcPr>
            <w:tcW w:w="365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364FE" w:rsidRPr="008F726A" w:rsidRDefault="00EB53F3" w:rsidP="00EB53F3">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Perf</w:t>
            </w:r>
            <w:r w:rsidR="002364FE" w:rsidRPr="008F726A">
              <w:rPr>
                <w:rFonts w:ascii="Times New Roman" w:eastAsia="Calibri" w:hAnsi="Times New Roman" w:cs="Times New Roman"/>
                <w:b/>
                <w:sz w:val="20"/>
                <w:szCs w:val="20"/>
              </w:rPr>
              <w:t>_</w:t>
            </w:r>
            <w:r>
              <w:rPr>
                <w:rFonts w:ascii="Times New Roman" w:eastAsia="Calibri" w:hAnsi="Times New Roman" w:cs="Times New Roman"/>
                <w:b/>
                <w:sz w:val="20"/>
                <w:szCs w:val="20"/>
                <w:lang w:val="id-ID"/>
              </w:rPr>
              <w:t>Posdaya Bantuan Institution curr</w:t>
            </w:r>
            <w:r w:rsidR="000B387D">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Perf Posdaya Bentukan Institution curr</w:t>
            </w:r>
          </w:p>
        </w:tc>
      </w:tr>
      <w:tr w:rsidR="008F726A" w:rsidRPr="008F726A" w:rsidTr="005B61BE">
        <w:trPr>
          <w:cantSplit/>
          <w:trHeight w:val="217"/>
          <w:tblHeader/>
        </w:trPr>
        <w:tc>
          <w:tcPr>
            <w:tcW w:w="2155"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Z</w:t>
            </w:r>
          </w:p>
        </w:tc>
        <w:tc>
          <w:tcPr>
            <w:tcW w:w="365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-.521</w:t>
            </w:r>
            <w:r w:rsidRPr="008F726A">
              <w:rPr>
                <w:rFonts w:ascii="Times New Roman" w:eastAsia="Calibri" w:hAnsi="Times New Roman" w:cs="Times New Roman"/>
                <w:sz w:val="20"/>
                <w:szCs w:val="20"/>
                <w:vertAlign w:val="superscript"/>
              </w:rPr>
              <w:t>a</w:t>
            </w:r>
          </w:p>
        </w:tc>
      </w:tr>
      <w:tr w:rsidR="008F726A" w:rsidRPr="008F726A" w:rsidTr="005B61BE">
        <w:trPr>
          <w:cantSplit/>
          <w:trHeight w:val="217"/>
          <w:tblHeader/>
        </w:trPr>
        <w:tc>
          <w:tcPr>
            <w:tcW w:w="2155"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Asymp. Sig. (2-tailed)</w:t>
            </w:r>
          </w:p>
        </w:tc>
        <w:tc>
          <w:tcPr>
            <w:tcW w:w="365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.602</w:t>
            </w:r>
          </w:p>
        </w:tc>
      </w:tr>
      <w:tr w:rsidR="008F726A" w:rsidRPr="008F726A" w:rsidTr="005B61BE">
        <w:trPr>
          <w:cantSplit/>
          <w:trHeight w:val="217"/>
          <w:tblHeader/>
        </w:trPr>
        <w:tc>
          <w:tcPr>
            <w:tcW w:w="5805" w:type="dxa"/>
            <w:gridSpan w:val="2"/>
            <w:tcBorders>
              <w:top w:val="nil"/>
              <w:left w:val="nil"/>
              <w:bottom w:val="nil"/>
              <w:right w:val="nil"/>
            </w:tcBorders>
            <w:shd w:val="clear" w:color="auto" w:fill="FFFFFF"/>
            <w:tcMar>
              <w:top w:w="30" w:type="dxa"/>
              <w:left w:w="30" w:type="dxa"/>
              <w:bottom w:w="30" w:type="dxa"/>
              <w:right w:w="30" w:type="dxa"/>
            </w:tcMar>
          </w:tcPr>
          <w:p w:rsidR="002364FE" w:rsidRPr="00C15280" w:rsidRDefault="0058022A" w:rsidP="00C15280">
            <w:pPr>
              <w:autoSpaceDE w:val="0"/>
              <w:autoSpaceDN w:val="0"/>
              <w:adjustRightInd w:val="0"/>
              <w:spacing w:after="0" w:line="240" w:lineRule="auto"/>
              <w:jc w:val="both"/>
              <w:rPr>
                <w:rFonts w:ascii="Times New Roman" w:eastAsia="Calibri" w:hAnsi="Times New Roman" w:cs="Times New Roman"/>
                <w:sz w:val="20"/>
                <w:szCs w:val="20"/>
                <w:lang w:val="id-ID"/>
              </w:rPr>
            </w:pPr>
            <w:r w:rsidRPr="008F726A">
              <w:rPr>
                <w:rFonts w:ascii="Times New Roman" w:eastAsia="Calibri" w:hAnsi="Times New Roman" w:cs="Times New Roman"/>
                <w:sz w:val="20"/>
                <w:szCs w:val="20"/>
              </w:rPr>
              <w:t>a. Based on positiv</w:t>
            </w:r>
            <w:r w:rsidR="002364FE" w:rsidRPr="008F726A">
              <w:rPr>
                <w:rFonts w:ascii="Times New Roman" w:eastAsia="Calibri" w:hAnsi="Times New Roman" w:cs="Times New Roman"/>
                <w:sz w:val="20"/>
                <w:szCs w:val="20"/>
              </w:rPr>
              <w:t>e ranks.</w:t>
            </w:r>
            <w:r w:rsidR="00C15280" w:rsidRPr="008F726A">
              <w:rPr>
                <w:rFonts w:ascii="Times New Roman" w:eastAsia="Calibri" w:hAnsi="Times New Roman" w:cs="Times New Roman"/>
                <w:sz w:val="20"/>
                <w:szCs w:val="20"/>
              </w:rPr>
              <w:t xml:space="preserve"> b. Wilcoxon Signed Ranks Test</w:t>
            </w:r>
          </w:p>
        </w:tc>
      </w:tr>
      <w:tr w:rsidR="008F726A" w:rsidRPr="008F726A" w:rsidTr="005B61BE">
        <w:trPr>
          <w:cantSplit/>
          <w:trHeight w:val="231"/>
        </w:trPr>
        <w:tc>
          <w:tcPr>
            <w:tcW w:w="5805" w:type="dxa"/>
            <w:gridSpan w:val="2"/>
            <w:tcBorders>
              <w:top w:val="nil"/>
              <w:left w:val="nil"/>
              <w:bottom w:val="nil"/>
              <w:right w:val="nil"/>
            </w:tcBorders>
            <w:shd w:val="clear" w:color="auto" w:fill="FFFFFF"/>
            <w:tcMar>
              <w:top w:w="30" w:type="dxa"/>
              <w:left w:w="30" w:type="dxa"/>
              <w:bottom w:w="30" w:type="dxa"/>
              <w:right w:w="30" w:type="dxa"/>
            </w:tcMar>
          </w:tcPr>
          <w:p w:rsidR="005B61BE" w:rsidRPr="005B61BE" w:rsidRDefault="005B61BE" w:rsidP="00490101">
            <w:pPr>
              <w:autoSpaceDE w:val="0"/>
              <w:autoSpaceDN w:val="0"/>
              <w:adjustRightInd w:val="0"/>
              <w:spacing w:after="0" w:line="240" w:lineRule="auto"/>
              <w:jc w:val="both"/>
              <w:rPr>
                <w:rFonts w:ascii="Times New Roman" w:eastAsia="Calibri" w:hAnsi="Times New Roman" w:cs="Times New Roman"/>
                <w:sz w:val="20"/>
                <w:szCs w:val="20"/>
                <w:lang w:val="id-ID"/>
              </w:rPr>
            </w:pPr>
            <w:r w:rsidRPr="008F726A">
              <w:rPr>
                <w:rFonts w:ascii="Times New Roman" w:eastAsia="Calibri" w:hAnsi="Times New Roman" w:cs="Times New Roman"/>
                <w:b/>
                <w:sz w:val="20"/>
                <w:szCs w:val="20"/>
              </w:rPr>
              <w:t>S</w:t>
            </w:r>
            <w:r w:rsidR="00631C5E">
              <w:rPr>
                <w:rFonts w:ascii="Times New Roman" w:eastAsia="Calibri" w:hAnsi="Times New Roman" w:cs="Times New Roman"/>
                <w:b/>
                <w:sz w:val="20"/>
                <w:szCs w:val="20"/>
                <w:lang w:val="id-ID"/>
              </w:rPr>
              <w:t>ource</w:t>
            </w:r>
            <w:r>
              <w:rPr>
                <w:rFonts w:ascii="Times New Roman" w:eastAsia="Calibri" w:hAnsi="Times New Roman" w:cs="Times New Roman"/>
                <w:b/>
                <w:sz w:val="20"/>
                <w:szCs w:val="20"/>
                <w:lang w:val="id-ID"/>
              </w:rPr>
              <w:t>: Primary data, processed using SPSS</w:t>
            </w:r>
          </w:p>
        </w:tc>
      </w:tr>
    </w:tbl>
    <w:p w:rsidR="002364FE" w:rsidRPr="008F726A" w:rsidRDefault="002364FE" w:rsidP="002364FE">
      <w:pPr>
        <w:autoSpaceDE w:val="0"/>
        <w:autoSpaceDN w:val="0"/>
        <w:adjustRightInd w:val="0"/>
        <w:spacing w:after="0" w:line="240" w:lineRule="auto"/>
        <w:jc w:val="both"/>
        <w:rPr>
          <w:rFonts w:ascii="Times New Roman" w:eastAsia="Calibri" w:hAnsi="Times New Roman" w:cs="Times New Roman"/>
          <w:sz w:val="24"/>
          <w:szCs w:val="24"/>
        </w:rPr>
      </w:pPr>
    </w:p>
    <w:p w:rsidR="002364FE" w:rsidRPr="008F726A" w:rsidRDefault="002364FE" w:rsidP="002364FE">
      <w:pPr>
        <w:autoSpaceDE w:val="0"/>
        <w:autoSpaceDN w:val="0"/>
        <w:adjustRightInd w:val="0"/>
        <w:spacing w:after="0" w:line="240" w:lineRule="auto"/>
        <w:jc w:val="both"/>
        <w:rPr>
          <w:rFonts w:ascii="Times New Roman" w:eastAsia="Calibri" w:hAnsi="Times New Roman" w:cs="Times New Roman"/>
          <w:sz w:val="24"/>
          <w:szCs w:val="24"/>
        </w:rPr>
      </w:pPr>
    </w:p>
    <w:p w:rsidR="002364FE" w:rsidRPr="008F726A" w:rsidRDefault="002364FE" w:rsidP="002364FE">
      <w:pPr>
        <w:spacing w:after="0" w:line="240" w:lineRule="auto"/>
        <w:jc w:val="both"/>
        <w:rPr>
          <w:rFonts w:ascii="Times New Roman" w:eastAsia="Calibri" w:hAnsi="Times New Roman" w:cs="Times New Roman"/>
          <w:b/>
          <w:sz w:val="24"/>
          <w:szCs w:val="24"/>
        </w:rPr>
      </w:pPr>
    </w:p>
    <w:p w:rsidR="002364FE" w:rsidRPr="008F726A" w:rsidRDefault="002364FE" w:rsidP="002364FE">
      <w:pPr>
        <w:spacing w:after="0" w:line="240" w:lineRule="auto"/>
        <w:jc w:val="both"/>
        <w:rPr>
          <w:rFonts w:ascii="Times New Roman" w:eastAsia="Calibri" w:hAnsi="Times New Roman" w:cs="Times New Roman"/>
          <w:b/>
          <w:sz w:val="24"/>
          <w:szCs w:val="24"/>
        </w:rPr>
      </w:pPr>
    </w:p>
    <w:p w:rsidR="002364FE" w:rsidRPr="008F726A" w:rsidRDefault="002364FE" w:rsidP="002364FE">
      <w:pPr>
        <w:tabs>
          <w:tab w:val="left" w:pos="1545"/>
        </w:tabs>
        <w:spacing w:after="0" w:line="240" w:lineRule="auto"/>
        <w:jc w:val="both"/>
        <w:rPr>
          <w:rFonts w:ascii="Times New Roman" w:eastAsia="Calibri" w:hAnsi="Times New Roman" w:cs="Times New Roman"/>
          <w:b/>
          <w:sz w:val="24"/>
          <w:szCs w:val="24"/>
        </w:rPr>
      </w:pPr>
    </w:p>
    <w:p w:rsidR="002364FE" w:rsidRPr="008F726A" w:rsidRDefault="002364FE" w:rsidP="002364FE">
      <w:pPr>
        <w:spacing w:after="0" w:line="240" w:lineRule="auto"/>
        <w:jc w:val="both"/>
        <w:rPr>
          <w:rFonts w:ascii="Times New Roman" w:eastAsia="Calibri" w:hAnsi="Times New Roman" w:cs="Times New Roman"/>
          <w:b/>
          <w:sz w:val="24"/>
          <w:szCs w:val="24"/>
        </w:rPr>
      </w:pPr>
    </w:p>
    <w:p w:rsidR="002364FE" w:rsidRPr="008F726A" w:rsidRDefault="002364FE" w:rsidP="002364FE">
      <w:pPr>
        <w:spacing w:after="0" w:line="240" w:lineRule="auto"/>
        <w:jc w:val="both"/>
        <w:rPr>
          <w:rFonts w:ascii="Times New Roman" w:eastAsia="Calibri" w:hAnsi="Times New Roman" w:cs="Times New Roman"/>
          <w:b/>
          <w:sz w:val="24"/>
          <w:szCs w:val="24"/>
        </w:rPr>
      </w:pPr>
    </w:p>
    <w:p w:rsidR="009743E1" w:rsidRDefault="009743E1" w:rsidP="009743E1">
      <w:pPr>
        <w:spacing w:after="0" w:line="240" w:lineRule="auto"/>
        <w:jc w:val="both"/>
        <w:rPr>
          <w:rFonts w:ascii="Times New Roman" w:eastAsia="Calibri" w:hAnsi="Times New Roman" w:cs="Times New Roman"/>
          <w:b/>
          <w:sz w:val="24"/>
          <w:szCs w:val="24"/>
        </w:rPr>
      </w:pPr>
    </w:p>
    <w:p w:rsidR="002364FE" w:rsidRDefault="005B61BE" w:rsidP="005B61BE">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 xml:space="preserve">               </w:t>
      </w:r>
    </w:p>
    <w:p w:rsidR="002364FE" w:rsidRPr="005B61BE" w:rsidRDefault="009743E1" w:rsidP="00F61973">
      <w:pPr>
        <w:autoSpaceDE w:val="0"/>
        <w:autoSpaceDN w:val="0"/>
        <w:adjustRightInd w:val="0"/>
        <w:spacing w:after="0" w:line="24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rPr>
        <w:tab/>
      </w:r>
      <w:r w:rsidR="00631C5E">
        <w:rPr>
          <w:rFonts w:ascii="Times New Roman" w:eastAsia="Calibri" w:hAnsi="Times New Roman" w:cs="Times New Roman"/>
          <w:sz w:val="24"/>
          <w:szCs w:val="24"/>
        </w:rPr>
        <w:t>T</w:t>
      </w:r>
      <w:r w:rsidR="005B61BE">
        <w:rPr>
          <w:rFonts w:ascii="Times New Roman" w:eastAsia="Calibri" w:hAnsi="Times New Roman" w:cs="Times New Roman"/>
          <w:sz w:val="24"/>
          <w:szCs w:val="24"/>
          <w:lang w:val="id-ID"/>
        </w:rPr>
        <w:t xml:space="preserve">he </w:t>
      </w:r>
      <w:r w:rsidR="00631C5E">
        <w:rPr>
          <w:rFonts w:ascii="Times New Roman" w:eastAsia="Calibri" w:hAnsi="Times New Roman" w:cs="Times New Roman"/>
          <w:sz w:val="24"/>
          <w:szCs w:val="24"/>
        </w:rPr>
        <w:t xml:space="preserve">11 young </w:t>
      </w:r>
      <w:r w:rsidR="00631C5E">
        <w:rPr>
          <w:rFonts w:ascii="Times New Roman" w:eastAsia="Calibri" w:hAnsi="Times New Roman" w:cs="Times New Roman"/>
          <w:sz w:val="24"/>
          <w:szCs w:val="24"/>
          <w:lang w:val="id-ID"/>
        </w:rPr>
        <w:t>P</w:t>
      </w:r>
      <w:r w:rsidR="005B61BE" w:rsidRPr="005B61BE">
        <w:rPr>
          <w:rFonts w:ascii="Times New Roman" w:eastAsia="Calibri" w:hAnsi="Times New Roman" w:cs="Times New Roman"/>
          <w:sz w:val="24"/>
          <w:szCs w:val="24"/>
        </w:rPr>
        <w:t xml:space="preserve">osdaya </w:t>
      </w:r>
      <w:r w:rsidR="00631C5E">
        <w:rPr>
          <w:rFonts w:ascii="Times New Roman" w:eastAsia="Calibri" w:hAnsi="Times New Roman" w:cs="Times New Roman"/>
          <w:sz w:val="24"/>
          <w:szCs w:val="24"/>
          <w:lang w:val="id-ID"/>
        </w:rPr>
        <w:t>B</w:t>
      </w:r>
      <w:r w:rsidR="005B61BE">
        <w:rPr>
          <w:rFonts w:ascii="Times New Roman" w:eastAsia="Calibri" w:hAnsi="Times New Roman" w:cs="Times New Roman"/>
          <w:sz w:val="24"/>
          <w:szCs w:val="24"/>
          <w:lang w:val="id-ID"/>
        </w:rPr>
        <w:t xml:space="preserve">entukan </w:t>
      </w:r>
      <w:r w:rsidR="00F61973">
        <w:rPr>
          <w:rFonts w:ascii="Times New Roman" w:eastAsia="Calibri" w:hAnsi="Times New Roman" w:cs="Times New Roman"/>
          <w:sz w:val="24"/>
          <w:szCs w:val="24"/>
        </w:rPr>
        <w:t>ha</w:t>
      </w:r>
      <w:r w:rsidR="00F61973">
        <w:rPr>
          <w:rFonts w:ascii="Times New Roman" w:eastAsia="Calibri" w:hAnsi="Times New Roman" w:cs="Times New Roman"/>
          <w:sz w:val="24"/>
          <w:szCs w:val="24"/>
          <w:lang w:val="id-ID"/>
        </w:rPr>
        <w:t>s</w:t>
      </w:r>
      <w:r w:rsidR="005B61BE" w:rsidRPr="005B61BE">
        <w:rPr>
          <w:rFonts w:ascii="Times New Roman" w:eastAsia="Calibri" w:hAnsi="Times New Roman" w:cs="Times New Roman"/>
          <w:sz w:val="24"/>
          <w:szCs w:val="24"/>
        </w:rPr>
        <w:t xml:space="preserve"> experienced an increase in performance</w:t>
      </w:r>
      <w:r w:rsidR="005B61BE">
        <w:rPr>
          <w:rFonts w:ascii="Times New Roman" w:eastAsia="Calibri" w:hAnsi="Times New Roman" w:cs="Times New Roman"/>
          <w:sz w:val="24"/>
          <w:szCs w:val="24"/>
          <w:lang w:val="id-ID"/>
        </w:rPr>
        <w:t>,</w:t>
      </w:r>
      <w:r w:rsidR="005B61BE" w:rsidRPr="005B61BE">
        <w:rPr>
          <w:rFonts w:ascii="Times New Roman" w:eastAsia="Calibri" w:hAnsi="Times New Roman" w:cs="Times New Roman"/>
          <w:sz w:val="24"/>
          <w:szCs w:val="24"/>
        </w:rPr>
        <w:t xml:space="preserve"> as measured by variables </w:t>
      </w:r>
      <w:r w:rsidR="00631C5E">
        <w:rPr>
          <w:rFonts w:ascii="Times New Roman" w:eastAsia="Calibri" w:hAnsi="Times New Roman" w:cs="Times New Roman"/>
          <w:sz w:val="24"/>
          <w:szCs w:val="24"/>
          <w:lang w:val="id-ID"/>
        </w:rPr>
        <w:t xml:space="preserve">like </w:t>
      </w:r>
      <w:r w:rsidR="005B61BE" w:rsidRPr="005B61BE">
        <w:rPr>
          <w:rFonts w:ascii="Times New Roman" w:eastAsia="Calibri" w:hAnsi="Times New Roman" w:cs="Times New Roman"/>
          <w:sz w:val="24"/>
          <w:szCs w:val="24"/>
        </w:rPr>
        <w:t>Management, Work Program, Independence of Funds and Particip</w:t>
      </w:r>
      <w:r w:rsidR="005B61BE">
        <w:rPr>
          <w:rFonts w:ascii="Times New Roman" w:eastAsia="Calibri" w:hAnsi="Times New Roman" w:cs="Times New Roman"/>
          <w:sz w:val="24"/>
          <w:szCs w:val="24"/>
        </w:rPr>
        <w:t>ation and Activit</w:t>
      </w:r>
      <w:r w:rsidR="005B61BE">
        <w:rPr>
          <w:rFonts w:ascii="Times New Roman" w:eastAsia="Calibri" w:hAnsi="Times New Roman" w:cs="Times New Roman"/>
          <w:sz w:val="24"/>
          <w:szCs w:val="24"/>
          <w:lang w:val="id-ID"/>
        </w:rPr>
        <w:t>y Evaluation</w:t>
      </w:r>
      <w:r w:rsidR="005B61BE" w:rsidRPr="005B61BE">
        <w:rPr>
          <w:rFonts w:ascii="Times New Roman" w:eastAsia="Calibri" w:hAnsi="Times New Roman" w:cs="Times New Roman"/>
          <w:sz w:val="24"/>
          <w:szCs w:val="24"/>
        </w:rPr>
        <w:t xml:space="preserve">. </w:t>
      </w:r>
      <w:r w:rsidR="00F61973">
        <w:rPr>
          <w:rFonts w:ascii="Times New Roman" w:eastAsia="Calibri" w:hAnsi="Times New Roman" w:cs="Times New Roman"/>
          <w:sz w:val="24"/>
          <w:szCs w:val="24"/>
          <w:lang w:val="id-ID"/>
        </w:rPr>
        <w:t>They have four cate</w:t>
      </w:r>
      <w:r w:rsidR="005B61BE">
        <w:rPr>
          <w:rFonts w:ascii="Times New Roman" w:eastAsia="Calibri" w:hAnsi="Times New Roman" w:cs="Times New Roman"/>
          <w:sz w:val="24"/>
          <w:szCs w:val="24"/>
          <w:lang w:val="id-ID"/>
        </w:rPr>
        <w:t xml:space="preserve">gories rank based on the Posdaya </w:t>
      </w:r>
      <w:r w:rsidR="005B61BE">
        <w:rPr>
          <w:rFonts w:ascii="Times New Roman" w:eastAsia="Calibri" w:hAnsi="Times New Roman" w:cs="Times New Roman"/>
          <w:sz w:val="24"/>
          <w:szCs w:val="24"/>
          <w:lang w:val="id-ID"/>
        </w:rPr>
        <w:lastRenderedPageBreak/>
        <w:t xml:space="preserve">performance </w:t>
      </w:r>
      <w:r w:rsidR="00F61973">
        <w:rPr>
          <w:rFonts w:ascii="Times New Roman" w:eastAsia="Calibri" w:hAnsi="Times New Roman" w:cs="Times New Roman"/>
          <w:sz w:val="24"/>
          <w:szCs w:val="24"/>
        </w:rPr>
        <w:t>namely: Beginner, Semi</w:t>
      </w:r>
      <w:r w:rsidR="00F61973">
        <w:rPr>
          <w:rFonts w:ascii="Times New Roman" w:eastAsia="Calibri" w:hAnsi="Times New Roman" w:cs="Times New Roman"/>
          <w:sz w:val="24"/>
          <w:szCs w:val="24"/>
          <w:lang w:val="id-ID"/>
        </w:rPr>
        <w:t>-</w:t>
      </w:r>
      <w:r w:rsidR="005B61BE">
        <w:rPr>
          <w:rFonts w:ascii="Times New Roman" w:eastAsia="Calibri" w:hAnsi="Times New Roman" w:cs="Times New Roman"/>
          <w:sz w:val="24"/>
          <w:szCs w:val="24"/>
          <w:lang w:val="id-ID"/>
        </w:rPr>
        <w:t>independent/</w:t>
      </w:r>
      <w:r w:rsidR="00F61973">
        <w:rPr>
          <w:rFonts w:ascii="Times New Roman" w:eastAsia="Calibri" w:hAnsi="Times New Roman" w:cs="Times New Roman"/>
          <w:sz w:val="24"/>
          <w:szCs w:val="24"/>
          <w:lang w:val="id-ID"/>
        </w:rPr>
        <w:t>M</w:t>
      </w:r>
      <w:r w:rsidR="005B61BE" w:rsidRPr="005B61BE">
        <w:rPr>
          <w:rFonts w:ascii="Times New Roman" w:eastAsia="Calibri" w:hAnsi="Times New Roman" w:cs="Times New Roman"/>
          <w:sz w:val="24"/>
          <w:szCs w:val="24"/>
        </w:rPr>
        <w:t xml:space="preserve">andiri, </w:t>
      </w:r>
      <w:r w:rsidR="005B61BE">
        <w:rPr>
          <w:rFonts w:ascii="Times New Roman" w:eastAsia="Calibri" w:hAnsi="Times New Roman" w:cs="Times New Roman"/>
          <w:sz w:val="24"/>
          <w:szCs w:val="24"/>
          <w:lang w:val="id-ID"/>
        </w:rPr>
        <w:t>Independent/</w:t>
      </w:r>
      <w:r w:rsidR="005B61BE" w:rsidRPr="005B61BE">
        <w:rPr>
          <w:rFonts w:ascii="Times New Roman" w:eastAsia="Calibri" w:hAnsi="Times New Roman" w:cs="Times New Roman"/>
          <w:sz w:val="24"/>
          <w:szCs w:val="24"/>
        </w:rPr>
        <w:t xml:space="preserve">Mandiri, and </w:t>
      </w:r>
      <w:r w:rsidR="005B61BE">
        <w:rPr>
          <w:rFonts w:ascii="Times New Roman" w:eastAsia="Calibri" w:hAnsi="Times New Roman" w:cs="Times New Roman"/>
          <w:sz w:val="24"/>
          <w:szCs w:val="24"/>
          <w:lang w:val="id-ID"/>
        </w:rPr>
        <w:t>Core Independent/</w:t>
      </w:r>
      <w:r w:rsidR="005B61BE" w:rsidRPr="005B61BE">
        <w:rPr>
          <w:rFonts w:ascii="Times New Roman" w:eastAsia="Calibri" w:hAnsi="Times New Roman" w:cs="Times New Roman"/>
          <w:sz w:val="24"/>
          <w:szCs w:val="24"/>
        </w:rPr>
        <w:t>Mandiri Inti</w:t>
      </w:r>
      <w:r w:rsidR="005B61BE">
        <w:rPr>
          <w:rFonts w:ascii="Times New Roman" w:eastAsia="Calibri" w:hAnsi="Times New Roman" w:cs="Times New Roman"/>
          <w:sz w:val="24"/>
          <w:szCs w:val="24"/>
          <w:lang w:val="id-ID"/>
        </w:rPr>
        <w:t xml:space="preserve">. No difference </w:t>
      </w:r>
      <w:r w:rsidR="00F61973">
        <w:rPr>
          <w:rFonts w:ascii="Times New Roman" w:eastAsia="Calibri" w:hAnsi="Times New Roman" w:cs="Times New Roman"/>
          <w:sz w:val="24"/>
          <w:szCs w:val="24"/>
          <w:lang w:val="id-ID"/>
        </w:rPr>
        <w:t>i</w:t>
      </w:r>
      <w:r w:rsidR="005B61BE">
        <w:rPr>
          <w:rFonts w:ascii="Times New Roman" w:eastAsia="Calibri" w:hAnsi="Times New Roman" w:cs="Times New Roman"/>
          <w:sz w:val="24"/>
          <w:szCs w:val="24"/>
          <w:lang w:val="id-ID"/>
        </w:rPr>
        <w:t>n the assessment of output on Posdaya Bentukan and Posdaya Bantuan on ranking them.</w:t>
      </w:r>
    </w:p>
    <w:p w:rsidR="002364FE" w:rsidRPr="00546A3A" w:rsidRDefault="002364FE" w:rsidP="00D92D22">
      <w:pPr>
        <w:autoSpaceDE w:val="0"/>
        <w:autoSpaceDN w:val="0"/>
        <w:adjustRightInd w:val="0"/>
        <w:spacing w:after="0" w:line="240" w:lineRule="auto"/>
        <w:ind w:firstLine="720"/>
        <w:jc w:val="both"/>
        <w:rPr>
          <w:rFonts w:ascii="Times New Roman" w:eastAsia="Calibri" w:hAnsi="Times New Roman" w:cs="Times New Roman"/>
          <w:sz w:val="24"/>
          <w:szCs w:val="24"/>
          <w:lang w:val="id-ID"/>
        </w:rPr>
      </w:pPr>
      <w:r w:rsidRPr="008F726A">
        <w:rPr>
          <w:rFonts w:ascii="Times New Roman" w:eastAsia="Calibri" w:hAnsi="Times New Roman" w:cs="Times New Roman"/>
          <w:sz w:val="24"/>
          <w:szCs w:val="24"/>
        </w:rPr>
        <w:t>Tabl</w:t>
      </w:r>
      <w:r w:rsidR="00F61973">
        <w:rPr>
          <w:rFonts w:ascii="Times New Roman" w:eastAsia="Calibri" w:hAnsi="Times New Roman" w:cs="Times New Roman"/>
          <w:sz w:val="24"/>
          <w:szCs w:val="24"/>
          <w:lang w:val="id-ID"/>
        </w:rPr>
        <w:t>e</w:t>
      </w:r>
      <w:r w:rsidRPr="008F726A">
        <w:rPr>
          <w:rFonts w:ascii="Times New Roman" w:eastAsia="Calibri" w:hAnsi="Times New Roman" w:cs="Times New Roman"/>
          <w:sz w:val="24"/>
          <w:szCs w:val="24"/>
        </w:rPr>
        <w:t xml:space="preserve"> 12 </w:t>
      </w:r>
      <w:r w:rsidR="00F61973">
        <w:rPr>
          <w:rFonts w:ascii="Times New Roman" w:eastAsia="Calibri" w:hAnsi="Times New Roman" w:cs="Times New Roman"/>
          <w:sz w:val="24"/>
          <w:szCs w:val="24"/>
          <w:lang w:val="id-ID"/>
        </w:rPr>
        <w:t xml:space="preserve">showed </w:t>
      </w:r>
      <w:r w:rsidRPr="008F726A">
        <w:rPr>
          <w:rFonts w:ascii="Times New Roman" w:eastAsia="Calibri" w:hAnsi="Times New Roman" w:cs="Times New Roman"/>
          <w:i/>
          <w:sz w:val="24"/>
          <w:szCs w:val="24"/>
        </w:rPr>
        <w:t xml:space="preserve">P-value </w:t>
      </w:r>
      <w:r w:rsidRPr="008F726A">
        <w:rPr>
          <w:rFonts w:ascii="Times New Roman" w:eastAsia="Calibri" w:hAnsi="Times New Roman" w:cs="Times New Roman"/>
          <w:sz w:val="24"/>
          <w:szCs w:val="24"/>
        </w:rPr>
        <w:t xml:space="preserve"> 0.006 </w:t>
      </w:r>
      <w:r w:rsidR="00F61973">
        <w:rPr>
          <w:rFonts w:ascii="Times New Roman" w:eastAsia="Calibri" w:hAnsi="Times New Roman" w:cs="Times New Roman"/>
          <w:sz w:val="24"/>
          <w:szCs w:val="24"/>
          <w:lang w:val="id-ID"/>
        </w:rPr>
        <w:t xml:space="preserve">is less than </w:t>
      </w:r>
      <w:r w:rsidRPr="008F726A">
        <w:rPr>
          <w:rFonts w:ascii="Times New Roman" w:eastAsia="Calibri" w:hAnsi="Times New Roman" w:cs="Times New Roman"/>
          <w:sz w:val="24"/>
          <w:szCs w:val="24"/>
        </w:rPr>
        <w:t>0.05</w:t>
      </w:r>
      <w:r w:rsidR="00F61973">
        <w:rPr>
          <w:rFonts w:ascii="Times New Roman" w:eastAsia="Calibri" w:hAnsi="Times New Roman" w:cs="Times New Roman"/>
          <w:sz w:val="24"/>
          <w:szCs w:val="24"/>
          <w:lang w:val="id-ID"/>
        </w:rPr>
        <w:t xml:space="preserve">. we can conclude that </w:t>
      </w:r>
      <w:r w:rsidR="00F61973" w:rsidRPr="00F61973">
        <w:rPr>
          <w:rFonts w:ascii="Times New Roman" w:eastAsia="Calibri" w:hAnsi="Times New Roman" w:cs="Times New Roman"/>
          <w:sz w:val="24"/>
          <w:szCs w:val="24"/>
          <w:lang w:val="id-ID"/>
        </w:rPr>
        <w:t xml:space="preserve">we reject </w:t>
      </w:r>
      <w:r w:rsidRPr="00F61973">
        <w:rPr>
          <w:rFonts w:ascii="Times New Roman" w:eastAsia="Calibri" w:hAnsi="Times New Roman" w:cs="Times New Roman"/>
          <w:sz w:val="24"/>
          <w:szCs w:val="24"/>
        </w:rPr>
        <w:t>H0</w:t>
      </w:r>
      <w:r w:rsidR="00F61973" w:rsidRPr="00F61973">
        <w:rPr>
          <w:rFonts w:ascii="Times New Roman" w:eastAsia="Calibri" w:hAnsi="Times New Roman" w:cs="Times New Roman"/>
          <w:sz w:val="24"/>
          <w:szCs w:val="24"/>
          <w:lang w:val="id-ID"/>
        </w:rPr>
        <w:t xml:space="preserve"> and accept</w:t>
      </w:r>
      <w:r w:rsidR="00F61973">
        <w:rPr>
          <w:rFonts w:ascii="Times New Roman" w:eastAsia="Calibri" w:hAnsi="Times New Roman" w:cs="Times New Roman"/>
          <w:sz w:val="20"/>
          <w:szCs w:val="24"/>
          <w:lang w:val="id-ID"/>
        </w:rPr>
        <w:t xml:space="preserve"> </w:t>
      </w:r>
      <w:r w:rsidR="00F61973">
        <w:rPr>
          <w:rFonts w:ascii="Times New Roman" w:eastAsia="Calibri" w:hAnsi="Times New Roman" w:cs="Times New Roman"/>
          <w:sz w:val="24"/>
          <w:szCs w:val="24"/>
        </w:rPr>
        <w:t xml:space="preserve"> </w:t>
      </w:r>
      <w:r w:rsidRPr="008F726A">
        <w:rPr>
          <w:rFonts w:ascii="Times New Roman" w:eastAsia="Calibri" w:hAnsi="Times New Roman" w:cs="Times New Roman"/>
          <w:sz w:val="24"/>
          <w:szCs w:val="24"/>
        </w:rPr>
        <w:t>H</w:t>
      </w:r>
      <w:r w:rsidRPr="008F726A">
        <w:rPr>
          <w:rFonts w:ascii="Times New Roman" w:eastAsia="Calibri" w:hAnsi="Times New Roman" w:cs="Times New Roman"/>
          <w:sz w:val="20"/>
          <w:szCs w:val="24"/>
        </w:rPr>
        <w:t>1</w:t>
      </w:r>
      <w:r w:rsidRPr="008F726A">
        <w:rPr>
          <w:rFonts w:ascii="Times New Roman" w:eastAsia="Calibri" w:hAnsi="Times New Roman" w:cs="Times New Roman"/>
          <w:sz w:val="24"/>
          <w:szCs w:val="24"/>
        </w:rPr>
        <w:t xml:space="preserve">. </w:t>
      </w:r>
      <w:r w:rsidR="00F61973">
        <w:rPr>
          <w:rFonts w:ascii="Times New Roman" w:eastAsia="Calibri" w:hAnsi="Times New Roman" w:cs="Times New Roman"/>
          <w:sz w:val="24"/>
          <w:szCs w:val="24"/>
          <w:lang w:val="id-ID"/>
        </w:rPr>
        <w:t xml:space="preserve">There was a difference on respondents opinion of the group of </w:t>
      </w:r>
      <w:r w:rsidRPr="008F726A">
        <w:rPr>
          <w:rFonts w:ascii="Times New Roman" w:eastAsia="Calibri" w:hAnsi="Times New Roman" w:cs="Times New Roman"/>
          <w:sz w:val="24"/>
          <w:szCs w:val="24"/>
        </w:rPr>
        <w:t xml:space="preserve">25 </w:t>
      </w:r>
      <w:r w:rsidR="00F61973">
        <w:rPr>
          <w:rFonts w:ascii="Times New Roman" w:eastAsia="Calibri" w:hAnsi="Times New Roman" w:cs="Times New Roman"/>
          <w:sz w:val="24"/>
          <w:szCs w:val="24"/>
          <w:lang w:val="id-ID"/>
        </w:rPr>
        <w:t>P</w:t>
      </w:r>
      <w:r w:rsidRPr="008F726A">
        <w:rPr>
          <w:rFonts w:ascii="Times New Roman" w:eastAsia="Calibri" w:hAnsi="Times New Roman" w:cs="Times New Roman"/>
          <w:sz w:val="24"/>
          <w:szCs w:val="24"/>
        </w:rPr>
        <w:t xml:space="preserve">osdaya Bantuan </w:t>
      </w:r>
      <w:r w:rsidR="00D92D22" w:rsidRPr="00D92D22">
        <w:rPr>
          <w:rFonts w:ascii="Times New Roman" w:eastAsia="Calibri" w:hAnsi="Times New Roman" w:cs="Times New Roman"/>
          <w:sz w:val="24"/>
          <w:szCs w:val="24"/>
        </w:rPr>
        <w:t>There was a difference o</w:t>
      </w:r>
      <w:r w:rsidR="00D92D22">
        <w:rPr>
          <w:rFonts w:ascii="Times New Roman" w:eastAsia="Calibri" w:hAnsi="Times New Roman" w:cs="Times New Roman"/>
          <w:sz w:val="24"/>
          <w:szCs w:val="24"/>
          <w:lang w:val="id-ID"/>
        </w:rPr>
        <w:t>f</w:t>
      </w:r>
      <w:r w:rsidR="00D92D22" w:rsidRPr="00D92D22">
        <w:rPr>
          <w:rFonts w:ascii="Times New Roman" w:eastAsia="Calibri" w:hAnsi="Times New Roman" w:cs="Times New Roman"/>
          <w:sz w:val="24"/>
          <w:szCs w:val="24"/>
        </w:rPr>
        <w:t xml:space="preserve"> respondents opinion of the group of 25 Posdaya Bantuan on the Posdaya member performance after CSR with the 11 Posdaya Bentukan on current condition</w:t>
      </w:r>
      <w:r w:rsidRPr="008F726A">
        <w:rPr>
          <w:rFonts w:ascii="Times New Roman" w:eastAsia="Calibri" w:hAnsi="Times New Roman" w:cs="Times New Roman"/>
          <w:sz w:val="24"/>
          <w:szCs w:val="24"/>
        </w:rPr>
        <w:t xml:space="preserve">. </w:t>
      </w:r>
      <w:r w:rsidR="00D92D22" w:rsidRPr="00D92D22">
        <w:rPr>
          <w:rFonts w:ascii="Times New Roman" w:eastAsia="Calibri" w:hAnsi="Times New Roman" w:cs="Times New Roman"/>
          <w:sz w:val="24"/>
          <w:szCs w:val="24"/>
        </w:rPr>
        <w:t>The good performance of Posdaya Bantuan is reasonable because the 25 Posdaya had established long before they got CSR and has four pillars activities that support all aspect of their life</w:t>
      </w:r>
      <w:r w:rsidRPr="008F726A">
        <w:rPr>
          <w:rFonts w:ascii="Times New Roman" w:eastAsia="Calibri" w:hAnsi="Times New Roman" w:cs="Times New Roman"/>
          <w:sz w:val="24"/>
          <w:szCs w:val="24"/>
        </w:rPr>
        <w:t>.</w:t>
      </w:r>
      <w:r w:rsidR="00D92D22" w:rsidRPr="00D92D22">
        <w:t xml:space="preserve"> </w:t>
      </w:r>
      <w:r w:rsidR="00D92D22" w:rsidRPr="00D92D22">
        <w:rPr>
          <w:rFonts w:ascii="Times New Roman" w:eastAsia="Calibri" w:hAnsi="Times New Roman" w:cs="Times New Roman"/>
          <w:sz w:val="24"/>
          <w:szCs w:val="24"/>
        </w:rPr>
        <w:t>These Posdaya have many kinds of training from government, Yayasan Damandiri and the company with its CSR</w:t>
      </w:r>
      <w:r w:rsidR="00546A3A">
        <w:rPr>
          <w:rFonts w:ascii="Times New Roman" w:eastAsia="Calibri" w:hAnsi="Times New Roman" w:cs="Times New Roman"/>
          <w:sz w:val="24"/>
          <w:szCs w:val="24"/>
          <w:lang w:val="id-ID"/>
        </w:rPr>
        <w:t>.</w:t>
      </w:r>
    </w:p>
    <w:p w:rsidR="002364FE" w:rsidRPr="008F726A" w:rsidRDefault="002364FE" w:rsidP="00C15280">
      <w:pPr>
        <w:autoSpaceDE w:val="0"/>
        <w:autoSpaceDN w:val="0"/>
        <w:adjustRightInd w:val="0"/>
        <w:spacing w:after="0" w:line="240" w:lineRule="auto"/>
        <w:jc w:val="center"/>
        <w:rPr>
          <w:rFonts w:ascii="Times New Roman" w:eastAsia="Calibri" w:hAnsi="Times New Roman" w:cs="Times New Roman"/>
          <w:b/>
          <w:bCs/>
          <w:i/>
          <w:sz w:val="24"/>
          <w:szCs w:val="24"/>
        </w:rPr>
      </w:pPr>
      <w:r w:rsidRPr="008F726A">
        <w:rPr>
          <w:rFonts w:ascii="Times New Roman" w:eastAsia="Calibri" w:hAnsi="Times New Roman" w:cs="Times New Roman"/>
          <w:b/>
          <w:bCs/>
          <w:sz w:val="24"/>
          <w:szCs w:val="24"/>
        </w:rPr>
        <w:t>Tabel 12</w:t>
      </w:r>
      <w:r w:rsidR="00C15280">
        <w:rPr>
          <w:rFonts w:ascii="Times New Roman" w:eastAsia="Calibri" w:hAnsi="Times New Roman" w:cs="Times New Roman"/>
          <w:b/>
          <w:bCs/>
          <w:sz w:val="24"/>
          <w:szCs w:val="24"/>
          <w:lang w:val="id-ID"/>
        </w:rPr>
        <w:t xml:space="preserve"> </w:t>
      </w:r>
      <w:r w:rsidRPr="008F726A">
        <w:rPr>
          <w:rFonts w:ascii="Times New Roman" w:eastAsia="Calibri" w:hAnsi="Times New Roman" w:cs="Times New Roman"/>
          <w:b/>
          <w:bCs/>
          <w:i/>
          <w:sz w:val="24"/>
          <w:szCs w:val="24"/>
        </w:rPr>
        <w:t>Wilcoxon Signed Ranks Test</w:t>
      </w:r>
    </w:p>
    <w:p w:rsidR="002364FE" w:rsidRPr="00C15280" w:rsidRDefault="00546A3A" w:rsidP="00546A3A">
      <w:pPr>
        <w:autoSpaceDE w:val="0"/>
        <w:autoSpaceDN w:val="0"/>
        <w:adjustRightInd w:val="0"/>
        <w:spacing w:after="0" w:line="240" w:lineRule="auto"/>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 xml:space="preserve">Posdaya Bentukan and Bantuan Member Performance After </w:t>
      </w:r>
      <w:r w:rsidR="002364FE" w:rsidRPr="008F726A">
        <w:rPr>
          <w:rFonts w:ascii="Times New Roman" w:eastAsia="Calibri" w:hAnsi="Times New Roman" w:cs="Times New Roman"/>
          <w:b/>
          <w:sz w:val="24"/>
          <w:szCs w:val="24"/>
        </w:rPr>
        <w:t xml:space="preserve">CSR dan </w:t>
      </w:r>
      <w:r>
        <w:rPr>
          <w:rFonts w:ascii="Times New Roman" w:eastAsia="Calibri" w:hAnsi="Times New Roman" w:cs="Times New Roman"/>
          <w:b/>
          <w:sz w:val="24"/>
          <w:szCs w:val="24"/>
          <w:lang w:val="id-ID"/>
        </w:rPr>
        <w:t>Current Condition</w:t>
      </w:r>
    </w:p>
    <w:tbl>
      <w:tblPr>
        <w:tblpPr w:leftFromText="180" w:rightFromText="180" w:vertAnchor="text" w:horzAnchor="margin" w:tblpXSpec="center" w:tblpY="26"/>
        <w:tblW w:w="8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749"/>
        <w:gridCol w:w="6071"/>
      </w:tblGrid>
      <w:tr w:rsidR="008F726A" w:rsidRPr="008F726A" w:rsidTr="00C15280">
        <w:trPr>
          <w:cantSplit/>
          <w:tblHeader/>
        </w:trPr>
        <w:tc>
          <w:tcPr>
            <w:tcW w:w="8820" w:type="dxa"/>
            <w:gridSpan w:val="2"/>
            <w:tcBorders>
              <w:top w:val="nil"/>
              <w:left w:val="nil"/>
              <w:bottom w:val="nil"/>
              <w:right w:val="nil"/>
            </w:tcBorders>
            <w:shd w:val="clear" w:color="auto" w:fill="FFFFFF"/>
            <w:tcMar>
              <w:top w:w="30" w:type="dxa"/>
              <w:left w:w="30" w:type="dxa"/>
              <w:bottom w:w="30" w:type="dxa"/>
              <w:right w:w="30" w:type="dxa"/>
            </w:tcMar>
            <w:vAlign w:val="cente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b/>
                <w:bCs/>
                <w:sz w:val="20"/>
                <w:szCs w:val="20"/>
              </w:rPr>
              <w:t>Test Statistics</w:t>
            </w:r>
            <w:r w:rsidRPr="008F726A">
              <w:rPr>
                <w:rFonts w:ascii="Times New Roman" w:eastAsia="Calibri" w:hAnsi="Times New Roman" w:cs="Times New Roman"/>
                <w:b/>
                <w:bCs/>
                <w:sz w:val="20"/>
                <w:szCs w:val="20"/>
                <w:vertAlign w:val="superscript"/>
              </w:rPr>
              <w:t>b</w:t>
            </w:r>
          </w:p>
        </w:tc>
      </w:tr>
      <w:tr w:rsidR="008F726A" w:rsidRPr="008F726A" w:rsidTr="00C15280">
        <w:trPr>
          <w:cantSplit/>
          <w:tblHeader/>
        </w:trPr>
        <w:tc>
          <w:tcPr>
            <w:tcW w:w="2749"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b/>
                <w:sz w:val="20"/>
                <w:szCs w:val="20"/>
              </w:rPr>
            </w:pPr>
          </w:p>
        </w:tc>
        <w:tc>
          <w:tcPr>
            <w:tcW w:w="607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2364FE" w:rsidRPr="008F726A" w:rsidRDefault="00546A3A" w:rsidP="00546A3A">
            <w:pPr>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lang w:val="id-ID"/>
              </w:rPr>
              <w:t>Posdaya Bentukan Member Perf</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w:t>
            </w:r>
            <w:r w:rsidR="002364FE" w:rsidRPr="008F726A">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id-ID"/>
              </w:rPr>
              <w:t>Posdaya Bantuan Memeber Perf After</w:t>
            </w:r>
          </w:p>
        </w:tc>
      </w:tr>
      <w:tr w:rsidR="008F726A" w:rsidRPr="008F726A" w:rsidTr="00C15280">
        <w:trPr>
          <w:cantSplit/>
          <w:tblHeader/>
        </w:trPr>
        <w:tc>
          <w:tcPr>
            <w:tcW w:w="2749"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Z</w:t>
            </w:r>
          </w:p>
        </w:tc>
        <w:tc>
          <w:tcPr>
            <w:tcW w:w="6071"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-2.747</w:t>
            </w:r>
            <w:r w:rsidRPr="008F726A">
              <w:rPr>
                <w:rFonts w:ascii="Times New Roman" w:eastAsia="Calibri" w:hAnsi="Times New Roman" w:cs="Times New Roman"/>
                <w:sz w:val="20"/>
                <w:szCs w:val="20"/>
                <w:vertAlign w:val="superscript"/>
              </w:rPr>
              <w:t>a</w:t>
            </w:r>
          </w:p>
        </w:tc>
      </w:tr>
      <w:tr w:rsidR="008F726A" w:rsidRPr="008F726A" w:rsidTr="00C15280">
        <w:trPr>
          <w:cantSplit/>
          <w:tblHeader/>
        </w:trPr>
        <w:tc>
          <w:tcPr>
            <w:tcW w:w="2749"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Asymp. Sig. (2-tailed)</w:t>
            </w:r>
          </w:p>
        </w:tc>
        <w:tc>
          <w:tcPr>
            <w:tcW w:w="6071"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2364FE" w:rsidRPr="008F726A" w:rsidRDefault="002364FE" w:rsidP="00490101">
            <w:pPr>
              <w:autoSpaceDE w:val="0"/>
              <w:autoSpaceDN w:val="0"/>
              <w:adjustRightInd w:val="0"/>
              <w:spacing w:after="0" w:line="240" w:lineRule="auto"/>
              <w:jc w:val="both"/>
              <w:rPr>
                <w:rFonts w:ascii="Times New Roman" w:eastAsia="Calibri" w:hAnsi="Times New Roman" w:cs="Times New Roman"/>
                <w:sz w:val="20"/>
                <w:szCs w:val="20"/>
              </w:rPr>
            </w:pPr>
            <w:r w:rsidRPr="008F726A">
              <w:rPr>
                <w:rFonts w:ascii="Times New Roman" w:eastAsia="Calibri" w:hAnsi="Times New Roman" w:cs="Times New Roman"/>
                <w:sz w:val="20"/>
                <w:szCs w:val="20"/>
              </w:rPr>
              <w:t>.006</w:t>
            </w:r>
          </w:p>
        </w:tc>
      </w:tr>
      <w:tr w:rsidR="008F726A" w:rsidRPr="008F726A" w:rsidTr="00C15280">
        <w:trPr>
          <w:cantSplit/>
          <w:tblHeader/>
        </w:trPr>
        <w:tc>
          <w:tcPr>
            <w:tcW w:w="8820" w:type="dxa"/>
            <w:gridSpan w:val="2"/>
            <w:tcBorders>
              <w:top w:val="nil"/>
              <w:left w:val="nil"/>
              <w:bottom w:val="nil"/>
              <w:right w:val="nil"/>
            </w:tcBorders>
            <w:shd w:val="clear" w:color="auto" w:fill="FFFFFF"/>
            <w:tcMar>
              <w:top w:w="30" w:type="dxa"/>
              <w:left w:w="30" w:type="dxa"/>
              <w:bottom w:w="30" w:type="dxa"/>
              <w:right w:w="30" w:type="dxa"/>
            </w:tcMar>
          </w:tcPr>
          <w:p w:rsidR="002364FE" w:rsidRPr="00C15280" w:rsidRDefault="0058022A" w:rsidP="00490101">
            <w:pPr>
              <w:autoSpaceDE w:val="0"/>
              <w:autoSpaceDN w:val="0"/>
              <w:adjustRightInd w:val="0"/>
              <w:spacing w:after="0" w:line="240" w:lineRule="auto"/>
              <w:jc w:val="both"/>
              <w:rPr>
                <w:rFonts w:ascii="Times New Roman" w:eastAsia="Calibri" w:hAnsi="Times New Roman" w:cs="Times New Roman"/>
                <w:sz w:val="20"/>
                <w:szCs w:val="20"/>
                <w:lang w:val="id-ID"/>
              </w:rPr>
            </w:pPr>
            <w:r w:rsidRPr="008F726A">
              <w:rPr>
                <w:rFonts w:ascii="Times New Roman" w:eastAsia="Calibri" w:hAnsi="Times New Roman" w:cs="Times New Roman"/>
                <w:sz w:val="20"/>
                <w:szCs w:val="20"/>
              </w:rPr>
              <w:t>a. Based on positiv</w:t>
            </w:r>
            <w:r w:rsidR="002364FE" w:rsidRPr="008F726A">
              <w:rPr>
                <w:rFonts w:ascii="Times New Roman" w:eastAsia="Calibri" w:hAnsi="Times New Roman" w:cs="Times New Roman"/>
                <w:sz w:val="20"/>
                <w:szCs w:val="20"/>
              </w:rPr>
              <w:t>e ranks.</w:t>
            </w:r>
            <w:r w:rsidR="00C15280">
              <w:rPr>
                <w:rFonts w:ascii="Times New Roman" w:eastAsia="Calibri" w:hAnsi="Times New Roman" w:cs="Times New Roman"/>
                <w:sz w:val="20"/>
                <w:szCs w:val="20"/>
                <w:lang w:val="id-ID"/>
              </w:rPr>
              <w:t xml:space="preserve">   </w:t>
            </w:r>
            <w:r w:rsidR="00C15280" w:rsidRPr="008F726A">
              <w:rPr>
                <w:rFonts w:ascii="Times New Roman" w:eastAsia="Calibri" w:hAnsi="Times New Roman" w:cs="Times New Roman"/>
                <w:sz w:val="20"/>
                <w:szCs w:val="20"/>
              </w:rPr>
              <w:t xml:space="preserve"> b. Wilcoxon Signed Ranks Test</w:t>
            </w:r>
          </w:p>
        </w:tc>
      </w:tr>
      <w:tr w:rsidR="008F726A" w:rsidRPr="008F726A" w:rsidTr="00C15280">
        <w:trPr>
          <w:cantSplit/>
        </w:trPr>
        <w:tc>
          <w:tcPr>
            <w:tcW w:w="8820" w:type="dxa"/>
            <w:gridSpan w:val="2"/>
            <w:tcBorders>
              <w:top w:val="nil"/>
              <w:left w:val="nil"/>
              <w:bottom w:val="nil"/>
              <w:right w:val="nil"/>
            </w:tcBorders>
            <w:shd w:val="clear" w:color="auto" w:fill="FFFFFF"/>
            <w:tcMar>
              <w:top w:w="30" w:type="dxa"/>
              <w:left w:w="30" w:type="dxa"/>
              <w:bottom w:w="30" w:type="dxa"/>
              <w:right w:w="30" w:type="dxa"/>
            </w:tcMar>
          </w:tcPr>
          <w:p w:rsidR="002364FE" w:rsidRPr="00C15280" w:rsidRDefault="00C15280" w:rsidP="00490101">
            <w:pPr>
              <w:autoSpaceDE w:val="0"/>
              <w:autoSpaceDN w:val="0"/>
              <w:adjustRightInd w:val="0"/>
              <w:spacing w:after="0" w:line="240" w:lineRule="auto"/>
              <w:jc w:val="both"/>
              <w:rPr>
                <w:rFonts w:ascii="Times New Roman" w:eastAsia="Calibri" w:hAnsi="Times New Roman" w:cs="Times New Roman"/>
                <w:sz w:val="20"/>
                <w:szCs w:val="20"/>
                <w:lang w:val="id-ID"/>
              </w:rPr>
            </w:pPr>
            <w:r>
              <w:rPr>
                <w:rFonts w:ascii="Times New Roman" w:eastAsia="Calibri" w:hAnsi="Times New Roman" w:cs="Times New Roman"/>
                <w:sz w:val="20"/>
                <w:szCs w:val="20"/>
                <w:lang w:val="id-ID"/>
              </w:rPr>
              <w:t>Source : primary data, processed using SPSS</w:t>
            </w:r>
          </w:p>
        </w:tc>
      </w:tr>
    </w:tbl>
    <w:p w:rsidR="00826C85" w:rsidRPr="008F726A" w:rsidRDefault="00441C83" w:rsidP="00826C85">
      <w:pPr>
        <w:spacing w:after="0" w:line="240" w:lineRule="auto"/>
        <w:jc w:val="both"/>
        <w:rPr>
          <w:rFonts w:ascii="Times New Roman" w:eastAsiaTheme="minorEastAsia" w:hAnsi="Times New Roman" w:cs="Times New Roman"/>
          <w:b/>
          <w:sz w:val="24"/>
          <w:szCs w:val="24"/>
          <w:u w:val="single"/>
        </w:rPr>
      </w:pPr>
      <w:r w:rsidRPr="00441C83">
        <w:rPr>
          <w:rFonts w:ascii="Times New Roman" w:eastAsiaTheme="minorEastAsia" w:hAnsi="Times New Roman" w:cs="Times New Roman"/>
          <w:b/>
          <w:sz w:val="24"/>
          <w:szCs w:val="24"/>
        </w:rPr>
        <w:t>Quadrant Analysis Based on Posdaya Performance and Performance of Posdaya Members</w:t>
      </w:r>
    </w:p>
    <w:p w:rsidR="00441C83" w:rsidRPr="00441C83" w:rsidRDefault="00441C83" w:rsidP="00441C83">
      <w:pPr>
        <w:spacing w:after="0" w:line="240" w:lineRule="auto"/>
        <w:ind w:firstLine="360"/>
        <w:jc w:val="both"/>
        <w:rPr>
          <w:rFonts w:ascii="Times New Roman" w:eastAsiaTheme="minorEastAsia" w:hAnsi="Times New Roman" w:cs="Times New Roman"/>
          <w:sz w:val="24"/>
          <w:szCs w:val="24"/>
          <w:lang w:val="id-ID"/>
        </w:rPr>
      </w:pPr>
      <w:r w:rsidRPr="00441C83">
        <w:rPr>
          <w:rFonts w:ascii="Times New Roman" w:eastAsiaTheme="minorEastAsia" w:hAnsi="Times New Roman" w:cs="Times New Roman"/>
          <w:sz w:val="24"/>
          <w:szCs w:val="24"/>
        </w:rPr>
        <w:t xml:space="preserve">From Table 6 </w:t>
      </w:r>
      <w:r>
        <w:rPr>
          <w:rFonts w:ascii="Times New Roman" w:eastAsiaTheme="minorEastAsia" w:hAnsi="Times New Roman" w:cs="Times New Roman"/>
          <w:sz w:val="24"/>
          <w:szCs w:val="24"/>
          <w:lang w:val="id-ID"/>
        </w:rPr>
        <w:t>we</w:t>
      </w:r>
      <w:r w:rsidRPr="00441C83">
        <w:rPr>
          <w:rFonts w:ascii="Times New Roman" w:eastAsiaTheme="minorEastAsia" w:hAnsi="Times New Roman" w:cs="Times New Roman"/>
          <w:sz w:val="24"/>
          <w:szCs w:val="24"/>
        </w:rPr>
        <w:t xml:space="preserve"> made quadrant analysis to see posdaya position after receiving </w:t>
      </w:r>
      <w:r w:rsidR="00546A3A">
        <w:rPr>
          <w:rFonts w:ascii="Times New Roman" w:eastAsiaTheme="minorEastAsia" w:hAnsi="Times New Roman" w:cs="Times New Roman"/>
          <w:sz w:val="24"/>
          <w:szCs w:val="24"/>
          <w:lang w:val="id-ID"/>
        </w:rPr>
        <w:t xml:space="preserve">the </w:t>
      </w:r>
      <w:r w:rsidRPr="00441C83">
        <w:rPr>
          <w:rFonts w:ascii="Times New Roman" w:eastAsiaTheme="minorEastAsia" w:hAnsi="Times New Roman" w:cs="Times New Roman"/>
          <w:sz w:val="24"/>
          <w:szCs w:val="24"/>
        </w:rPr>
        <w:t>assistance of CSR (Posdaya Bantuan) and current condition (Posdaya Bentuk</w:t>
      </w:r>
      <w:r>
        <w:rPr>
          <w:rFonts w:ascii="Times New Roman" w:eastAsiaTheme="minorEastAsia" w:hAnsi="Times New Roman" w:cs="Times New Roman"/>
          <w:sz w:val="24"/>
          <w:szCs w:val="24"/>
          <w:lang w:val="id-ID"/>
        </w:rPr>
        <w:t>an</w:t>
      </w:r>
      <w:r w:rsidRPr="00441C83">
        <w:rPr>
          <w:rFonts w:ascii="Times New Roman" w:eastAsiaTheme="minorEastAsia" w:hAnsi="Times New Roman" w:cs="Times New Roman"/>
          <w:sz w:val="24"/>
          <w:szCs w:val="24"/>
        </w:rPr>
        <w:t xml:space="preserve">) with Performance indicators of Posdaya Institution (KLP) and Performance of Posdaya </w:t>
      </w:r>
      <w:r>
        <w:rPr>
          <w:rFonts w:ascii="Times New Roman" w:eastAsiaTheme="minorEastAsia" w:hAnsi="Times New Roman" w:cs="Times New Roman"/>
          <w:sz w:val="24"/>
          <w:szCs w:val="24"/>
        </w:rPr>
        <w:t>Member (KAP). The result of</w:t>
      </w:r>
      <w:r w:rsidRPr="00441C83">
        <w:rPr>
          <w:rFonts w:ascii="Times New Roman" w:eastAsiaTheme="minorEastAsia" w:hAnsi="Times New Roman" w:cs="Times New Roman"/>
          <w:sz w:val="24"/>
          <w:szCs w:val="24"/>
        </w:rPr>
        <w:t xml:space="preserve"> mapping on Cartesian diagram shows that (see Graphic 1)</w:t>
      </w:r>
    </w:p>
    <w:p w:rsidR="00826C85" w:rsidRPr="008F726A" w:rsidRDefault="00826C85" w:rsidP="008C515F">
      <w:pPr>
        <w:spacing w:after="0" w:line="240" w:lineRule="auto"/>
        <w:contextualSpacing/>
        <w:jc w:val="both"/>
        <w:rPr>
          <w:rFonts w:ascii="Times New Roman" w:eastAsiaTheme="minorEastAsia" w:hAnsi="Times New Roman" w:cs="Times New Roman"/>
          <w:sz w:val="24"/>
          <w:szCs w:val="24"/>
        </w:rPr>
      </w:pPr>
    </w:p>
    <w:p w:rsidR="008C515F" w:rsidRPr="008C515F" w:rsidRDefault="008C515F" w:rsidP="008C515F">
      <w:pPr>
        <w:numPr>
          <w:ilvl w:val="0"/>
          <w:numId w:val="29"/>
        </w:numPr>
        <w:spacing w:after="0" w:line="240" w:lineRule="auto"/>
        <w:contextualSpacing/>
        <w:jc w:val="both"/>
        <w:rPr>
          <w:rFonts w:ascii="Times New Roman" w:eastAsiaTheme="minorEastAsia" w:hAnsi="Times New Roman" w:cs="Times New Roman"/>
          <w:sz w:val="24"/>
          <w:szCs w:val="24"/>
        </w:rPr>
      </w:pPr>
      <w:r w:rsidRPr="008C515F">
        <w:rPr>
          <w:rFonts w:ascii="Times New Roman" w:eastAsiaTheme="minorEastAsia" w:hAnsi="Times New Roman" w:cs="Times New Roman"/>
          <w:sz w:val="24"/>
          <w:szCs w:val="24"/>
        </w:rPr>
        <w:t xml:space="preserve">Quadrant 1, Posdaya with low KLP and high </w:t>
      </w:r>
      <w:r w:rsidR="00546A3A">
        <w:rPr>
          <w:rFonts w:ascii="Times New Roman" w:eastAsiaTheme="minorEastAsia" w:hAnsi="Times New Roman" w:cs="Times New Roman"/>
          <w:sz w:val="24"/>
          <w:szCs w:val="24"/>
          <w:lang w:val="id-ID"/>
        </w:rPr>
        <w:t xml:space="preserve">on </w:t>
      </w:r>
      <w:r w:rsidRPr="008C515F">
        <w:rPr>
          <w:rFonts w:ascii="Times New Roman" w:eastAsiaTheme="minorEastAsia" w:hAnsi="Times New Roman" w:cs="Times New Roman"/>
          <w:sz w:val="24"/>
          <w:szCs w:val="24"/>
        </w:rPr>
        <w:t>KAP. In</w:t>
      </w:r>
      <w:r>
        <w:rPr>
          <w:rFonts w:ascii="Times New Roman" w:eastAsiaTheme="minorEastAsia" w:hAnsi="Times New Roman" w:cs="Times New Roman"/>
          <w:sz w:val="24"/>
          <w:szCs w:val="24"/>
        </w:rPr>
        <w:t xml:space="preserve"> this quadrant</w:t>
      </w:r>
      <w:r w:rsidR="00546A3A">
        <w:rPr>
          <w:rFonts w:ascii="Times New Roman" w:eastAsiaTheme="minorEastAsia" w:hAnsi="Times New Roman" w:cs="Times New Roman"/>
          <w:sz w:val="24"/>
          <w:szCs w:val="24"/>
          <w:lang w:val="id-ID"/>
        </w:rPr>
        <w:t>,</w:t>
      </w:r>
      <w:r>
        <w:rPr>
          <w:rFonts w:ascii="Times New Roman" w:eastAsiaTheme="minorEastAsia" w:hAnsi="Times New Roman" w:cs="Times New Roman"/>
          <w:sz w:val="24"/>
          <w:szCs w:val="24"/>
        </w:rPr>
        <w:t xml:space="preserve"> there are 4 </w:t>
      </w:r>
      <w:r>
        <w:rPr>
          <w:rFonts w:ascii="Times New Roman" w:eastAsiaTheme="minorEastAsia" w:hAnsi="Times New Roman" w:cs="Times New Roman"/>
          <w:sz w:val="24"/>
          <w:szCs w:val="24"/>
          <w:lang w:val="id-ID"/>
        </w:rPr>
        <w:t>Posdaya</w:t>
      </w:r>
      <w:r w:rsidR="00546A3A">
        <w:rPr>
          <w:rFonts w:ascii="Times New Roman" w:eastAsiaTheme="minorEastAsia" w:hAnsi="Times New Roman" w:cs="Times New Roman"/>
          <w:sz w:val="24"/>
          <w:szCs w:val="24"/>
        </w:rPr>
        <w:t xml:space="preserve"> consisting of</w:t>
      </w:r>
      <w:r w:rsidR="00546A3A">
        <w:rPr>
          <w:rFonts w:ascii="Times New Roman" w:eastAsiaTheme="minorEastAsia" w:hAnsi="Times New Roman" w:cs="Times New Roman"/>
          <w:sz w:val="24"/>
          <w:szCs w:val="24"/>
          <w:lang w:val="id-ID"/>
        </w:rPr>
        <w:t xml:space="preserve"> </w:t>
      </w:r>
      <w:r w:rsidRPr="008C515F">
        <w:rPr>
          <w:rFonts w:ascii="Times New Roman" w:eastAsiaTheme="minorEastAsia" w:hAnsi="Times New Roman" w:cs="Times New Roman"/>
          <w:sz w:val="24"/>
          <w:szCs w:val="24"/>
        </w:rPr>
        <w:t>6, 8, 9, 10</w:t>
      </w:r>
      <w:r>
        <w:rPr>
          <w:rFonts w:ascii="Times New Roman" w:eastAsiaTheme="minorEastAsia" w:hAnsi="Times New Roman" w:cs="Times New Roman"/>
          <w:sz w:val="24"/>
          <w:szCs w:val="24"/>
          <w:lang w:val="id-ID"/>
        </w:rPr>
        <w:t xml:space="preserve"> Posdaya</w:t>
      </w:r>
      <w:r w:rsidRPr="008C515F">
        <w:rPr>
          <w:rFonts w:ascii="Times New Roman" w:eastAsiaTheme="minorEastAsia" w:hAnsi="Times New Roman" w:cs="Times New Roman"/>
          <w:sz w:val="24"/>
          <w:szCs w:val="24"/>
        </w:rPr>
        <w:t xml:space="preserve">. These 4 are Posdaya </w:t>
      </w:r>
      <w:r>
        <w:rPr>
          <w:rFonts w:ascii="Times New Roman" w:eastAsiaTheme="minorEastAsia" w:hAnsi="Times New Roman" w:cs="Times New Roman"/>
          <w:sz w:val="24"/>
          <w:szCs w:val="24"/>
          <w:lang w:val="id-ID"/>
        </w:rPr>
        <w:t xml:space="preserve">Bantuan. </w:t>
      </w:r>
    </w:p>
    <w:p w:rsidR="00140606" w:rsidRPr="00140606" w:rsidRDefault="00140606" w:rsidP="008C515F">
      <w:pPr>
        <w:numPr>
          <w:ilvl w:val="0"/>
          <w:numId w:val="29"/>
        </w:numPr>
        <w:spacing w:after="0" w:line="240" w:lineRule="auto"/>
        <w:contextualSpacing/>
        <w:jc w:val="both"/>
        <w:rPr>
          <w:rFonts w:ascii="Times New Roman" w:eastAsiaTheme="minorEastAsia" w:hAnsi="Times New Roman" w:cs="Times New Roman"/>
          <w:sz w:val="24"/>
          <w:szCs w:val="24"/>
        </w:rPr>
      </w:pPr>
      <w:r w:rsidRPr="00140606">
        <w:rPr>
          <w:rFonts w:ascii="Times New Roman" w:eastAsiaTheme="minorEastAsia" w:hAnsi="Times New Roman" w:cs="Times New Roman"/>
          <w:sz w:val="24"/>
          <w:szCs w:val="24"/>
        </w:rPr>
        <w:t>Quadrant 2, Posdaya with high on KLP and high on KAP characteristics. In this quadrant there are 21 Posdaya consisting of: 1, 2, 4, 5, 7, 11, 12, 13, 14, 15, 16, 19, 20, 21, 22, 25, 26, 30, 31, 33, 35. Out of these twenty-one Posdaya, thirteen of them are Posdaya Bantuan. These Posdaya in this quadrant have the best performance so that they can be developed into Pilot Posdaya / Posdaya Unggulan and can be a model for other Posdaya management.</w:t>
      </w:r>
    </w:p>
    <w:p w:rsidR="00140606" w:rsidRPr="00140606" w:rsidRDefault="00140606" w:rsidP="008C515F">
      <w:pPr>
        <w:numPr>
          <w:ilvl w:val="0"/>
          <w:numId w:val="29"/>
        </w:numPr>
        <w:spacing w:after="0" w:line="240" w:lineRule="auto"/>
        <w:contextualSpacing/>
        <w:jc w:val="both"/>
        <w:rPr>
          <w:rFonts w:ascii="Times New Roman" w:eastAsiaTheme="minorEastAsia" w:hAnsi="Times New Roman" w:cs="Times New Roman"/>
          <w:sz w:val="24"/>
          <w:szCs w:val="24"/>
        </w:rPr>
      </w:pPr>
      <w:r w:rsidRPr="00140606">
        <w:rPr>
          <w:rFonts w:ascii="Times New Roman" w:eastAsiaTheme="minorEastAsia" w:hAnsi="Times New Roman" w:cs="Times New Roman"/>
          <w:sz w:val="24"/>
          <w:szCs w:val="24"/>
        </w:rPr>
        <w:t>Quadrant 3, Posdaya with low on KLP characteristics and low on KAP. In this quadrant, four Posdaya consist of 3, 18, 24, 29 Posdaya. From these 4 Posdaya, 1 is Posdaya Bentukan, so it is reasonable if the performance is not okay (Posdaya Damayanti)</w:t>
      </w:r>
    </w:p>
    <w:p w:rsidR="008C515F" w:rsidRPr="009743E1" w:rsidRDefault="00140606" w:rsidP="008C515F">
      <w:pPr>
        <w:numPr>
          <w:ilvl w:val="0"/>
          <w:numId w:val="29"/>
        </w:numPr>
        <w:spacing w:after="0" w:line="240" w:lineRule="auto"/>
        <w:contextualSpacing/>
        <w:jc w:val="both"/>
        <w:rPr>
          <w:rFonts w:ascii="Times New Roman" w:eastAsiaTheme="minorEastAsia" w:hAnsi="Times New Roman" w:cs="Times New Roman"/>
          <w:sz w:val="24"/>
          <w:szCs w:val="24"/>
        </w:rPr>
      </w:pPr>
      <w:r w:rsidRPr="00140606">
        <w:rPr>
          <w:rFonts w:ascii="Times New Roman" w:eastAsiaTheme="minorEastAsia" w:hAnsi="Times New Roman" w:cs="Times New Roman"/>
          <w:sz w:val="24"/>
          <w:szCs w:val="24"/>
        </w:rPr>
        <w:t>Quadrant 4, Posdaya with high on KLP and low on KAP characteristics. In this quadrant, seven Posdaya consist of 17, 23, 27, 28, 32, 34, 36 Posdaya. There are 5 Posdaya Bentukan.</w:t>
      </w:r>
      <w:r w:rsidR="008C515F" w:rsidRPr="008C515F">
        <w:rPr>
          <w:rFonts w:ascii="Times New Roman" w:eastAsiaTheme="minorEastAsia" w:hAnsi="Times New Roman" w:cs="Times New Roman"/>
          <w:sz w:val="24"/>
          <w:szCs w:val="24"/>
        </w:rPr>
        <w:t>.</w:t>
      </w:r>
    </w:p>
    <w:p w:rsidR="007C0A96" w:rsidRPr="008F726A" w:rsidRDefault="007C0A96" w:rsidP="00EE3878">
      <w:pPr>
        <w:spacing w:after="0" w:line="240" w:lineRule="auto"/>
        <w:jc w:val="both"/>
        <w:rPr>
          <w:rFonts w:ascii="Times New Roman" w:eastAsiaTheme="minorEastAsia" w:hAnsi="Times New Roman" w:cs="Times New Roman"/>
          <w:sz w:val="24"/>
          <w:szCs w:val="24"/>
        </w:rPr>
      </w:pPr>
    </w:p>
    <w:p w:rsidR="00F5449D" w:rsidRPr="008F726A" w:rsidRDefault="00F5449D" w:rsidP="00140606">
      <w:pPr>
        <w:spacing w:after="0" w:line="240" w:lineRule="auto"/>
        <w:contextualSpacing/>
        <w:jc w:val="center"/>
        <w:rPr>
          <w:rFonts w:ascii="Times New Roman" w:eastAsiaTheme="minorEastAsia" w:hAnsi="Times New Roman" w:cs="Times New Roman"/>
          <w:b/>
          <w:sz w:val="24"/>
          <w:szCs w:val="24"/>
        </w:rPr>
      </w:pPr>
      <w:r w:rsidRPr="008F726A">
        <w:rPr>
          <w:rFonts w:ascii="Times New Roman" w:eastAsiaTheme="minorEastAsia" w:hAnsi="Times New Roman" w:cs="Times New Roman"/>
          <w:b/>
          <w:sz w:val="24"/>
          <w:szCs w:val="24"/>
        </w:rPr>
        <w:t>Gra</w:t>
      </w:r>
      <w:r w:rsidR="00140606">
        <w:rPr>
          <w:rFonts w:ascii="Times New Roman" w:eastAsiaTheme="minorEastAsia" w:hAnsi="Times New Roman" w:cs="Times New Roman"/>
          <w:b/>
          <w:sz w:val="24"/>
          <w:szCs w:val="24"/>
          <w:lang w:val="id-ID"/>
        </w:rPr>
        <w:t>phic</w:t>
      </w:r>
      <w:r w:rsidRPr="008F726A">
        <w:rPr>
          <w:rFonts w:ascii="Times New Roman" w:eastAsiaTheme="minorEastAsia" w:hAnsi="Times New Roman" w:cs="Times New Roman"/>
          <w:b/>
          <w:sz w:val="24"/>
          <w:szCs w:val="24"/>
        </w:rPr>
        <w:t xml:space="preserve"> 1</w:t>
      </w:r>
    </w:p>
    <w:p w:rsidR="00F87439" w:rsidRDefault="00F5449D" w:rsidP="007C0A96">
      <w:pPr>
        <w:spacing w:after="0" w:line="240" w:lineRule="auto"/>
        <w:contextualSpacing/>
        <w:jc w:val="center"/>
        <w:rPr>
          <w:rFonts w:ascii="Times New Roman" w:eastAsiaTheme="minorEastAsia" w:hAnsi="Times New Roman" w:cs="Times New Roman"/>
          <w:b/>
          <w:sz w:val="24"/>
          <w:szCs w:val="24"/>
        </w:rPr>
      </w:pPr>
      <w:r w:rsidRPr="008F726A">
        <w:rPr>
          <w:rFonts w:ascii="Times New Roman" w:eastAsiaTheme="minorEastAsia" w:hAnsi="Times New Roman" w:cs="Times New Roman"/>
          <w:b/>
          <w:sz w:val="24"/>
          <w:szCs w:val="24"/>
        </w:rPr>
        <w:t>36 Posdaya</w:t>
      </w:r>
      <w:r w:rsidR="00140606">
        <w:rPr>
          <w:rFonts w:ascii="Times New Roman" w:eastAsiaTheme="minorEastAsia" w:hAnsi="Times New Roman" w:cs="Times New Roman"/>
          <w:b/>
          <w:sz w:val="24"/>
          <w:szCs w:val="24"/>
          <w:lang w:val="id-ID"/>
        </w:rPr>
        <w:t xml:space="preserve"> Quadrant</w:t>
      </w:r>
      <w:r w:rsidRPr="008F726A">
        <w:rPr>
          <w:rFonts w:ascii="Times New Roman" w:eastAsiaTheme="minorEastAsia" w:hAnsi="Times New Roman" w:cs="Times New Roman"/>
          <w:b/>
          <w:sz w:val="24"/>
          <w:szCs w:val="24"/>
        </w:rPr>
        <w:t xml:space="preserve"> </w:t>
      </w:r>
    </w:p>
    <w:p w:rsidR="009E0C49" w:rsidRDefault="00F5449D" w:rsidP="00140606">
      <w:pPr>
        <w:spacing w:after="0" w:line="240" w:lineRule="auto"/>
        <w:contextualSpacing/>
        <w:jc w:val="center"/>
        <w:rPr>
          <w:rFonts w:ascii="Times New Roman" w:eastAsiaTheme="minorEastAsia" w:hAnsi="Times New Roman" w:cs="Times New Roman"/>
          <w:b/>
          <w:sz w:val="24"/>
          <w:szCs w:val="24"/>
        </w:rPr>
      </w:pPr>
      <w:r w:rsidRPr="008F726A">
        <w:rPr>
          <w:rFonts w:ascii="Times New Roman" w:eastAsiaTheme="minorEastAsia" w:hAnsi="Times New Roman" w:cs="Times New Roman"/>
          <w:b/>
          <w:sz w:val="24"/>
          <w:szCs w:val="24"/>
        </w:rPr>
        <w:t>B</w:t>
      </w:r>
      <w:r w:rsidR="00140606">
        <w:rPr>
          <w:rFonts w:ascii="Times New Roman" w:eastAsiaTheme="minorEastAsia" w:hAnsi="Times New Roman" w:cs="Times New Roman"/>
          <w:b/>
          <w:sz w:val="24"/>
          <w:szCs w:val="24"/>
          <w:lang w:val="id-ID"/>
        </w:rPr>
        <w:t>ased on Posdaya Institution Performance and Posdaya Member Performance</w:t>
      </w:r>
    </w:p>
    <w:p w:rsidR="00F5449D" w:rsidRPr="008F726A" w:rsidRDefault="009E0C49" w:rsidP="00F87439">
      <w:pPr>
        <w:spacing w:after="0" w:line="240" w:lineRule="auto"/>
        <w:contextualSpacing/>
        <w:rPr>
          <w:rFonts w:ascii="Times New Roman" w:eastAsiaTheme="minorEastAsia" w:hAnsi="Times New Roman" w:cs="Times New Roman"/>
          <w:b/>
          <w:sz w:val="24"/>
          <w:szCs w:val="24"/>
        </w:rPr>
      </w:pPr>
      <w:r w:rsidRPr="009E0C49">
        <w:rPr>
          <w:rFonts w:ascii="Times New Roman" w:eastAsiaTheme="minorEastAsia" w:hAnsi="Times New Roman" w:cs="Times New Roman"/>
          <w:b/>
          <w:noProof/>
          <w:sz w:val="24"/>
          <w:szCs w:val="24"/>
          <w:lang w:val="id-ID" w:eastAsia="id-ID"/>
        </w:rPr>
        <w:lastRenderedPageBreak/>
        <w:drawing>
          <wp:inline distT="0" distB="0" distL="0" distR="0">
            <wp:extent cx="6000750" cy="3571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00750" cy="3571875"/>
                    </a:xfrm>
                    <a:prstGeom prst="rect">
                      <a:avLst/>
                    </a:prstGeom>
                  </pic:spPr>
                </pic:pic>
              </a:graphicData>
            </a:graphic>
          </wp:inline>
        </w:drawing>
      </w:r>
    </w:p>
    <w:p w:rsidR="007C0A96" w:rsidRDefault="00F5449D" w:rsidP="008C515F">
      <w:pPr>
        <w:spacing w:after="0" w:line="240" w:lineRule="auto"/>
        <w:jc w:val="both"/>
        <w:rPr>
          <w:rFonts w:ascii="Times New Roman" w:eastAsiaTheme="minorEastAsia" w:hAnsi="Times New Roman" w:cs="Times New Roman"/>
          <w:b/>
          <w:sz w:val="20"/>
          <w:szCs w:val="20"/>
        </w:rPr>
      </w:pPr>
      <w:r w:rsidRPr="008F726A">
        <w:rPr>
          <w:rFonts w:ascii="Times New Roman" w:eastAsiaTheme="minorEastAsia" w:hAnsi="Times New Roman" w:cs="Times New Roman"/>
          <w:b/>
          <w:sz w:val="20"/>
          <w:szCs w:val="20"/>
        </w:rPr>
        <w:t>S</w:t>
      </w:r>
      <w:r w:rsidR="008C515F">
        <w:rPr>
          <w:rFonts w:ascii="Times New Roman" w:eastAsiaTheme="minorEastAsia" w:hAnsi="Times New Roman" w:cs="Times New Roman"/>
          <w:b/>
          <w:sz w:val="20"/>
          <w:szCs w:val="20"/>
          <w:lang w:val="id-ID"/>
        </w:rPr>
        <w:t>ource, primary data from question</w:t>
      </w:r>
      <w:r w:rsidR="00140606">
        <w:rPr>
          <w:rFonts w:ascii="Times New Roman" w:eastAsiaTheme="minorEastAsia" w:hAnsi="Times New Roman" w:cs="Times New Roman"/>
          <w:b/>
          <w:sz w:val="20"/>
          <w:szCs w:val="20"/>
          <w:lang w:val="id-ID"/>
        </w:rPr>
        <w:t>n</w:t>
      </w:r>
      <w:r w:rsidR="008C515F">
        <w:rPr>
          <w:rFonts w:ascii="Times New Roman" w:eastAsiaTheme="minorEastAsia" w:hAnsi="Times New Roman" w:cs="Times New Roman"/>
          <w:b/>
          <w:sz w:val="20"/>
          <w:szCs w:val="20"/>
          <w:lang w:val="id-ID"/>
        </w:rPr>
        <w:t>aire, observation</w:t>
      </w:r>
      <w:r w:rsidR="00140606">
        <w:rPr>
          <w:rFonts w:ascii="Times New Roman" w:eastAsiaTheme="minorEastAsia" w:hAnsi="Times New Roman" w:cs="Times New Roman"/>
          <w:b/>
          <w:sz w:val="20"/>
          <w:szCs w:val="20"/>
          <w:lang w:val="id-ID"/>
        </w:rPr>
        <w:t>,</w:t>
      </w:r>
      <w:r w:rsidR="008C515F">
        <w:rPr>
          <w:rFonts w:ascii="Times New Roman" w:eastAsiaTheme="minorEastAsia" w:hAnsi="Times New Roman" w:cs="Times New Roman"/>
          <w:b/>
          <w:sz w:val="20"/>
          <w:szCs w:val="20"/>
          <w:lang w:val="id-ID"/>
        </w:rPr>
        <w:t xml:space="preserve"> and interview.</w:t>
      </w:r>
    </w:p>
    <w:p w:rsidR="009743E1" w:rsidRPr="007D17ED" w:rsidRDefault="009743E1" w:rsidP="00EE3878">
      <w:pPr>
        <w:spacing w:after="0" w:line="240" w:lineRule="auto"/>
        <w:jc w:val="both"/>
        <w:rPr>
          <w:rFonts w:ascii="Times New Roman" w:eastAsiaTheme="minorEastAsia" w:hAnsi="Times New Roman" w:cs="Times New Roman"/>
          <w:b/>
          <w:sz w:val="20"/>
          <w:szCs w:val="20"/>
        </w:rPr>
      </w:pPr>
    </w:p>
    <w:p w:rsidR="00E752E6" w:rsidRPr="0013561B" w:rsidRDefault="00140606" w:rsidP="00140606">
      <w:pPr>
        <w:spacing w:after="0" w:line="240" w:lineRule="auto"/>
        <w:ind w:firstLine="720"/>
        <w:jc w:val="both"/>
        <w:rPr>
          <w:rFonts w:ascii="Times New Roman" w:eastAsiaTheme="minorEastAsia" w:hAnsi="Times New Roman" w:cs="Times New Roman"/>
          <w:bCs/>
          <w:sz w:val="24"/>
          <w:szCs w:val="24"/>
          <w:lang w:val="id-ID"/>
        </w:rPr>
      </w:pPr>
      <w:r w:rsidRPr="00140606">
        <w:rPr>
          <w:rFonts w:ascii="Times New Roman" w:eastAsiaTheme="minorEastAsia" w:hAnsi="Times New Roman" w:cs="Times New Roman"/>
          <w:bCs/>
          <w:sz w:val="24"/>
          <w:szCs w:val="24"/>
          <w:lang w:val="id-ID"/>
        </w:rPr>
        <w:t>Based on Posdaya mapping in the Cartesian diagram above, the possible development and training for those  Posdaya are:</w:t>
      </w:r>
    </w:p>
    <w:p w:rsidR="009743E1" w:rsidRPr="008F726A" w:rsidRDefault="0013561B" w:rsidP="0013561B">
      <w:pPr>
        <w:numPr>
          <w:ilvl w:val="0"/>
          <w:numId w:val="30"/>
        </w:numPr>
        <w:spacing w:after="0" w:line="240" w:lineRule="auto"/>
        <w:contextualSpacing/>
        <w:jc w:val="both"/>
        <w:rPr>
          <w:rFonts w:ascii="Times New Roman" w:eastAsiaTheme="minorEastAsia" w:hAnsi="Times New Roman" w:cs="Times New Roman"/>
          <w:sz w:val="24"/>
          <w:szCs w:val="24"/>
        </w:rPr>
      </w:pPr>
      <w:r w:rsidRPr="0013561B">
        <w:rPr>
          <w:rFonts w:ascii="Times New Roman" w:hAnsi="Times New Roman" w:cs="Times New Roman"/>
          <w:sz w:val="24"/>
          <w:szCs w:val="24"/>
        </w:rPr>
        <w:t xml:space="preserve">In Quadrant 1, </w:t>
      </w:r>
      <w:r>
        <w:rPr>
          <w:rFonts w:ascii="Times New Roman" w:hAnsi="Times New Roman" w:cs="Times New Roman"/>
          <w:sz w:val="24"/>
          <w:szCs w:val="24"/>
        </w:rPr>
        <w:t>Posdaya</w:t>
      </w:r>
      <w:r>
        <w:rPr>
          <w:rFonts w:ascii="Times New Roman" w:hAnsi="Times New Roman" w:cs="Times New Roman"/>
          <w:sz w:val="24"/>
          <w:szCs w:val="24"/>
          <w:lang w:val="id-ID"/>
        </w:rPr>
        <w:t xml:space="preserve"> institutions</w:t>
      </w:r>
      <w:r>
        <w:rPr>
          <w:rFonts w:ascii="Times New Roman" w:hAnsi="Times New Roman" w:cs="Times New Roman"/>
          <w:sz w:val="24"/>
          <w:szCs w:val="24"/>
        </w:rPr>
        <w:t xml:space="preserve"> ha</w:t>
      </w:r>
      <w:r>
        <w:rPr>
          <w:rFonts w:ascii="Times New Roman" w:hAnsi="Times New Roman" w:cs="Times New Roman"/>
          <w:sz w:val="24"/>
          <w:szCs w:val="24"/>
          <w:lang w:val="id-ID"/>
        </w:rPr>
        <w:t>ve</w:t>
      </w:r>
      <w:r w:rsidRPr="0013561B">
        <w:rPr>
          <w:rFonts w:ascii="Times New Roman" w:hAnsi="Times New Roman" w:cs="Times New Roman"/>
          <w:sz w:val="24"/>
          <w:szCs w:val="24"/>
        </w:rPr>
        <w:t xml:space="preserve"> low</w:t>
      </w:r>
      <w:r>
        <w:rPr>
          <w:rFonts w:ascii="Times New Roman" w:hAnsi="Times New Roman" w:cs="Times New Roman"/>
          <w:sz w:val="24"/>
          <w:szCs w:val="24"/>
          <w:lang w:val="id-ID"/>
        </w:rPr>
        <w:t xml:space="preserve"> on</w:t>
      </w:r>
      <w:r w:rsidRPr="0013561B">
        <w:rPr>
          <w:rFonts w:ascii="Times New Roman" w:hAnsi="Times New Roman" w:cs="Times New Roman"/>
          <w:sz w:val="24"/>
          <w:szCs w:val="24"/>
        </w:rPr>
        <w:t xml:space="preserve"> performance</w:t>
      </w:r>
      <w:r>
        <w:rPr>
          <w:rFonts w:ascii="Times New Roman" w:hAnsi="Times New Roman" w:cs="Times New Roman"/>
          <w:sz w:val="24"/>
          <w:szCs w:val="24"/>
          <w:lang w:val="id-ID"/>
        </w:rPr>
        <w:t>s</w:t>
      </w:r>
      <w:r w:rsidR="00140606">
        <w:rPr>
          <w:rFonts w:ascii="Times New Roman" w:hAnsi="Times New Roman" w:cs="Times New Roman"/>
          <w:sz w:val="24"/>
          <w:szCs w:val="24"/>
          <w:lang w:val="id-ID"/>
        </w:rPr>
        <w:t>,</w:t>
      </w:r>
      <w:r w:rsidRPr="0013561B">
        <w:rPr>
          <w:rFonts w:ascii="Times New Roman" w:hAnsi="Times New Roman" w:cs="Times New Roman"/>
          <w:sz w:val="24"/>
          <w:szCs w:val="24"/>
        </w:rPr>
        <w:t xml:space="preserve"> b</w:t>
      </w:r>
      <w:r w:rsidR="00140606">
        <w:rPr>
          <w:rFonts w:ascii="Times New Roman" w:hAnsi="Times New Roman" w:cs="Times New Roman"/>
          <w:sz w:val="24"/>
          <w:szCs w:val="24"/>
        </w:rPr>
        <w:t>ut members are satisfied so th</w:t>
      </w:r>
      <w:r>
        <w:rPr>
          <w:rFonts w:ascii="Times New Roman" w:hAnsi="Times New Roman" w:cs="Times New Roman"/>
          <w:sz w:val="24"/>
          <w:szCs w:val="24"/>
          <w:lang w:val="id-ID"/>
        </w:rPr>
        <w:t>ose</w:t>
      </w:r>
      <w:r w:rsidR="00140606">
        <w:rPr>
          <w:rFonts w:ascii="Times New Roman" w:hAnsi="Times New Roman" w:cs="Times New Roman"/>
          <w:sz w:val="24"/>
          <w:szCs w:val="24"/>
        </w:rPr>
        <w:t xml:space="preserve"> Posdaya can </w:t>
      </w:r>
      <w:r w:rsidR="00140606">
        <w:rPr>
          <w:rFonts w:ascii="Times New Roman" w:hAnsi="Times New Roman" w:cs="Times New Roman"/>
          <w:sz w:val="24"/>
          <w:szCs w:val="24"/>
          <w:lang w:val="id-ID"/>
        </w:rPr>
        <w:t>get</w:t>
      </w:r>
      <w:r w:rsidRPr="0013561B">
        <w:rPr>
          <w:rFonts w:ascii="Times New Roman" w:hAnsi="Times New Roman" w:cs="Times New Roman"/>
          <w:sz w:val="24"/>
          <w:szCs w:val="24"/>
        </w:rPr>
        <w:t xml:space="preserve"> </w:t>
      </w:r>
      <w:r>
        <w:rPr>
          <w:rFonts w:ascii="Times New Roman" w:hAnsi="Times New Roman" w:cs="Times New Roman"/>
          <w:sz w:val="24"/>
          <w:szCs w:val="24"/>
          <w:lang w:val="id-ID"/>
        </w:rPr>
        <w:t xml:space="preserve">institutional </w:t>
      </w:r>
      <w:r w:rsidRPr="0013561B">
        <w:rPr>
          <w:rFonts w:ascii="Times New Roman" w:hAnsi="Times New Roman" w:cs="Times New Roman"/>
          <w:sz w:val="24"/>
          <w:szCs w:val="24"/>
        </w:rPr>
        <w:t>training</w:t>
      </w:r>
      <w:r>
        <w:rPr>
          <w:rFonts w:ascii="Times New Roman" w:hAnsi="Times New Roman" w:cs="Times New Roman"/>
          <w:sz w:val="24"/>
          <w:szCs w:val="24"/>
          <w:lang w:val="id-ID"/>
        </w:rPr>
        <w:t xml:space="preserve"> such as training on </w:t>
      </w:r>
      <w:r w:rsidRPr="0013561B">
        <w:rPr>
          <w:rFonts w:ascii="Times New Roman" w:hAnsi="Times New Roman" w:cs="Times New Roman"/>
          <w:sz w:val="24"/>
          <w:szCs w:val="24"/>
        </w:rPr>
        <w:t xml:space="preserve">leadership, report making, and </w:t>
      </w:r>
      <w:r>
        <w:rPr>
          <w:rFonts w:ascii="Times New Roman" w:hAnsi="Times New Roman" w:cs="Times New Roman"/>
          <w:sz w:val="24"/>
          <w:szCs w:val="24"/>
          <w:lang w:val="id-ID"/>
        </w:rPr>
        <w:t>thos</w:t>
      </w:r>
      <w:r w:rsidR="00140606">
        <w:rPr>
          <w:rFonts w:ascii="Times New Roman" w:hAnsi="Times New Roman" w:cs="Times New Roman"/>
          <w:sz w:val="24"/>
          <w:szCs w:val="24"/>
          <w:lang w:val="id-ID"/>
        </w:rPr>
        <w:t>e</w:t>
      </w:r>
      <w:r>
        <w:rPr>
          <w:rFonts w:ascii="Times New Roman" w:hAnsi="Times New Roman" w:cs="Times New Roman"/>
          <w:sz w:val="24"/>
          <w:szCs w:val="24"/>
          <w:lang w:val="id-ID"/>
        </w:rPr>
        <w:t xml:space="preserve"> that can develop the institution.</w:t>
      </w:r>
    </w:p>
    <w:p w:rsidR="009743E1" w:rsidRPr="008F726A" w:rsidRDefault="00140606" w:rsidP="0013561B">
      <w:pPr>
        <w:numPr>
          <w:ilvl w:val="0"/>
          <w:numId w:val="30"/>
        </w:numPr>
        <w:spacing w:after="0" w:line="240" w:lineRule="auto"/>
        <w:contextualSpacing/>
        <w:jc w:val="both"/>
        <w:rPr>
          <w:rFonts w:ascii="Times New Roman" w:eastAsiaTheme="minorEastAsia" w:hAnsi="Times New Roman" w:cs="Times New Roman"/>
          <w:sz w:val="24"/>
          <w:szCs w:val="24"/>
        </w:rPr>
      </w:pPr>
      <w:r w:rsidRPr="00140606">
        <w:rPr>
          <w:rFonts w:ascii="Times New Roman" w:hAnsi="Times New Roman" w:cs="Times New Roman"/>
          <w:sz w:val="24"/>
          <w:szCs w:val="24"/>
        </w:rPr>
        <w:t>In Quadrant 2, Posdaya has good performances so that those Posdaya can get the training such as Financial Inclusion. With this training, Posdaya can be more financially independent.</w:t>
      </w:r>
      <w:r w:rsidR="0013561B">
        <w:rPr>
          <w:rFonts w:ascii="Times New Roman" w:hAnsi="Times New Roman" w:cs="Times New Roman"/>
          <w:sz w:val="24"/>
          <w:szCs w:val="24"/>
          <w:lang w:val="id-ID"/>
        </w:rPr>
        <w:t>.</w:t>
      </w:r>
    </w:p>
    <w:p w:rsidR="009743E1" w:rsidRPr="008F726A" w:rsidRDefault="00140606" w:rsidP="0013561B">
      <w:pPr>
        <w:numPr>
          <w:ilvl w:val="0"/>
          <w:numId w:val="30"/>
        </w:numPr>
        <w:spacing w:after="0" w:line="240" w:lineRule="auto"/>
        <w:contextualSpacing/>
        <w:jc w:val="both"/>
        <w:rPr>
          <w:rFonts w:ascii="Times New Roman" w:eastAsiaTheme="minorEastAsia" w:hAnsi="Times New Roman" w:cs="Times New Roman"/>
          <w:sz w:val="24"/>
          <w:szCs w:val="24"/>
        </w:rPr>
      </w:pPr>
      <w:r w:rsidRPr="00140606">
        <w:rPr>
          <w:rFonts w:ascii="Times New Roman" w:hAnsi="Times New Roman" w:cs="Times New Roman"/>
          <w:sz w:val="24"/>
          <w:szCs w:val="24"/>
        </w:rPr>
        <w:t>In Quadrant 3, Posdaya has relatively weak both on institutional and member performance. For these Posdaya in this quadrant, the kind of training program they can get is both in institutional and skill-related training for the member</w:t>
      </w:r>
      <w:r w:rsidR="0013561B">
        <w:rPr>
          <w:rFonts w:ascii="Times New Roman" w:hAnsi="Times New Roman" w:cs="Times New Roman"/>
          <w:sz w:val="24"/>
          <w:szCs w:val="24"/>
          <w:lang w:val="id-ID"/>
        </w:rPr>
        <w:t xml:space="preserve">. </w:t>
      </w:r>
    </w:p>
    <w:p w:rsidR="0013561B" w:rsidRPr="0013561B" w:rsidRDefault="00140606" w:rsidP="00A00390">
      <w:pPr>
        <w:numPr>
          <w:ilvl w:val="0"/>
          <w:numId w:val="30"/>
        </w:numPr>
        <w:spacing w:after="0" w:line="240" w:lineRule="auto"/>
        <w:contextualSpacing/>
        <w:jc w:val="both"/>
        <w:rPr>
          <w:rFonts w:ascii="Times New Roman" w:eastAsiaTheme="minorEastAsia" w:hAnsi="Times New Roman" w:cs="Times New Roman"/>
          <w:sz w:val="24"/>
          <w:szCs w:val="24"/>
        </w:rPr>
      </w:pPr>
      <w:r w:rsidRPr="00140606">
        <w:rPr>
          <w:rFonts w:ascii="Times New Roman" w:hAnsi="Times New Roman" w:cs="Times New Roman"/>
          <w:sz w:val="24"/>
          <w:szCs w:val="24"/>
        </w:rPr>
        <w:t xml:space="preserve">In Quadrant 4, Posdaya has relatively good institutional performance but has not been able to give satisfaction for members and the community. Training programs can be designed to further lead to the development of skills, such as on waste recycling or making handicraft training out of waste, manufacture of batik, design, and marketing, and producing and marketing of agricultural or fishery products. </w:t>
      </w:r>
      <w:r w:rsidR="00A00390">
        <w:rPr>
          <w:rFonts w:ascii="Times New Roman" w:hAnsi="Times New Roman" w:cs="Times New Roman"/>
          <w:sz w:val="24"/>
          <w:szCs w:val="24"/>
          <w:lang w:val="id-ID"/>
        </w:rPr>
        <w:t xml:space="preserve"> </w:t>
      </w:r>
    </w:p>
    <w:p w:rsidR="00065B78" w:rsidRPr="00A00390" w:rsidRDefault="00065B78" w:rsidP="0013561B">
      <w:pPr>
        <w:spacing w:after="0" w:line="240" w:lineRule="auto"/>
        <w:jc w:val="both"/>
        <w:rPr>
          <w:rFonts w:ascii="Times New Roman" w:hAnsi="Times New Roman" w:cs="Times New Roman"/>
          <w:sz w:val="24"/>
          <w:szCs w:val="24"/>
        </w:rPr>
      </w:pPr>
    </w:p>
    <w:p w:rsidR="00EC0FDF" w:rsidRPr="00A00390" w:rsidRDefault="00A00390" w:rsidP="00C9627A">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CONCLUSION</w:t>
      </w:r>
    </w:p>
    <w:p w:rsidR="00C9627A" w:rsidRPr="008F726A" w:rsidRDefault="00C9627A" w:rsidP="00C9627A">
      <w:pPr>
        <w:spacing w:after="0" w:line="240" w:lineRule="auto"/>
        <w:jc w:val="both"/>
        <w:rPr>
          <w:rFonts w:ascii="Times New Roman" w:hAnsi="Times New Roman" w:cs="Times New Roman"/>
          <w:b/>
          <w:sz w:val="24"/>
          <w:szCs w:val="24"/>
        </w:rPr>
      </w:pPr>
    </w:p>
    <w:p w:rsidR="002201D5" w:rsidRPr="008F726A" w:rsidRDefault="00140606" w:rsidP="00A00390">
      <w:pPr>
        <w:spacing w:after="0" w:line="240" w:lineRule="auto"/>
        <w:jc w:val="both"/>
        <w:rPr>
          <w:rFonts w:ascii="Times New Roman" w:hAnsi="Times New Roman" w:cs="Times New Roman"/>
          <w:sz w:val="24"/>
          <w:szCs w:val="24"/>
        </w:rPr>
      </w:pPr>
      <w:r w:rsidRPr="00140606">
        <w:rPr>
          <w:rFonts w:ascii="Times New Roman" w:hAnsi="Times New Roman" w:cs="Times New Roman"/>
          <w:sz w:val="24"/>
          <w:szCs w:val="24"/>
        </w:rPr>
        <w:t>The findings from the research are</w:t>
      </w:r>
      <w:r w:rsidR="00A00390" w:rsidRPr="00A00390">
        <w:rPr>
          <w:rFonts w:ascii="Times New Roman" w:hAnsi="Times New Roman" w:cs="Times New Roman"/>
          <w:sz w:val="24"/>
          <w:szCs w:val="24"/>
        </w:rPr>
        <w:t>:</w:t>
      </w:r>
    </w:p>
    <w:p w:rsidR="00C9627A" w:rsidRPr="008F726A" w:rsidRDefault="00A00390" w:rsidP="000A2137">
      <w:pPr>
        <w:pStyle w:val="ListParagraph"/>
        <w:numPr>
          <w:ilvl w:val="0"/>
          <w:numId w:val="34"/>
        </w:numPr>
        <w:spacing w:after="0" w:line="240" w:lineRule="auto"/>
        <w:ind w:left="810"/>
        <w:jc w:val="both"/>
        <w:rPr>
          <w:rFonts w:ascii="Times New Roman" w:hAnsi="Times New Roman" w:cs="Times New Roman"/>
          <w:sz w:val="24"/>
          <w:szCs w:val="24"/>
        </w:rPr>
      </w:pPr>
      <w:r w:rsidRPr="00A00390">
        <w:rPr>
          <w:rFonts w:ascii="Times New Roman" w:eastAsia="Calibri" w:hAnsi="Times New Roman" w:cs="Times New Roman"/>
          <w:sz w:val="24"/>
          <w:szCs w:val="24"/>
        </w:rPr>
        <w:t>There is a difference of Posdaya Performance from Performance of Posdaya Institution and Performance of Posdaya Member before</w:t>
      </w:r>
      <w:r>
        <w:rPr>
          <w:rFonts w:ascii="Times New Roman" w:eastAsia="Calibri" w:hAnsi="Times New Roman" w:cs="Times New Roman"/>
          <w:sz w:val="24"/>
          <w:szCs w:val="24"/>
          <w:lang w:val="id-ID"/>
        </w:rPr>
        <w:t xml:space="preserve"> and after</w:t>
      </w:r>
      <w:r>
        <w:rPr>
          <w:rFonts w:ascii="Times New Roman" w:eastAsia="Calibri" w:hAnsi="Times New Roman" w:cs="Times New Roman"/>
          <w:sz w:val="24"/>
          <w:szCs w:val="24"/>
        </w:rPr>
        <w:t xml:space="preserve"> obtaining CSR</w:t>
      </w:r>
      <w:r>
        <w:rPr>
          <w:rFonts w:ascii="Times New Roman" w:eastAsia="Calibri" w:hAnsi="Times New Roman" w:cs="Times New Roman"/>
          <w:sz w:val="24"/>
          <w:szCs w:val="24"/>
          <w:lang w:val="id-ID"/>
        </w:rPr>
        <w:t xml:space="preserve"> </w:t>
      </w:r>
      <w:r w:rsidRPr="00A00390">
        <w:rPr>
          <w:rFonts w:ascii="Times New Roman" w:eastAsia="Calibri" w:hAnsi="Times New Roman" w:cs="Times New Roman"/>
          <w:sz w:val="24"/>
          <w:szCs w:val="24"/>
        </w:rPr>
        <w:t xml:space="preserve">assistance. In both Posdaya groups (25 and 11), Performance of Posdaya Institutions and Members </w:t>
      </w:r>
      <w:r>
        <w:rPr>
          <w:rFonts w:ascii="Times New Roman" w:eastAsia="Calibri" w:hAnsi="Times New Roman" w:cs="Times New Roman"/>
          <w:sz w:val="24"/>
          <w:szCs w:val="24"/>
          <w:lang w:val="id-ID"/>
        </w:rPr>
        <w:t xml:space="preserve">are </w:t>
      </w:r>
      <w:r w:rsidRPr="00A00390">
        <w:rPr>
          <w:rFonts w:ascii="Times New Roman" w:eastAsia="Calibri" w:hAnsi="Times New Roman" w:cs="Times New Roman"/>
          <w:sz w:val="24"/>
          <w:szCs w:val="24"/>
        </w:rPr>
        <w:t xml:space="preserve">better after CSR </w:t>
      </w:r>
      <w:r w:rsidR="000A2137">
        <w:rPr>
          <w:rFonts w:ascii="Times New Roman" w:eastAsia="Calibri" w:hAnsi="Times New Roman" w:cs="Times New Roman"/>
          <w:sz w:val="24"/>
          <w:szCs w:val="24"/>
          <w:lang w:val="id-ID"/>
        </w:rPr>
        <w:t>aid</w:t>
      </w:r>
      <w:r w:rsidRPr="00A00390">
        <w:rPr>
          <w:rFonts w:ascii="Times New Roman" w:eastAsia="Calibri" w:hAnsi="Times New Roman" w:cs="Times New Roman"/>
          <w:sz w:val="24"/>
          <w:szCs w:val="24"/>
        </w:rPr>
        <w:t xml:space="preserve"> and better performance than when it established</w:t>
      </w:r>
      <w:r>
        <w:rPr>
          <w:rFonts w:ascii="Times New Roman" w:eastAsia="Calibri" w:hAnsi="Times New Roman" w:cs="Times New Roman"/>
          <w:sz w:val="24"/>
          <w:szCs w:val="24"/>
          <w:lang w:val="id-ID"/>
        </w:rPr>
        <w:t>.</w:t>
      </w:r>
    </w:p>
    <w:p w:rsidR="00C9627A" w:rsidRPr="008F726A" w:rsidRDefault="000A2137" w:rsidP="00BC27E6">
      <w:pPr>
        <w:pStyle w:val="ListParagraph"/>
        <w:numPr>
          <w:ilvl w:val="0"/>
          <w:numId w:val="34"/>
        </w:numPr>
        <w:spacing w:after="0" w:line="240" w:lineRule="auto"/>
        <w:ind w:left="810"/>
        <w:jc w:val="both"/>
        <w:rPr>
          <w:rFonts w:ascii="Times New Roman" w:hAnsi="Times New Roman" w:cs="Times New Roman"/>
          <w:sz w:val="24"/>
          <w:szCs w:val="24"/>
        </w:rPr>
      </w:pPr>
      <w:r w:rsidRPr="000A2137">
        <w:rPr>
          <w:rFonts w:ascii="Times New Roman" w:eastAsia="Calibri" w:hAnsi="Times New Roman" w:cs="Times New Roman"/>
          <w:sz w:val="24"/>
          <w:szCs w:val="24"/>
        </w:rPr>
        <w:lastRenderedPageBreak/>
        <w:t>There is no difference in Institutional Performance on Posdaya Assistance after obtaining CSR with Posdaya Bentuk</w:t>
      </w:r>
      <w:r>
        <w:rPr>
          <w:rFonts w:ascii="Times New Roman" w:eastAsia="Calibri" w:hAnsi="Times New Roman" w:cs="Times New Roman"/>
          <w:sz w:val="24"/>
          <w:szCs w:val="24"/>
          <w:lang w:val="id-ID"/>
        </w:rPr>
        <w:t>an</w:t>
      </w:r>
      <w:r w:rsidRPr="000A2137">
        <w:rPr>
          <w:rFonts w:ascii="Times New Roman" w:eastAsia="Calibri" w:hAnsi="Times New Roman" w:cs="Times New Roman"/>
          <w:sz w:val="24"/>
          <w:szCs w:val="24"/>
        </w:rPr>
        <w:t xml:space="preserve"> on the current condition, while on Posdaya Member Performance there is a difference be</w:t>
      </w:r>
      <w:r>
        <w:rPr>
          <w:rFonts w:ascii="Times New Roman" w:eastAsia="Calibri" w:hAnsi="Times New Roman" w:cs="Times New Roman"/>
          <w:sz w:val="24"/>
          <w:szCs w:val="24"/>
        </w:rPr>
        <w:t>tween Posdaya Bantuan after get</w:t>
      </w:r>
      <w:r>
        <w:rPr>
          <w:rFonts w:ascii="Times New Roman" w:eastAsia="Calibri" w:hAnsi="Times New Roman" w:cs="Times New Roman"/>
          <w:sz w:val="24"/>
          <w:szCs w:val="24"/>
          <w:lang w:val="id-ID"/>
        </w:rPr>
        <w:t>ting</w:t>
      </w:r>
      <w:r w:rsidRPr="000A2137">
        <w:rPr>
          <w:rFonts w:ascii="Times New Roman" w:eastAsia="Calibri" w:hAnsi="Times New Roman" w:cs="Times New Roman"/>
          <w:sz w:val="24"/>
          <w:szCs w:val="24"/>
        </w:rPr>
        <w:t xml:space="preserve"> CSR with Posdaya Bentuk</w:t>
      </w:r>
      <w:r>
        <w:rPr>
          <w:rFonts w:ascii="Times New Roman" w:eastAsia="Calibri" w:hAnsi="Times New Roman" w:cs="Times New Roman"/>
          <w:sz w:val="24"/>
          <w:szCs w:val="24"/>
          <w:lang w:val="id-ID"/>
        </w:rPr>
        <w:t>an</w:t>
      </w:r>
      <w:r w:rsidRPr="000A2137">
        <w:rPr>
          <w:rFonts w:ascii="Times New Roman" w:eastAsia="Calibri" w:hAnsi="Times New Roman" w:cs="Times New Roman"/>
          <w:sz w:val="24"/>
          <w:szCs w:val="24"/>
        </w:rPr>
        <w:t xml:space="preserve"> on </w:t>
      </w:r>
      <w:r>
        <w:rPr>
          <w:rFonts w:ascii="Times New Roman" w:eastAsia="Calibri" w:hAnsi="Times New Roman" w:cs="Times New Roman"/>
          <w:sz w:val="24"/>
          <w:szCs w:val="24"/>
          <w:lang w:val="id-ID"/>
        </w:rPr>
        <w:t xml:space="preserve">its </w:t>
      </w:r>
      <w:r w:rsidR="00BC27E6">
        <w:rPr>
          <w:rFonts w:ascii="Times New Roman" w:eastAsia="Calibri" w:hAnsi="Times New Roman" w:cs="Times New Roman"/>
          <w:sz w:val="24"/>
          <w:szCs w:val="24"/>
          <w:lang w:val="id-ID"/>
        </w:rPr>
        <w:t>presnt state</w:t>
      </w:r>
      <w:r w:rsidRPr="000A2137">
        <w:rPr>
          <w:rFonts w:ascii="Times New Roman" w:eastAsia="Calibri" w:hAnsi="Times New Roman" w:cs="Times New Roman"/>
          <w:sz w:val="24"/>
          <w:szCs w:val="24"/>
        </w:rPr>
        <w:t xml:space="preserve">. There is no difference on Institution Performance of Posdaya </w:t>
      </w:r>
      <w:r>
        <w:rPr>
          <w:rFonts w:ascii="Times New Roman" w:eastAsia="Calibri" w:hAnsi="Times New Roman" w:cs="Times New Roman"/>
          <w:sz w:val="24"/>
          <w:szCs w:val="24"/>
          <w:lang w:val="id-ID"/>
        </w:rPr>
        <w:t xml:space="preserve">Bantuan </w:t>
      </w:r>
      <w:r w:rsidRPr="000A2137">
        <w:rPr>
          <w:rFonts w:ascii="Times New Roman" w:eastAsia="Calibri" w:hAnsi="Times New Roman" w:cs="Times New Roman"/>
          <w:sz w:val="24"/>
          <w:szCs w:val="24"/>
        </w:rPr>
        <w:t>after obtaining CS</w:t>
      </w:r>
      <w:r>
        <w:rPr>
          <w:rFonts w:ascii="Times New Roman" w:eastAsia="Calibri" w:hAnsi="Times New Roman" w:cs="Times New Roman"/>
          <w:sz w:val="24"/>
          <w:szCs w:val="24"/>
        </w:rPr>
        <w:t xml:space="preserve">R with Posdaya </w:t>
      </w:r>
      <w:r>
        <w:rPr>
          <w:rFonts w:ascii="Times New Roman" w:eastAsia="Calibri" w:hAnsi="Times New Roman" w:cs="Times New Roman"/>
          <w:sz w:val="24"/>
          <w:szCs w:val="24"/>
          <w:lang w:val="id-ID"/>
        </w:rPr>
        <w:t>Bentukan</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i</w:t>
      </w:r>
      <w:r w:rsidRPr="000A2137">
        <w:rPr>
          <w:rFonts w:ascii="Times New Roman" w:eastAsia="Calibri" w:hAnsi="Times New Roman" w:cs="Times New Roman"/>
          <w:sz w:val="24"/>
          <w:szCs w:val="24"/>
        </w:rPr>
        <w:t xml:space="preserve">n </w:t>
      </w:r>
      <w:r>
        <w:rPr>
          <w:rFonts w:ascii="Times New Roman" w:eastAsia="Calibri" w:hAnsi="Times New Roman" w:cs="Times New Roman"/>
          <w:sz w:val="24"/>
          <w:szCs w:val="24"/>
          <w:lang w:val="id-ID"/>
        </w:rPr>
        <w:t xml:space="preserve">its </w:t>
      </w:r>
      <w:r w:rsidRPr="000A2137">
        <w:rPr>
          <w:rFonts w:ascii="Times New Roman" w:eastAsia="Calibri" w:hAnsi="Times New Roman" w:cs="Times New Roman"/>
          <w:sz w:val="24"/>
          <w:szCs w:val="24"/>
        </w:rPr>
        <w:t>current condition</w:t>
      </w:r>
      <w:r w:rsidR="00FF0473">
        <w:rPr>
          <w:rFonts w:ascii="Times New Roman" w:eastAsia="Calibri" w:hAnsi="Times New Roman" w:cs="Times New Roman"/>
          <w:sz w:val="24"/>
          <w:szCs w:val="24"/>
          <w:lang w:val="id-ID"/>
        </w:rPr>
        <w:t xml:space="preserve">. </w:t>
      </w:r>
      <w:r w:rsidR="002201D5" w:rsidRPr="008F726A">
        <w:rPr>
          <w:rFonts w:ascii="Times New Roman" w:eastAsia="Calibri" w:hAnsi="Times New Roman" w:cs="Times New Roman"/>
          <w:sz w:val="24"/>
          <w:szCs w:val="24"/>
        </w:rPr>
        <w:t xml:space="preserve"> </w:t>
      </w:r>
    </w:p>
    <w:p w:rsidR="00C9627A" w:rsidRPr="008F726A" w:rsidRDefault="00FF0473" w:rsidP="00FF0473">
      <w:pPr>
        <w:pStyle w:val="ListParagraph"/>
        <w:numPr>
          <w:ilvl w:val="0"/>
          <w:numId w:val="34"/>
        </w:numPr>
        <w:spacing w:after="0" w:line="240" w:lineRule="auto"/>
        <w:ind w:left="810"/>
        <w:jc w:val="both"/>
        <w:rPr>
          <w:rFonts w:ascii="Times New Roman" w:hAnsi="Times New Roman" w:cs="Times New Roman"/>
          <w:sz w:val="24"/>
          <w:szCs w:val="24"/>
        </w:rPr>
      </w:pPr>
      <w:r w:rsidRPr="00FF0473">
        <w:rPr>
          <w:rFonts w:ascii="Times New Roman" w:eastAsiaTheme="minorEastAsia" w:hAnsi="Times New Roman" w:cs="Times New Roman"/>
          <w:sz w:val="24"/>
          <w:szCs w:val="24"/>
        </w:rPr>
        <w:t>In q</w:t>
      </w:r>
      <w:r w:rsidR="00BC27E6">
        <w:rPr>
          <w:rFonts w:ascii="Times New Roman" w:eastAsiaTheme="minorEastAsia" w:hAnsi="Times New Roman" w:cs="Times New Roman"/>
          <w:sz w:val="24"/>
          <w:szCs w:val="24"/>
        </w:rPr>
        <w:t xml:space="preserve">uadrant analysis, there are 21 </w:t>
      </w:r>
      <w:r w:rsidR="00BC27E6">
        <w:rPr>
          <w:rFonts w:ascii="Times New Roman" w:eastAsiaTheme="minorEastAsia" w:hAnsi="Times New Roman" w:cs="Times New Roman"/>
          <w:sz w:val="24"/>
          <w:szCs w:val="24"/>
          <w:lang w:val="id-ID"/>
        </w:rPr>
        <w:t>P</w:t>
      </w:r>
      <w:r w:rsidRPr="00FF0473">
        <w:rPr>
          <w:rFonts w:ascii="Times New Roman" w:eastAsiaTheme="minorEastAsia" w:hAnsi="Times New Roman" w:cs="Times New Roman"/>
          <w:sz w:val="24"/>
          <w:szCs w:val="24"/>
        </w:rPr>
        <w:t>osdaya in Quadrant 2 (Posdaya with high Positive Performance Organization and High Member Performance) and 6 Posdaya in Quadr</w:t>
      </w:r>
      <w:r>
        <w:rPr>
          <w:rFonts w:ascii="Times New Roman" w:eastAsiaTheme="minorEastAsia" w:hAnsi="Times New Roman" w:cs="Times New Roman"/>
          <w:sz w:val="24"/>
          <w:szCs w:val="24"/>
        </w:rPr>
        <w:t xml:space="preserve">ant 3 (Posdaya with Low </w:t>
      </w:r>
      <w:r>
        <w:rPr>
          <w:rFonts w:ascii="Times New Roman" w:eastAsiaTheme="minorEastAsia" w:hAnsi="Times New Roman" w:cs="Times New Roman"/>
          <w:sz w:val="24"/>
          <w:szCs w:val="24"/>
          <w:lang w:val="id-ID"/>
        </w:rPr>
        <w:t>Institution Performance</w:t>
      </w:r>
      <w:r>
        <w:rPr>
          <w:rFonts w:ascii="Times New Roman" w:eastAsiaTheme="minorEastAsia" w:hAnsi="Times New Roman" w:cs="Times New Roman"/>
          <w:sz w:val="24"/>
          <w:szCs w:val="24"/>
        </w:rPr>
        <w:t xml:space="preserve"> and Low</w:t>
      </w:r>
      <w:r>
        <w:rPr>
          <w:rFonts w:ascii="Times New Roman" w:eastAsiaTheme="minorEastAsia" w:hAnsi="Times New Roman" w:cs="Times New Roman"/>
          <w:sz w:val="24"/>
          <w:szCs w:val="24"/>
          <w:lang w:val="id-ID"/>
        </w:rPr>
        <w:t xml:space="preserve"> </w:t>
      </w:r>
      <w:r w:rsidRPr="00FF0473">
        <w:rPr>
          <w:rFonts w:ascii="Times New Roman" w:eastAsiaTheme="minorEastAsia" w:hAnsi="Times New Roman" w:cs="Times New Roman"/>
          <w:sz w:val="24"/>
          <w:szCs w:val="24"/>
        </w:rPr>
        <w:t>Member Performance)</w:t>
      </w:r>
      <w:r>
        <w:rPr>
          <w:rFonts w:ascii="Times New Roman" w:eastAsiaTheme="minorEastAsia" w:hAnsi="Times New Roman" w:cs="Times New Roman"/>
          <w:sz w:val="24"/>
          <w:szCs w:val="24"/>
          <w:lang w:val="id-ID"/>
        </w:rPr>
        <w:t>.</w:t>
      </w:r>
    </w:p>
    <w:p w:rsidR="007D17ED" w:rsidRDefault="007D17ED" w:rsidP="00C9627A">
      <w:pPr>
        <w:spacing w:after="0" w:line="240" w:lineRule="auto"/>
        <w:jc w:val="both"/>
        <w:rPr>
          <w:rFonts w:ascii="Times New Roman" w:hAnsi="Times New Roman" w:cs="Times New Roman"/>
          <w:b/>
          <w:sz w:val="24"/>
          <w:szCs w:val="24"/>
        </w:rPr>
      </w:pPr>
    </w:p>
    <w:p w:rsidR="00C9627A" w:rsidRPr="008F726A" w:rsidRDefault="00C9627A" w:rsidP="00FF0473">
      <w:pPr>
        <w:spacing w:after="0" w:line="240" w:lineRule="auto"/>
        <w:jc w:val="both"/>
        <w:rPr>
          <w:rFonts w:ascii="Times New Roman" w:hAnsi="Times New Roman" w:cs="Times New Roman"/>
          <w:b/>
          <w:sz w:val="24"/>
          <w:szCs w:val="24"/>
        </w:rPr>
      </w:pPr>
      <w:r w:rsidRPr="008F726A">
        <w:rPr>
          <w:rFonts w:ascii="Times New Roman" w:hAnsi="Times New Roman" w:cs="Times New Roman"/>
          <w:b/>
          <w:sz w:val="24"/>
          <w:szCs w:val="24"/>
        </w:rPr>
        <w:t>S</w:t>
      </w:r>
      <w:r w:rsidR="00FF0473">
        <w:rPr>
          <w:rFonts w:ascii="Times New Roman" w:hAnsi="Times New Roman" w:cs="Times New Roman"/>
          <w:b/>
          <w:sz w:val="24"/>
          <w:szCs w:val="24"/>
          <w:lang w:val="id-ID"/>
        </w:rPr>
        <w:t>uggestion</w:t>
      </w:r>
    </w:p>
    <w:p w:rsidR="00952914" w:rsidRPr="008F726A" w:rsidRDefault="00952914" w:rsidP="00C9627A">
      <w:pPr>
        <w:spacing w:after="0" w:line="240" w:lineRule="auto"/>
        <w:jc w:val="both"/>
        <w:rPr>
          <w:rFonts w:ascii="Times New Roman" w:hAnsi="Times New Roman" w:cs="Times New Roman"/>
          <w:b/>
          <w:sz w:val="24"/>
          <w:szCs w:val="24"/>
        </w:rPr>
      </w:pPr>
    </w:p>
    <w:p w:rsidR="00A75163" w:rsidRPr="00FF0473" w:rsidRDefault="000610F6" w:rsidP="00A75163">
      <w:pPr>
        <w:spacing w:after="0" w:line="240" w:lineRule="auto"/>
        <w:ind w:firstLine="720"/>
        <w:jc w:val="both"/>
        <w:rPr>
          <w:rFonts w:ascii="Times New Roman" w:hAnsi="Times New Roman" w:cs="Times New Roman"/>
          <w:sz w:val="24"/>
          <w:szCs w:val="24"/>
          <w:lang w:val="id-ID"/>
        </w:rPr>
      </w:pPr>
      <w:r w:rsidRPr="000610F6">
        <w:rPr>
          <w:rFonts w:ascii="Times New Roman" w:hAnsi="Times New Roman" w:cs="Times New Roman"/>
          <w:sz w:val="24"/>
          <w:szCs w:val="24"/>
        </w:rPr>
        <w:t>Suggestions for this research are: All Posdaya should get guidance continuously. Posdaya which located in quadrant 3, need greater attention. The Synergies between government programs (Bangga Mbangun Desa) and CSR support need to continue. Participation of companies that can provide CSR assistance needs to be improved, by inviting other corpora</w:t>
      </w:r>
      <w:r>
        <w:rPr>
          <w:rFonts w:ascii="Times New Roman" w:hAnsi="Times New Roman" w:cs="Times New Roman"/>
          <w:sz w:val="24"/>
          <w:szCs w:val="24"/>
        </w:rPr>
        <w:t>te to give CSR to this district</w:t>
      </w:r>
      <w:r w:rsidR="00FF0473">
        <w:rPr>
          <w:rFonts w:ascii="Times New Roman" w:hAnsi="Times New Roman" w:cs="Times New Roman"/>
          <w:sz w:val="24"/>
          <w:szCs w:val="24"/>
          <w:lang w:val="id-ID"/>
        </w:rPr>
        <w:t>.</w:t>
      </w:r>
    </w:p>
    <w:p w:rsidR="007C0A96" w:rsidRPr="000610F6" w:rsidRDefault="007C0A96" w:rsidP="00A75163">
      <w:pPr>
        <w:spacing w:after="0" w:line="240" w:lineRule="auto"/>
        <w:ind w:firstLine="720"/>
        <w:jc w:val="both"/>
        <w:rPr>
          <w:rFonts w:ascii="Times New Roman" w:hAnsi="Times New Roman" w:cs="Times New Roman"/>
          <w:sz w:val="24"/>
          <w:szCs w:val="24"/>
          <w:lang w:val="id-ID"/>
        </w:rPr>
      </w:pPr>
    </w:p>
    <w:p w:rsidR="005F4832" w:rsidRPr="00B66605" w:rsidRDefault="00604AEE" w:rsidP="002273B4">
      <w:pPr>
        <w:spacing w:after="0" w:line="240" w:lineRule="auto"/>
        <w:rPr>
          <w:rFonts w:ascii="Times New Roman" w:hAnsi="Times New Roman" w:cs="Times New Roman"/>
          <w:sz w:val="24"/>
          <w:szCs w:val="24"/>
        </w:rPr>
      </w:pPr>
      <w:r w:rsidRPr="00604AEE">
        <w:rPr>
          <w:rFonts w:ascii="Times New Roman" w:eastAsia="Calibri" w:hAnsi="Times New Roman" w:cs="Times New Roman"/>
          <w:b/>
          <w:sz w:val="24"/>
          <w:szCs w:val="24"/>
        </w:rPr>
        <w:t>BIBLIOGRAPHY</w:t>
      </w:r>
    </w:p>
    <w:p w:rsidR="000610F6" w:rsidRDefault="005F4832" w:rsidP="005F4832">
      <w:pPr>
        <w:spacing w:after="0" w:line="240" w:lineRule="auto"/>
        <w:ind w:firstLine="720"/>
        <w:jc w:val="both"/>
        <w:rPr>
          <w:rFonts w:ascii="Times New Roman" w:eastAsia="Calibri" w:hAnsi="Times New Roman" w:cs="Times New Roman"/>
          <w:sz w:val="24"/>
          <w:szCs w:val="24"/>
          <w:lang w:val="id-ID"/>
        </w:rPr>
      </w:pPr>
      <w:r w:rsidRPr="008F726A">
        <w:rPr>
          <w:rFonts w:ascii="Times New Roman" w:eastAsia="Calibri" w:hAnsi="Times New Roman" w:cs="Times New Roman"/>
          <w:sz w:val="24"/>
          <w:szCs w:val="24"/>
        </w:rPr>
        <w:t xml:space="preserve">Elkington, John. 1997, </w:t>
      </w:r>
      <w:r w:rsidRPr="008F726A">
        <w:rPr>
          <w:rFonts w:ascii="Times New Roman" w:eastAsia="Calibri" w:hAnsi="Times New Roman" w:cs="Times New Roman"/>
          <w:i/>
          <w:sz w:val="24"/>
          <w:szCs w:val="24"/>
        </w:rPr>
        <w:t>Cannibal with forks: triple bottom line of 21</w:t>
      </w:r>
      <w:r w:rsidRPr="008F726A">
        <w:rPr>
          <w:rFonts w:ascii="Times New Roman" w:eastAsia="Calibri" w:hAnsi="Times New Roman" w:cs="Times New Roman"/>
          <w:i/>
          <w:sz w:val="24"/>
          <w:szCs w:val="24"/>
          <w:vertAlign w:val="superscript"/>
        </w:rPr>
        <w:t>st</w:t>
      </w:r>
      <w:r w:rsidR="000610F6">
        <w:rPr>
          <w:rFonts w:ascii="Times New Roman" w:eastAsia="Calibri" w:hAnsi="Times New Roman" w:cs="Times New Roman"/>
          <w:i/>
          <w:sz w:val="24"/>
          <w:szCs w:val="24"/>
          <w:lang w:val="id-ID"/>
        </w:rPr>
        <w:t>-</w:t>
      </w:r>
      <w:r w:rsidRPr="008F726A">
        <w:rPr>
          <w:rFonts w:ascii="Times New Roman" w:eastAsia="Calibri" w:hAnsi="Times New Roman" w:cs="Times New Roman"/>
          <w:i/>
          <w:sz w:val="24"/>
          <w:szCs w:val="24"/>
        </w:rPr>
        <w:t>century business</w:t>
      </w:r>
      <w:r w:rsidRPr="008F726A">
        <w:rPr>
          <w:rFonts w:ascii="Times New Roman" w:eastAsia="Calibri" w:hAnsi="Times New Roman" w:cs="Times New Roman"/>
          <w:sz w:val="24"/>
          <w:szCs w:val="24"/>
        </w:rPr>
        <w:t>. Capstone Publishing Limited, London.</w:t>
      </w:r>
    </w:p>
    <w:p w:rsidR="005F4832" w:rsidRDefault="005F4832" w:rsidP="005F4832">
      <w:pPr>
        <w:spacing w:after="0" w:line="240" w:lineRule="auto"/>
        <w:ind w:firstLine="720"/>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 xml:space="preserve"> </w:t>
      </w:r>
    </w:p>
    <w:p w:rsidR="00B66605" w:rsidRPr="00B66605" w:rsidRDefault="00B66605" w:rsidP="005F4832">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Gunawan, Alex. 2009, </w:t>
      </w:r>
      <w:r>
        <w:rPr>
          <w:rFonts w:ascii="Times New Roman" w:eastAsia="Calibri" w:hAnsi="Times New Roman" w:cs="Times New Roman"/>
          <w:i/>
          <w:sz w:val="24"/>
          <w:szCs w:val="24"/>
        </w:rPr>
        <w:t>Membuat Program CSR Berbasis Pemberdayaan Partisipatif</w:t>
      </w:r>
      <w:r>
        <w:rPr>
          <w:rFonts w:ascii="Times New Roman" w:eastAsia="Calibri" w:hAnsi="Times New Roman" w:cs="Times New Roman"/>
          <w:sz w:val="24"/>
          <w:szCs w:val="24"/>
        </w:rPr>
        <w:t>.Yogyakarta.</w:t>
      </w:r>
    </w:p>
    <w:p w:rsidR="005F4832" w:rsidRPr="008F726A" w:rsidRDefault="005F4832" w:rsidP="005F4832">
      <w:pPr>
        <w:spacing w:after="0" w:line="240" w:lineRule="auto"/>
        <w:jc w:val="both"/>
        <w:rPr>
          <w:rFonts w:ascii="Times New Roman" w:eastAsiaTheme="minorEastAsia" w:hAnsi="Times New Roman" w:cs="Times New Roman"/>
          <w:sz w:val="24"/>
          <w:szCs w:val="24"/>
        </w:rPr>
      </w:pPr>
    </w:p>
    <w:p w:rsidR="005F4832" w:rsidRPr="008F726A" w:rsidRDefault="005F4832" w:rsidP="005F4832">
      <w:pPr>
        <w:pStyle w:val="Default"/>
        <w:ind w:firstLine="720"/>
        <w:jc w:val="both"/>
        <w:rPr>
          <w:rFonts w:ascii="Times New Roman" w:hAnsi="Times New Roman" w:cs="Times New Roman"/>
          <w:color w:val="auto"/>
        </w:rPr>
      </w:pPr>
      <w:r w:rsidRPr="008F726A">
        <w:rPr>
          <w:rFonts w:ascii="Times New Roman" w:hAnsi="Times New Roman" w:cs="Times New Roman"/>
          <w:color w:val="auto"/>
        </w:rPr>
        <w:t xml:space="preserve">Gogali, Lian. 2012, </w:t>
      </w:r>
      <w:r w:rsidRPr="008F726A">
        <w:rPr>
          <w:rFonts w:ascii="Times New Roman" w:hAnsi="Times New Roman" w:cs="Times New Roman"/>
          <w:bCs/>
          <w:i/>
          <w:color w:val="auto"/>
        </w:rPr>
        <w:t>Tanggung Jawab Sosial PT INCO bagi Pertumbuhan Ekonomi Rakyat, Sosial dan Lingkungan di Sulawesi Tengah</w:t>
      </w:r>
      <w:r w:rsidRPr="008F726A">
        <w:rPr>
          <w:rFonts w:ascii="Times New Roman" w:hAnsi="Times New Roman" w:cs="Times New Roman"/>
          <w:bCs/>
          <w:color w:val="auto"/>
        </w:rPr>
        <w:t>. Laporan Penelitian</w:t>
      </w:r>
    </w:p>
    <w:p w:rsidR="005F4832" w:rsidRPr="008F726A" w:rsidRDefault="005F4832" w:rsidP="005F4832">
      <w:pPr>
        <w:spacing w:after="0" w:line="240" w:lineRule="auto"/>
        <w:jc w:val="both"/>
        <w:rPr>
          <w:rFonts w:ascii="Times New Roman" w:eastAsiaTheme="minorEastAsia" w:hAnsi="Times New Roman" w:cs="Times New Roman"/>
          <w:sz w:val="24"/>
          <w:szCs w:val="24"/>
        </w:rPr>
      </w:pPr>
    </w:p>
    <w:p w:rsidR="005F4832" w:rsidRPr="008F726A" w:rsidRDefault="005F4832" w:rsidP="005F4832">
      <w:pPr>
        <w:spacing w:after="0" w:line="240" w:lineRule="auto"/>
        <w:ind w:firstLine="720"/>
        <w:contextualSpacing/>
        <w:jc w:val="both"/>
        <w:rPr>
          <w:rFonts w:ascii="Times New Roman" w:eastAsia="Times New Roman" w:hAnsi="Times New Roman" w:cs="Times New Roman"/>
          <w:sz w:val="24"/>
          <w:szCs w:val="24"/>
        </w:rPr>
      </w:pPr>
      <w:r w:rsidRPr="008F726A">
        <w:rPr>
          <w:rFonts w:ascii="Times New Roman" w:eastAsia="Times New Roman" w:hAnsi="Times New Roman" w:cs="Times New Roman"/>
          <w:sz w:val="24"/>
          <w:szCs w:val="24"/>
        </w:rPr>
        <w:t xml:space="preserve">Kartasasmita, G. 1996, </w:t>
      </w:r>
      <w:r w:rsidRPr="008F726A">
        <w:rPr>
          <w:rFonts w:ascii="Times New Roman" w:eastAsia="Times New Roman" w:hAnsi="Times New Roman" w:cs="Times New Roman"/>
          <w:i/>
          <w:iCs/>
          <w:sz w:val="24"/>
          <w:szCs w:val="24"/>
        </w:rPr>
        <w:t>Power and Empowerment: Sebuah Telaah Mengenal konsep Pemberdayaan Masyarakat</w:t>
      </w:r>
      <w:r w:rsidRPr="008F726A">
        <w:rPr>
          <w:rFonts w:ascii="Times New Roman" w:eastAsia="Times New Roman" w:hAnsi="Times New Roman" w:cs="Times New Roman"/>
          <w:sz w:val="24"/>
          <w:szCs w:val="24"/>
        </w:rPr>
        <w:t>. Jakarta: Badan Perencanaan Pembangunan Nasional.</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Pr="008F726A" w:rsidRDefault="005F4832" w:rsidP="005F4832">
      <w:pPr>
        <w:pStyle w:val="Default"/>
        <w:ind w:firstLine="720"/>
        <w:jc w:val="both"/>
        <w:rPr>
          <w:rFonts w:ascii="Times New Roman" w:hAnsi="Times New Roman" w:cs="Times New Roman"/>
          <w:noProof/>
          <w:color w:val="auto"/>
        </w:rPr>
      </w:pPr>
      <w:r w:rsidRPr="008F726A">
        <w:rPr>
          <w:rFonts w:ascii="Times New Roman" w:hAnsi="Times New Roman" w:cs="Times New Roman"/>
          <w:color w:val="auto"/>
        </w:rPr>
        <w:t xml:space="preserve">Kusmiasih, Ria Putri. 2012, </w:t>
      </w:r>
      <w:r w:rsidRPr="008F726A">
        <w:rPr>
          <w:rFonts w:ascii="Times New Roman" w:hAnsi="Times New Roman" w:cs="Times New Roman"/>
          <w:i/>
          <w:color w:val="auto"/>
        </w:rPr>
        <w:t>Analisis Penerapan CSR pada PT Indosat Tbk (Program Indonesia Belajar pada Ikatan Guru Indonesia di Wilayah Bekasi)</w:t>
      </w:r>
      <w:r w:rsidRPr="008F726A">
        <w:rPr>
          <w:rFonts w:ascii="Times New Roman" w:hAnsi="Times New Roman" w:cs="Times New Roman"/>
          <w:color w:val="auto"/>
        </w:rPr>
        <w:t>.</w:t>
      </w:r>
      <w:r w:rsidRPr="008F726A">
        <w:rPr>
          <w:rFonts w:ascii="Times New Roman" w:hAnsi="Times New Roman" w:cs="Times New Roman"/>
          <w:i/>
          <w:color w:val="auto"/>
        </w:rPr>
        <w:t xml:space="preserve">Skripsi, </w:t>
      </w:r>
      <w:r w:rsidRPr="008F726A">
        <w:rPr>
          <w:rFonts w:ascii="Times New Roman" w:hAnsi="Times New Roman" w:cs="Times New Roman"/>
          <w:color w:val="auto"/>
        </w:rPr>
        <w:t>Universitas Trilogi.</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Pr="008F726A" w:rsidRDefault="005F4832" w:rsidP="005F4832">
      <w:pPr>
        <w:spacing w:after="0" w:line="240" w:lineRule="auto"/>
        <w:ind w:firstLine="720"/>
        <w:jc w:val="both"/>
        <w:outlineLvl w:val="2"/>
        <w:rPr>
          <w:rFonts w:ascii="Times New Roman" w:eastAsia="Times New Roman" w:hAnsi="Times New Roman" w:cs="Times New Roman"/>
          <w:iCs/>
          <w:sz w:val="24"/>
          <w:szCs w:val="24"/>
        </w:rPr>
      </w:pPr>
      <w:r w:rsidRPr="008F726A">
        <w:rPr>
          <w:rFonts w:ascii="Times New Roman" w:eastAsia="Times New Roman" w:hAnsi="Times New Roman" w:cs="Times New Roman"/>
          <w:sz w:val="24"/>
          <w:szCs w:val="24"/>
        </w:rPr>
        <w:t xml:space="preserve">Muljono, Burhanudin dan Bakhtiar.2009, </w:t>
      </w:r>
      <w:r w:rsidRPr="008F726A">
        <w:rPr>
          <w:rFonts w:ascii="Times New Roman" w:eastAsia="Times New Roman" w:hAnsi="Times New Roman" w:cs="Times New Roman"/>
          <w:i/>
          <w:iCs/>
          <w:sz w:val="24"/>
          <w:szCs w:val="24"/>
        </w:rPr>
        <w:t>Upaya Pemberdayaan dan Pengentasan Kemiskinan melalui Model Posdaya di sekitar Bogor, Cianjur dan Sukabumi.</w:t>
      </w:r>
      <w:r w:rsidRPr="008F726A">
        <w:rPr>
          <w:rFonts w:ascii="Times New Roman" w:eastAsia="Times New Roman" w:hAnsi="Times New Roman" w:cs="Times New Roman"/>
          <w:iCs/>
          <w:sz w:val="24"/>
          <w:szCs w:val="24"/>
        </w:rPr>
        <w:t>Penelitian.</w:t>
      </w:r>
    </w:p>
    <w:p w:rsidR="005F4832" w:rsidRPr="008F726A" w:rsidRDefault="005F4832" w:rsidP="005F4832">
      <w:pPr>
        <w:spacing w:after="0" w:line="240" w:lineRule="auto"/>
        <w:jc w:val="both"/>
        <w:rPr>
          <w:rFonts w:ascii="Times New Roman" w:eastAsiaTheme="minorEastAsia" w:hAnsi="Times New Roman" w:cs="Times New Roman"/>
          <w:sz w:val="24"/>
          <w:szCs w:val="24"/>
        </w:rPr>
      </w:pPr>
    </w:p>
    <w:p w:rsidR="005F4832" w:rsidRPr="008F726A" w:rsidRDefault="005F4832" w:rsidP="005F4832">
      <w:pPr>
        <w:pStyle w:val="Default"/>
        <w:ind w:firstLine="720"/>
        <w:jc w:val="both"/>
        <w:rPr>
          <w:rFonts w:ascii="Times New Roman" w:hAnsi="Times New Roman" w:cs="Times New Roman"/>
          <w:color w:val="auto"/>
        </w:rPr>
      </w:pPr>
      <w:r w:rsidRPr="008F726A">
        <w:rPr>
          <w:rFonts w:ascii="Times New Roman" w:hAnsi="Times New Roman" w:cs="Times New Roman"/>
          <w:color w:val="auto"/>
        </w:rPr>
        <w:t xml:space="preserve">Naufal, Abdurrazzaq, 2009, </w:t>
      </w:r>
      <w:r w:rsidRPr="008F726A">
        <w:rPr>
          <w:rFonts w:ascii="Times New Roman" w:hAnsi="Times New Roman" w:cs="Times New Roman"/>
          <w:i/>
          <w:color w:val="auto"/>
        </w:rPr>
        <w:t>Evaluasi Program Pos Pemberdayaan Keluarga (Posdaya) : Studi Kasus Posdaya Bina Sejahtera di Kelurahan Pasir Mulya, Kecamatan Bogor Barat, Kota Bogor, Jawa Barat</w:t>
      </w:r>
      <w:r w:rsidRPr="008F726A">
        <w:rPr>
          <w:rFonts w:ascii="Times New Roman" w:hAnsi="Times New Roman" w:cs="Times New Roman"/>
          <w:color w:val="auto"/>
        </w:rPr>
        <w:t xml:space="preserve">. </w:t>
      </w:r>
      <w:r w:rsidRPr="008F726A">
        <w:rPr>
          <w:rFonts w:ascii="Times New Roman" w:hAnsi="Times New Roman" w:cs="Times New Roman"/>
          <w:iCs/>
          <w:color w:val="auto"/>
        </w:rPr>
        <w:t>Skripsi</w:t>
      </w:r>
      <w:r w:rsidRPr="008F726A">
        <w:rPr>
          <w:rFonts w:ascii="Times New Roman" w:hAnsi="Times New Roman" w:cs="Times New Roman"/>
          <w:color w:val="auto"/>
        </w:rPr>
        <w:t>.Program Studi Sains Komunikasi dan Pengembangan Masyarakat. Fakultas Pertanian. Bogor: Institut Pertanian Bogor.</w:t>
      </w:r>
    </w:p>
    <w:p w:rsidR="005F4832" w:rsidRPr="008F726A" w:rsidRDefault="005F4832" w:rsidP="005F4832">
      <w:pPr>
        <w:spacing w:after="0" w:line="240" w:lineRule="auto"/>
        <w:jc w:val="both"/>
        <w:rPr>
          <w:rFonts w:ascii="Times New Roman" w:eastAsiaTheme="minorEastAsia" w:hAnsi="Times New Roman" w:cs="Times New Roman"/>
          <w:sz w:val="24"/>
          <w:szCs w:val="24"/>
        </w:rPr>
      </w:pPr>
    </w:p>
    <w:p w:rsidR="005F4832" w:rsidRPr="008F726A" w:rsidRDefault="005F4832" w:rsidP="005F4832">
      <w:pPr>
        <w:spacing w:after="0" w:line="240" w:lineRule="auto"/>
        <w:ind w:firstLine="720"/>
        <w:contextualSpacing/>
        <w:jc w:val="both"/>
        <w:rPr>
          <w:rFonts w:ascii="Times New Roman" w:eastAsia="Times New Roman" w:hAnsi="Times New Roman" w:cs="Times New Roman"/>
          <w:sz w:val="24"/>
          <w:szCs w:val="24"/>
        </w:rPr>
      </w:pPr>
      <w:r w:rsidRPr="008F726A">
        <w:rPr>
          <w:rFonts w:ascii="Times New Roman" w:eastAsia="Times New Roman" w:hAnsi="Times New Roman" w:cs="Times New Roman"/>
          <w:sz w:val="24"/>
          <w:szCs w:val="24"/>
        </w:rPr>
        <w:t xml:space="preserve">Prijono, Onny S dan A.M.W. Pranarka, 1996, </w:t>
      </w:r>
      <w:r w:rsidRPr="008F726A">
        <w:rPr>
          <w:rFonts w:ascii="Times New Roman" w:eastAsia="Times New Roman" w:hAnsi="Times New Roman" w:cs="Times New Roman"/>
          <w:i/>
          <w:iCs/>
          <w:sz w:val="24"/>
          <w:szCs w:val="24"/>
        </w:rPr>
        <w:t>Pemberdayaan: Konsep, Kebijakan dan Implementasi</w:t>
      </w:r>
      <w:r w:rsidRPr="008F726A">
        <w:rPr>
          <w:rFonts w:ascii="Times New Roman" w:eastAsia="Times New Roman" w:hAnsi="Times New Roman" w:cs="Times New Roman"/>
          <w:sz w:val="24"/>
          <w:szCs w:val="24"/>
        </w:rPr>
        <w:t>. Disunting oleh Onny SP dan AMW.Pranarka</w:t>
      </w:r>
      <w:r w:rsidRPr="008F726A">
        <w:rPr>
          <w:rFonts w:ascii="Times New Roman" w:eastAsia="Times New Roman" w:hAnsi="Times New Roman" w:cs="Times New Roman"/>
          <w:i/>
          <w:iCs/>
          <w:sz w:val="24"/>
          <w:szCs w:val="24"/>
        </w:rPr>
        <w:t>.</w:t>
      </w:r>
      <w:r w:rsidRPr="008F726A">
        <w:rPr>
          <w:rFonts w:ascii="Times New Roman" w:eastAsia="Times New Roman" w:hAnsi="Times New Roman" w:cs="Times New Roman"/>
          <w:sz w:val="24"/>
          <w:szCs w:val="24"/>
        </w:rPr>
        <w:t xml:space="preserve">Jakarta: </w:t>
      </w:r>
      <w:r w:rsidRPr="008F726A">
        <w:rPr>
          <w:rFonts w:ascii="Times New Roman" w:eastAsia="Times New Roman" w:hAnsi="Times New Roman" w:cs="Times New Roman"/>
          <w:i/>
          <w:sz w:val="24"/>
          <w:szCs w:val="24"/>
        </w:rPr>
        <w:t xml:space="preserve">Center of Strategic and International Studies </w:t>
      </w:r>
      <w:r w:rsidRPr="008F726A">
        <w:rPr>
          <w:rFonts w:ascii="Times New Roman" w:eastAsia="Times New Roman" w:hAnsi="Times New Roman" w:cs="Times New Roman"/>
          <w:sz w:val="24"/>
          <w:szCs w:val="24"/>
        </w:rPr>
        <w:t>(CSIS).</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Pr="008F726A" w:rsidRDefault="005F4832" w:rsidP="005F4832">
      <w:pPr>
        <w:spacing w:after="0" w:line="240" w:lineRule="auto"/>
        <w:ind w:firstLine="720"/>
        <w:contextualSpacing/>
        <w:jc w:val="both"/>
        <w:rPr>
          <w:rFonts w:ascii="Times New Roman" w:eastAsia="Times New Roman" w:hAnsi="Times New Roman" w:cs="Times New Roman"/>
          <w:sz w:val="24"/>
          <w:szCs w:val="24"/>
        </w:rPr>
      </w:pPr>
      <w:r w:rsidRPr="008F726A">
        <w:rPr>
          <w:rFonts w:ascii="Times New Roman" w:eastAsia="Times New Roman" w:hAnsi="Times New Roman" w:cs="Times New Roman"/>
          <w:sz w:val="24"/>
          <w:szCs w:val="24"/>
        </w:rPr>
        <w:t xml:space="preserve">Slamet, M. 2003, </w:t>
      </w:r>
      <w:r w:rsidRPr="008F726A">
        <w:rPr>
          <w:rFonts w:ascii="Times New Roman" w:eastAsia="Times New Roman" w:hAnsi="Times New Roman" w:cs="Times New Roman"/>
          <w:i/>
          <w:iCs/>
          <w:sz w:val="24"/>
          <w:szCs w:val="24"/>
        </w:rPr>
        <w:t>Pemberdayaan Masyarakat dalam Membentuk Pola Perilaku Masyarakat Pembangunan</w:t>
      </w:r>
      <w:r w:rsidRPr="008F726A">
        <w:rPr>
          <w:rFonts w:ascii="Times New Roman" w:eastAsia="Times New Roman" w:hAnsi="Times New Roman" w:cs="Times New Roman"/>
          <w:sz w:val="24"/>
          <w:szCs w:val="24"/>
        </w:rPr>
        <w:t>, Disunting oleh IdaYustina dan Adjat Sudrajat. Bogor: IPB Press.</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Pr="008F726A" w:rsidRDefault="005F4832" w:rsidP="005F4832">
      <w:pPr>
        <w:spacing w:after="0" w:line="240" w:lineRule="auto"/>
        <w:ind w:firstLine="720"/>
        <w:contextualSpacing/>
        <w:jc w:val="both"/>
        <w:rPr>
          <w:rFonts w:ascii="Times New Roman" w:eastAsia="Times New Roman" w:hAnsi="Times New Roman" w:cs="Times New Roman"/>
          <w:sz w:val="24"/>
          <w:szCs w:val="24"/>
        </w:rPr>
      </w:pPr>
      <w:r w:rsidRPr="008F726A">
        <w:rPr>
          <w:rFonts w:ascii="Times New Roman" w:eastAsia="Times New Roman" w:hAnsi="Times New Roman" w:cs="Times New Roman"/>
          <w:sz w:val="24"/>
          <w:szCs w:val="24"/>
        </w:rPr>
        <w:t xml:space="preserve">Sulistiyani, A.T. 2004, </w:t>
      </w:r>
      <w:r w:rsidRPr="008F726A">
        <w:rPr>
          <w:rFonts w:ascii="Times New Roman" w:eastAsia="Times New Roman" w:hAnsi="Times New Roman" w:cs="Times New Roman"/>
          <w:i/>
          <w:iCs/>
          <w:sz w:val="24"/>
          <w:szCs w:val="24"/>
        </w:rPr>
        <w:t>Kemitraan dalam Model Pemberdayaan</w:t>
      </w:r>
      <w:r w:rsidRPr="008F726A">
        <w:rPr>
          <w:rFonts w:ascii="Times New Roman" w:eastAsia="Times New Roman" w:hAnsi="Times New Roman" w:cs="Times New Roman"/>
          <w:sz w:val="24"/>
          <w:szCs w:val="24"/>
        </w:rPr>
        <w:t>. Yogyakarta: Gaya Media</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Pr="008F726A" w:rsidRDefault="005F4832" w:rsidP="005F4832">
      <w:pPr>
        <w:spacing w:after="0" w:line="240" w:lineRule="auto"/>
        <w:ind w:firstLine="720"/>
        <w:contextualSpacing/>
        <w:jc w:val="both"/>
        <w:rPr>
          <w:rFonts w:ascii="Times New Roman" w:eastAsia="Times New Roman" w:hAnsi="Times New Roman" w:cs="Times New Roman"/>
          <w:sz w:val="24"/>
          <w:szCs w:val="24"/>
        </w:rPr>
      </w:pPr>
      <w:r w:rsidRPr="008F726A">
        <w:rPr>
          <w:rFonts w:ascii="Times New Roman" w:eastAsia="Times New Roman" w:hAnsi="Times New Roman" w:cs="Times New Roman"/>
          <w:sz w:val="24"/>
          <w:szCs w:val="24"/>
        </w:rPr>
        <w:t xml:space="preserve">Sumodiningrat, G. 2000, </w:t>
      </w:r>
      <w:r w:rsidRPr="008F726A">
        <w:rPr>
          <w:rFonts w:ascii="Times New Roman" w:eastAsia="Times New Roman" w:hAnsi="Times New Roman" w:cs="Times New Roman"/>
          <w:i/>
          <w:iCs/>
          <w:sz w:val="24"/>
          <w:szCs w:val="24"/>
        </w:rPr>
        <w:t>Visi dan Misi Pembangunan Pertanian Berbasis Pertanian</w:t>
      </w:r>
      <w:r w:rsidRPr="008F726A">
        <w:rPr>
          <w:rFonts w:ascii="Times New Roman" w:eastAsia="Times New Roman" w:hAnsi="Times New Roman" w:cs="Times New Roman"/>
          <w:sz w:val="24"/>
          <w:szCs w:val="24"/>
        </w:rPr>
        <w:t>. Yogyakarta: IDEA.</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8F726A" w:rsidRDefault="005F4832" w:rsidP="005F4832">
      <w:pPr>
        <w:spacing w:after="0" w:line="240" w:lineRule="auto"/>
        <w:ind w:firstLine="720"/>
        <w:jc w:val="both"/>
        <w:outlineLvl w:val="2"/>
        <w:rPr>
          <w:rFonts w:ascii="Times New Roman" w:eastAsia="Times New Roman" w:hAnsi="Times New Roman" w:cs="Times New Roman"/>
          <w:sz w:val="24"/>
          <w:szCs w:val="24"/>
          <w:lang w:val="sv-SE"/>
        </w:rPr>
      </w:pPr>
      <w:r w:rsidRPr="008F726A">
        <w:rPr>
          <w:rFonts w:ascii="Times New Roman" w:eastAsia="Times New Roman" w:hAnsi="Times New Roman" w:cs="Times New Roman"/>
          <w:sz w:val="24"/>
          <w:szCs w:val="24"/>
          <w:lang w:val="sv-SE"/>
        </w:rPr>
        <w:t xml:space="preserve">Suyono, Haryono dan Haryanto. 2013, </w:t>
      </w:r>
      <w:r w:rsidRPr="008F726A">
        <w:rPr>
          <w:rFonts w:ascii="Times New Roman" w:eastAsia="Times New Roman" w:hAnsi="Times New Roman" w:cs="Times New Roman"/>
          <w:i/>
          <w:iCs/>
          <w:sz w:val="24"/>
          <w:szCs w:val="24"/>
          <w:lang w:val="sv-SE"/>
        </w:rPr>
        <w:t>Buku Pedoman Pembentukan dan Pembangunan Pos Pemberdayaan Keluarga POSDAYA.</w:t>
      </w:r>
      <w:r w:rsidRPr="008F726A">
        <w:rPr>
          <w:rFonts w:ascii="Times New Roman" w:eastAsia="Times New Roman" w:hAnsi="Times New Roman" w:cs="Times New Roman"/>
          <w:sz w:val="24"/>
          <w:szCs w:val="24"/>
          <w:lang w:val="sv-SE"/>
        </w:rPr>
        <w:t xml:space="preserve"> Jakarta: Balai Pustaka.</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Pr="008F726A" w:rsidRDefault="005F4832" w:rsidP="005F4832">
      <w:pPr>
        <w:spacing w:after="0" w:line="240" w:lineRule="auto"/>
        <w:ind w:firstLine="720"/>
        <w:jc w:val="both"/>
        <w:rPr>
          <w:rFonts w:ascii="Times New Roman" w:eastAsia="Calibri" w:hAnsi="Times New Roman" w:cs="Times New Roman"/>
          <w:sz w:val="24"/>
          <w:szCs w:val="24"/>
        </w:rPr>
      </w:pPr>
      <w:r w:rsidRPr="008F726A">
        <w:rPr>
          <w:rFonts w:ascii="Times New Roman" w:eastAsia="Calibri" w:hAnsi="Times New Roman" w:cs="Times New Roman"/>
          <w:sz w:val="24"/>
          <w:szCs w:val="24"/>
        </w:rPr>
        <w:t xml:space="preserve">Robbins &amp; Coulter.2009, </w:t>
      </w:r>
      <w:r w:rsidRPr="008F726A">
        <w:rPr>
          <w:rFonts w:ascii="Times New Roman" w:eastAsia="Calibri" w:hAnsi="Times New Roman" w:cs="Times New Roman"/>
          <w:i/>
          <w:sz w:val="24"/>
          <w:szCs w:val="24"/>
        </w:rPr>
        <w:t>Management</w:t>
      </w:r>
      <w:r w:rsidRPr="008F726A">
        <w:rPr>
          <w:rFonts w:ascii="Times New Roman" w:eastAsia="Calibri" w:hAnsi="Times New Roman" w:cs="Times New Roman"/>
          <w:sz w:val="24"/>
          <w:szCs w:val="24"/>
        </w:rPr>
        <w:t>. Prenticehall Inc, New Jersey.</w:t>
      </w:r>
    </w:p>
    <w:p w:rsidR="005F4832" w:rsidRPr="008F726A" w:rsidRDefault="005F4832" w:rsidP="005F4832">
      <w:pPr>
        <w:spacing w:after="0" w:line="240" w:lineRule="auto"/>
        <w:jc w:val="both"/>
        <w:rPr>
          <w:rFonts w:ascii="Times New Roman" w:eastAsia="Calibri" w:hAnsi="Times New Roman" w:cs="Times New Roman"/>
          <w:sz w:val="24"/>
          <w:szCs w:val="24"/>
        </w:rPr>
      </w:pPr>
    </w:p>
    <w:p w:rsidR="005F4832" w:rsidRPr="008F726A" w:rsidRDefault="005F4832" w:rsidP="005F4832">
      <w:pPr>
        <w:autoSpaceDE w:val="0"/>
        <w:autoSpaceDN w:val="0"/>
        <w:adjustRightInd w:val="0"/>
        <w:spacing w:after="0" w:line="240" w:lineRule="auto"/>
        <w:ind w:firstLine="720"/>
        <w:jc w:val="both"/>
        <w:rPr>
          <w:rFonts w:ascii="Times New Roman" w:hAnsi="Times New Roman" w:cs="Times New Roman"/>
          <w:bCs/>
          <w:sz w:val="24"/>
          <w:szCs w:val="24"/>
        </w:rPr>
      </w:pPr>
      <w:r w:rsidRPr="008F726A">
        <w:rPr>
          <w:rFonts w:ascii="Times New Roman" w:hAnsi="Times New Roman" w:cs="Times New Roman"/>
          <w:bCs/>
          <w:sz w:val="24"/>
          <w:szCs w:val="24"/>
        </w:rPr>
        <w:t xml:space="preserve">Utomo, Adji Satrio. 2010, </w:t>
      </w:r>
      <w:r w:rsidRPr="008F726A">
        <w:rPr>
          <w:rFonts w:ascii="Times New Roman" w:hAnsi="Times New Roman" w:cs="Times New Roman"/>
          <w:bCs/>
          <w:i/>
          <w:sz w:val="24"/>
          <w:szCs w:val="24"/>
        </w:rPr>
        <w:t>Dampak Pelaksanaan Program CSR PT. Indocement Tunggal Prakarsa Terhadap masyarakat Lokal.(Studi kasus di Desa Nambo, Kecamatan Klapanunggal, Kabupaten Bogor, Provinsi Jawa Barat</w:t>
      </w:r>
      <w:r w:rsidRPr="008F726A">
        <w:rPr>
          <w:rFonts w:ascii="Times New Roman" w:hAnsi="Times New Roman" w:cs="Times New Roman"/>
          <w:i/>
          <w:sz w:val="24"/>
          <w:szCs w:val="24"/>
        </w:rPr>
        <w:t>)</w:t>
      </w:r>
      <w:r w:rsidRPr="008F726A">
        <w:rPr>
          <w:rFonts w:ascii="Times New Roman" w:hAnsi="Times New Roman" w:cs="Times New Roman"/>
          <w:sz w:val="24"/>
          <w:szCs w:val="24"/>
        </w:rPr>
        <w:t>.</w:t>
      </w:r>
      <w:r w:rsidRPr="008F726A">
        <w:rPr>
          <w:rFonts w:ascii="Times New Roman" w:hAnsi="Times New Roman" w:cs="Times New Roman"/>
          <w:iCs/>
          <w:sz w:val="24"/>
          <w:szCs w:val="24"/>
        </w:rPr>
        <w:t>Skripsi</w:t>
      </w:r>
      <w:r w:rsidRPr="008F726A">
        <w:rPr>
          <w:rFonts w:ascii="Times New Roman" w:hAnsi="Times New Roman" w:cs="Times New Roman"/>
          <w:sz w:val="24"/>
          <w:szCs w:val="24"/>
        </w:rPr>
        <w:t>.Program Studi Sains Komunikasi dan PengembanganMasyarakat. Fakultas Pertanian. Bogor: Institut Pertanian Bogor.</w:t>
      </w:r>
    </w:p>
    <w:p w:rsidR="005F4832" w:rsidRPr="008F726A" w:rsidRDefault="005F4832" w:rsidP="005F4832">
      <w:pPr>
        <w:autoSpaceDE w:val="0"/>
        <w:autoSpaceDN w:val="0"/>
        <w:adjustRightInd w:val="0"/>
        <w:spacing w:after="0" w:line="240" w:lineRule="auto"/>
        <w:jc w:val="both"/>
        <w:rPr>
          <w:rFonts w:ascii="Times New Roman" w:hAnsi="Times New Roman" w:cs="Times New Roman"/>
          <w:sz w:val="24"/>
          <w:szCs w:val="24"/>
        </w:rPr>
      </w:pPr>
    </w:p>
    <w:p w:rsidR="005F4832" w:rsidRPr="008F726A" w:rsidRDefault="005F4832" w:rsidP="005F4832">
      <w:pPr>
        <w:autoSpaceDE w:val="0"/>
        <w:autoSpaceDN w:val="0"/>
        <w:adjustRightInd w:val="0"/>
        <w:spacing w:after="0" w:line="240" w:lineRule="auto"/>
        <w:ind w:firstLine="720"/>
        <w:jc w:val="both"/>
        <w:rPr>
          <w:rFonts w:ascii="Times New Roman" w:hAnsi="Times New Roman" w:cs="Times New Roman"/>
          <w:i/>
          <w:iCs/>
          <w:sz w:val="24"/>
          <w:szCs w:val="24"/>
        </w:rPr>
      </w:pPr>
      <w:r w:rsidRPr="008F726A">
        <w:rPr>
          <w:rFonts w:ascii="Times New Roman" w:hAnsi="Times New Roman" w:cs="Times New Roman"/>
          <w:sz w:val="24"/>
          <w:szCs w:val="24"/>
        </w:rPr>
        <w:t xml:space="preserve">Wibisono, Yusuf. 2007, </w:t>
      </w:r>
      <w:r w:rsidRPr="008F726A">
        <w:rPr>
          <w:rFonts w:ascii="Times New Roman" w:hAnsi="Times New Roman" w:cs="Times New Roman"/>
          <w:i/>
          <w:iCs/>
          <w:sz w:val="24"/>
          <w:szCs w:val="24"/>
        </w:rPr>
        <w:t>Membedah Konsep dan Aplikasi CSR (Corporate Social Responsibility)</w:t>
      </w:r>
      <w:r w:rsidRPr="008F726A">
        <w:rPr>
          <w:rFonts w:ascii="Times New Roman" w:hAnsi="Times New Roman" w:cs="Times New Roman"/>
          <w:sz w:val="24"/>
          <w:szCs w:val="24"/>
        </w:rPr>
        <w:t>. Gresik: Fascho Publishing.</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8F726A" w:rsidRDefault="005F4832" w:rsidP="005F4832">
      <w:pPr>
        <w:spacing w:after="0" w:line="240" w:lineRule="auto"/>
        <w:ind w:firstLine="720"/>
        <w:jc w:val="both"/>
        <w:outlineLvl w:val="2"/>
        <w:rPr>
          <w:rFonts w:ascii="Times New Roman" w:eastAsia="Times New Roman" w:hAnsi="Times New Roman" w:cs="Times New Roman"/>
          <w:sz w:val="24"/>
          <w:szCs w:val="24"/>
          <w:lang w:val="sv-SE"/>
        </w:rPr>
      </w:pPr>
      <w:r w:rsidRPr="008F726A">
        <w:rPr>
          <w:rFonts w:ascii="Times New Roman" w:eastAsia="Times New Roman" w:hAnsi="Times New Roman" w:cs="Times New Roman"/>
          <w:sz w:val="24"/>
          <w:szCs w:val="24"/>
          <w:lang w:val="sv-SE"/>
        </w:rPr>
        <w:t xml:space="preserve">Widiyanto, Mikha Agus. 2013, </w:t>
      </w:r>
      <w:r w:rsidRPr="008F726A">
        <w:rPr>
          <w:rFonts w:ascii="Times New Roman" w:eastAsia="Times New Roman" w:hAnsi="Times New Roman" w:cs="Times New Roman"/>
          <w:i/>
          <w:sz w:val="24"/>
          <w:szCs w:val="24"/>
          <w:lang w:val="sv-SE"/>
        </w:rPr>
        <w:t xml:space="preserve">Statistika Terapan; Konsep &amp;Aplikasi SPSS/LISREL dalam Penelitian Pendidikan, Psikologi &amp; Ilmu Sosial Lainnya. </w:t>
      </w:r>
      <w:r w:rsidRPr="008F726A">
        <w:rPr>
          <w:rFonts w:ascii="Times New Roman" w:eastAsia="Times New Roman" w:hAnsi="Times New Roman" w:cs="Times New Roman"/>
          <w:sz w:val="24"/>
          <w:szCs w:val="24"/>
          <w:lang w:val="sv-SE"/>
        </w:rPr>
        <w:t xml:space="preserve">Jakarta: PT. Elex Media Komputindo, Kompas Gramedia. </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r w:rsidRPr="008F726A">
        <w:rPr>
          <w:rFonts w:ascii="Times New Roman" w:eastAsia="Times New Roman" w:hAnsi="Times New Roman" w:cs="Times New Roman"/>
          <w:sz w:val="24"/>
          <w:szCs w:val="24"/>
          <w:lang w:val="sv-SE"/>
        </w:rPr>
        <w:t>WEBSITE:</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8F726A" w:rsidRDefault="005F4832" w:rsidP="009415F2">
      <w:pPr>
        <w:spacing w:after="0" w:line="240" w:lineRule="auto"/>
        <w:jc w:val="both"/>
        <w:outlineLvl w:val="2"/>
        <w:rPr>
          <w:rFonts w:ascii="Times New Roman" w:eastAsia="Times New Roman" w:hAnsi="Times New Roman" w:cs="Times New Roman"/>
          <w:sz w:val="24"/>
          <w:szCs w:val="24"/>
          <w:lang w:val="sv-SE"/>
        </w:rPr>
      </w:pPr>
      <w:r w:rsidRPr="008F726A">
        <w:rPr>
          <w:rFonts w:ascii="Times New Roman" w:eastAsia="Calibri" w:hAnsi="Times New Roman" w:cs="Times New Roman"/>
          <w:sz w:val="24"/>
          <w:szCs w:val="24"/>
        </w:rPr>
        <w:t>http://artikata.com/arti-320593-bangga.html</w:t>
      </w:r>
      <w:r w:rsidRPr="008F726A">
        <w:rPr>
          <w:rFonts w:ascii="Times New Roman" w:eastAsia="Times New Roman" w:hAnsi="Times New Roman" w:cs="Times New Roman"/>
          <w:sz w:val="24"/>
          <w:szCs w:val="24"/>
          <w:lang w:val="sv-SE"/>
        </w:rPr>
        <w:t xml:space="preserve"> </w:t>
      </w:r>
      <w:r w:rsidR="009415F2">
        <w:rPr>
          <w:rFonts w:ascii="Times New Roman" w:eastAsia="Times New Roman" w:hAnsi="Times New Roman" w:cs="Times New Roman"/>
          <w:sz w:val="24"/>
          <w:szCs w:val="24"/>
          <w:lang w:val="id-ID"/>
        </w:rPr>
        <w:t>as seen on</w:t>
      </w:r>
      <w:r w:rsidR="000610F6">
        <w:rPr>
          <w:rFonts w:ascii="Times New Roman" w:eastAsia="Times New Roman" w:hAnsi="Times New Roman" w:cs="Times New Roman"/>
          <w:sz w:val="24"/>
          <w:szCs w:val="24"/>
          <w:lang w:val="id-ID"/>
        </w:rPr>
        <w:t xml:space="preserve"> 28</w:t>
      </w:r>
      <w:r w:rsidR="009415F2">
        <w:rPr>
          <w:rFonts w:ascii="Times New Roman" w:eastAsia="Times New Roman" w:hAnsi="Times New Roman" w:cs="Times New Roman"/>
          <w:sz w:val="24"/>
          <w:szCs w:val="24"/>
          <w:lang w:val="id-ID"/>
        </w:rPr>
        <w:t>th June 2017</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9415F2" w:rsidRDefault="00737281" w:rsidP="009415F2">
      <w:pPr>
        <w:spacing w:after="0" w:line="240" w:lineRule="auto"/>
        <w:jc w:val="both"/>
        <w:outlineLvl w:val="2"/>
        <w:rPr>
          <w:rFonts w:ascii="Times New Roman" w:eastAsia="Times New Roman" w:hAnsi="Times New Roman" w:cs="Times New Roman"/>
          <w:sz w:val="24"/>
          <w:szCs w:val="24"/>
          <w:lang w:val="id-ID"/>
        </w:rPr>
      </w:pPr>
      <w:hyperlink r:id="rId10" w:tgtFrame="_blank" w:history="1">
        <w:r w:rsidR="005F4832" w:rsidRPr="008F726A">
          <w:rPr>
            <w:rFonts w:ascii="Times New Roman" w:eastAsia="Times New Roman" w:hAnsi="Times New Roman" w:cs="Times New Roman"/>
            <w:sz w:val="24"/>
            <w:szCs w:val="24"/>
            <w:u w:val="single"/>
            <w:lang w:val="sv-SE"/>
          </w:rPr>
          <w:t>http://www.damandiri.or.id/file/buku/bukupedomankknposdaya09.pdf</w:t>
        </w:r>
      </w:hyperlink>
      <w:r w:rsidR="005F4832" w:rsidRPr="008F726A">
        <w:rPr>
          <w:rFonts w:ascii="Times New Roman" w:eastAsia="Times New Roman" w:hAnsi="Times New Roman" w:cs="Times New Roman"/>
          <w:sz w:val="24"/>
          <w:szCs w:val="24"/>
          <w:lang w:val="sv-SE"/>
        </w:rPr>
        <w:t xml:space="preserve">, </w:t>
      </w:r>
      <w:r w:rsidR="009415F2">
        <w:rPr>
          <w:rFonts w:ascii="Times New Roman" w:eastAsia="Times New Roman" w:hAnsi="Times New Roman" w:cs="Times New Roman"/>
          <w:sz w:val="24"/>
          <w:szCs w:val="24"/>
          <w:lang w:val="id-ID"/>
        </w:rPr>
        <w:t>as seen on 28th June 2017</w:t>
      </w:r>
    </w:p>
    <w:p w:rsidR="009415F2" w:rsidRDefault="009415F2" w:rsidP="009415F2">
      <w:pPr>
        <w:spacing w:after="0" w:line="240" w:lineRule="auto"/>
        <w:jc w:val="both"/>
        <w:outlineLvl w:val="2"/>
        <w:rPr>
          <w:rFonts w:ascii="Times New Roman" w:eastAsia="Times New Roman" w:hAnsi="Times New Roman" w:cs="Times New Roman"/>
          <w:sz w:val="24"/>
          <w:szCs w:val="24"/>
          <w:lang w:val="id-ID"/>
        </w:rPr>
      </w:pPr>
    </w:p>
    <w:p w:rsidR="005F4832" w:rsidRPr="008F726A" w:rsidRDefault="00737281" w:rsidP="009415F2">
      <w:pPr>
        <w:spacing w:after="0" w:line="240" w:lineRule="auto"/>
        <w:jc w:val="both"/>
        <w:outlineLvl w:val="2"/>
        <w:rPr>
          <w:rFonts w:ascii="Times New Roman" w:eastAsia="Times New Roman" w:hAnsi="Times New Roman" w:cs="Times New Roman"/>
          <w:sz w:val="24"/>
          <w:szCs w:val="24"/>
        </w:rPr>
      </w:pPr>
      <w:hyperlink r:id="rId11" w:history="1">
        <w:r w:rsidR="005F4832" w:rsidRPr="008F726A">
          <w:rPr>
            <w:rStyle w:val="Hyperlink"/>
            <w:rFonts w:ascii="Times New Roman" w:eastAsia="Times New Roman" w:hAnsi="Times New Roman" w:cs="Times New Roman"/>
            <w:color w:val="auto"/>
            <w:sz w:val="24"/>
            <w:szCs w:val="24"/>
            <w:u w:val="none"/>
          </w:rPr>
          <w:t>http://dkijakarta.bkkbn.go.id/Lists/Artikel/DispForm.aspx?ID=21</w:t>
        </w:r>
      </w:hyperlink>
      <w:r w:rsidR="005F4832" w:rsidRPr="008F726A">
        <w:rPr>
          <w:rFonts w:ascii="Times New Roman" w:eastAsia="Times New Roman" w:hAnsi="Times New Roman" w:cs="Times New Roman"/>
          <w:sz w:val="24"/>
          <w:szCs w:val="24"/>
        </w:rPr>
        <w:t xml:space="preserve">dalam </w:t>
      </w:r>
      <w:r w:rsidR="005F4832" w:rsidRPr="008F726A">
        <w:rPr>
          <w:rFonts w:ascii="Times New Roman" w:eastAsia="Times New Roman" w:hAnsi="Times New Roman" w:cs="Times New Roman"/>
          <w:i/>
          <w:sz w:val="24"/>
          <w:szCs w:val="24"/>
        </w:rPr>
        <w:t>artikel Pemberdayaan Masyarakat oleh Ania Maharani</w:t>
      </w:r>
      <w:r w:rsidR="005F4832" w:rsidRPr="008F726A">
        <w:rPr>
          <w:rFonts w:ascii="Times New Roman" w:eastAsia="Times New Roman" w:hAnsi="Times New Roman" w:cs="Times New Roman"/>
          <w:sz w:val="24"/>
          <w:szCs w:val="24"/>
        </w:rPr>
        <w:t xml:space="preserve">, SKM, </w:t>
      </w:r>
      <w:r w:rsidR="009415F2">
        <w:rPr>
          <w:rFonts w:ascii="Times New Roman" w:eastAsia="Times New Roman" w:hAnsi="Times New Roman" w:cs="Times New Roman"/>
          <w:sz w:val="24"/>
          <w:szCs w:val="24"/>
          <w:lang w:val="id-ID"/>
        </w:rPr>
        <w:t xml:space="preserve">as seen on </w:t>
      </w:r>
      <w:r w:rsidR="009415F2" w:rsidRPr="008F726A">
        <w:rPr>
          <w:rFonts w:ascii="Times New Roman" w:eastAsia="Times New Roman" w:hAnsi="Times New Roman" w:cs="Times New Roman"/>
          <w:sz w:val="24"/>
          <w:szCs w:val="24"/>
          <w:lang w:val="sv-SE"/>
        </w:rPr>
        <w:t>Mar</w:t>
      </w:r>
      <w:r w:rsidR="009415F2">
        <w:rPr>
          <w:rFonts w:ascii="Times New Roman" w:eastAsia="Times New Roman" w:hAnsi="Times New Roman" w:cs="Times New Roman"/>
          <w:sz w:val="24"/>
          <w:szCs w:val="24"/>
          <w:lang w:val="id-ID"/>
        </w:rPr>
        <w:t xml:space="preserve">ch 03, </w:t>
      </w:r>
      <w:r w:rsidR="009415F2" w:rsidRPr="008F726A">
        <w:rPr>
          <w:rFonts w:ascii="Times New Roman" w:eastAsia="Times New Roman" w:hAnsi="Times New Roman" w:cs="Times New Roman"/>
          <w:sz w:val="24"/>
          <w:szCs w:val="24"/>
          <w:lang w:val="sv-SE"/>
        </w:rPr>
        <w:t>2014.</w:t>
      </w:r>
      <w:r w:rsidR="005F4832" w:rsidRPr="008F726A">
        <w:rPr>
          <w:rFonts w:ascii="Times New Roman" w:eastAsia="Times New Roman" w:hAnsi="Times New Roman" w:cs="Times New Roman"/>
          <w:sz w:val="24"/>
          <w:szCs w:val="24"/>
        </w:rPr>
        <w:t>.</w:t>
      </w:r>
    </w:p>
    <w:p w:rsidR="005F4832" w:rsidRPr="008F726A" w:rsidRDefault="005F4832" w:rsidP="005F4832">
      <w:pPr>
        <w:spacing w:after="0" w:line="240" w:lineRule="auto"/>
        <w:contextualSpacing/>
        <w:jc w:val="both"/>
        <w:rPr>
          <w:rFonts w:ascii="Times New Roman" w:eastAsia="Times New Roman" w:hAnsi="Times New Roman" w:cs="Times New Roman"/>
          <w:sz w:val="24"/>
          <w:szCs w:val="24"/>
        </w:rPr>
      </w:pPr>
    </w:p>
    <w:p w:rsidR="005F4832" w:rsidRDefault="005F4832" w:rsidP="009415F2">
      <w:pPr>
        <w:spacing w:after="0" w:line="240" w:lineRule="auto"/>
        <w:jc w:val="both"/>
        <w:outlineLvl w:val="2"/>
        <w:rPr>
          <w:rFonts w:ascii="Times New Roman" w:eastAsia="Times New Roman" w:hAnsi="Times New Roman" w:cs="Times New Roman"/>
          <w:sz w:val="24"/>
          <w:szCs w:val="24"/>
          <w:lang w:val="id-ID"/>
        </w:rPr>
      </w:pPr>
      <w:r w:rsidRPr="008F726A">
        <w:rPr>
          <w:rFonts w:ascii="Times New Roman" w:eastAsia="Calibri" w:hAnsi="Times New Roman" w:cs="Times New Roman"/>
          <w:sz w:val="24"/>
          <w:szCs w:val="24"/>
        </w:rPr>
        <w:t>http://hukum.cilacapkab.go.id/download/perbup/Perbup_Clp_2011_76.pdf</w:t>
      </w:r>
      <w:r w:rsidRPr="008F726A">
        <w:rPr>
          <w:rFonts w:ascii="Times New Roman" w:eastAsia="Times New Roman" w:hAnsi="Times New Roman" w:cs="Times New Roman"/>
          <w:sz w:val="24"/>
          <w:szCs w:val="24"/>
          <w:lang w:val="sv-SE"/>
        </w:rPr>
        <w:t xml:space="preserve"> </w:t>
      </w:r>
      <w:r w:rsidR="009415F2">
        <w:rPr>
          <w:rFonts w:ascii="Times New Roman" w:eastAsia="Times New Roman" w:hAnsi="Times New Roman" w:cs="Times New Roman"/>
          <w:sz w:val="24"/>
          <w:szCs w:val="24"/>
          <w:lang w:val="id-ID"/>
        </w:rPr>
        <w:t xml:space="preserve">as seen on </w:t>
      </w:r>
      <w:r w:rsidR="009415F2" w:rsidRPr="008F726A">
        <w:rPr>
          <w:rFonts w:ascii="Times New Roman" w:eastAsia="Times New Roman" w:hAnsi="Times New Roman" w:cs="Times New Roman"/>
          <w:sz w:val="24"/>
          <w:szCs w:val="24"/>
          <w:lang w:val="sv-SE"/>
        </w:rPr>
        <w:t>Mar</w:t>
      </w:r>
      <w:r w:rsidR="009415F2">
        <w:rPr>
          <w:rFonts w:ascii="Times New Roman" w:eastAsia="Times New Roman" w:hAnsi="Times New Roman" w:cs="Times New Roman"/>
          <w:sz w:val="24"/>
          <w:szCs w:val="24"/>
          <w:lang w:val="id-ID"/>
        </w:rPr>
        <w:t xml:space="preserve">ch 03, </w:t>
      </w:r>
      <w:r w:rsidR="009415F2" w:rsidRPr="008F726A">
        <w:rPr>
          <w:rFonts w:ascii="Times New Roman" w:eastAsia="Times New Roman" w:hAnsi="Times New Roman" w:cs="Times New Roman"/>
          <w:sz w:val="24"/>
          <w:szCs w:val="24"/>
          <w:lang w:val="sv-SE"/>
        </w:rPr>
        <w:t>2014.</w:t>
      </w:r>
    </w:p>
    <w:p w:rsidR="009415F2" w:rsidRPr="009415F2" w:rsidRDefault="009415F2" w:rsidP="009415F2">
      <w:pPr>
        <w:spacing w:after="0" w:line="240" w:lineRule="auto"/>
        <w:jc w:val="both"/>
        <w:outlineLvl w:val="2"/>
        <w:rPr>
          <w:rFonts w:ascii="Times New Roman" w:eastAsia="Times New Roman" w:hAnsi="Times New Roman" w:cs="Times New Roman"/>
          <w:sz w:val="24"/>
          <w:szCs w:val="24"/>
          <w:lang w:val="id-ID"/>
        </w:rPr>
      </w:pPr>
    </w:p>
    <w:p w:rsidR="005F4832" w:rsidRDefault="00737281" w:rsidP="009415F2">
      <w:pPr>
        <w:spacing w:after="0" w:line="240" w:lineRule="auto"/>
        <w:jc w:val="both"/>
        <w:outlineLvl w:val="2"/>
        <w:rPr>
          <w:rFonts w:ascii="Times New Roman" w:eastAsia="Times New Roman" w:hAnsi="Times New Roman" w:cs="Times New Roman"/>
          <w:sz w:val="24"/>
          <w:szCs w:val="24"/>
          <w:lang w:val="id-ID"/>
        </w:rPr>
      </w:pPr>
      <w:hyperlink r:id="rId12" w:history="1">
        <w:r w:rsidR="005F4832" w:rsidRPr="008F726A">
          <w:rPr>
            <w:rFonts w:ascii="Times New Roman" w:eastAsia="Times New Roman" w:hAnsi="Times New Roman" w:cs="Times New Roman"/>
            <w:sz w:val="24"/>
            <w:szCs w:val="24"/>
            <w:u w:val="single"/>
            <w:lang w:val="sv-SE"/>
          </w:rPr>
          <w:t>http://posdayaipb.blogspot.com/2010/01/posdaya-sebagai-model-pemberdayaan.html</w:t>
        </w:r>
      </w:hyperlink>
      <w:r w:rsidR="005F4832" w:rsidRPr="008F726A">
        <w:rPr>
          <w:rFonts w:ascii="Times New Roman" w:eastAsia="Times New Roman" w:hAnsi="Times New Roman" w:cs="Times New Roman"/>
          <w:sz w:val="24"/>
          <w:szCs w:val="24"/>
          <w:u w:val="single"/>
          <w:lang w:val="sv-SE"/>
        </w:rPr>
        <w:t>,</w:t>
      </w:r>
      <w:r w:rsidR="005F4832" w:rsidRPr="008F726A">
        <w:rPr>
          <w:rFonts w:ascii="Times New Roman" w:eastAsia="Times New Roman" w:hAnsi="Times New Roman" w:cs="Times New Roman"/>
          <w:sz w:val="24"/>
          <w:szCs w:val="24"/>
          <w:lang w:val="sv-SE"/>
        </w:rPr>
        <w:t xml:space="preserve"> </w:t>
      </w:r>
      <w:r w:rsidR="009415F2">
        <w:rPr>
          <w:rFonts w:ascii="Times New Roman" w:eastAsia="Times New Roman" w:hAnsi="Times New Roman" w:cs="Times New Roman"/>
          <w:sz w:val="24"/>
          <w:szCs w:val="24"/>
          <w:lang w:val="id-ID"/>
        </w:rPr>
        <w:t xml:space="preserve">as seen on </w:t>
      </w:r>
      <w:r w:rsidR="009415F2" w:rsidRPr="008F726A">
        <w:rPr>
          <w:rFonts w:ascii="Times New Roman" w:eastAsia="Times New Roman" w:hAnsi="Times New Roman" w:cs="Times New Roman"/>
          <w:sz w:val="24"/>
          <w:szCs w:val="24"/>
          <w:lang w:val="sv-SE"/>
        </w:rPr>
        <w:t>Mar</w:t>
      </w:r>
      <w:r w:rsidR="009415F2">
        <w:rPr>
          <w:rFonts w:ascii="Times New Roman" w:eastAsia="Times New Roman" w:hAnsi="Times New Roman" w:cs="Times New Roman"/>
          <w:sz w:val="24"/>
          <w:szCs w:val="24"/>
          <w:lang w:val="id-ID"/>
        </w:rPr>
        <w:t xml:space="preserve">ch 03, </w:t>
      </w:r>
      <w:r w:rsidR="009415F2" w:rsidRPr="008F726A">
        <w:rPr>
          <w:rFonts w:ascii="Times New Roman" w:eastAsia="Times New Roman" w:hAnsi="Times New Roman" w:cs="Times New Roman"/>
          <w:sz w:val="24"/>
          <w:szCs w:val="24"/>
          <w:lang w:val="sv-SE"/>
        </w:rPr>
        <w:t>2014.</w:t>
      </w:r>
    </w:p>
    <w:p w:rsidR="009415F2" w:rsidRPr="009415F2" w:rsidRDefault="009415F2" w:rsidP="009415F2">
      <w:pPr>
        <w:spacing w:after="0" w:line="240" w:lineRule="auto"/>
        <w:jc w:val="both"/>
        <w:outlineLvl w:val="2"/>
        <w:rPr>
          <w:rFonts w:ascii="Times New Roman" w:eastAsia="Times New Roman" w:hAnsi="Times New Roman" w:cs="Times New Roman"/>
          <w:sz w:val="24"/>
          <w:szCs w:val="24"/>
          <w:lang w:val="id-ID"/>
        </w:rPr>
      </w:pPr>
    </w:p>
    <w:p w:rsidR="005F4832" w:rsidRPr="008F726A" w:rsidRDefault="00737281" w:rsidP="000610F6">
      <w:pPr>
        <w:spacing w:after="0" w:line="240" w:lineRule="auto"/>
        <w:jc w:val="both"/>
        <w:outlineLvl w:val="2"/>
        <w:rPr>
          <w:rFonts w:ascii="Times New Roman" w:eastAsia="Times New Roman" w:hAnsi="Times New Roman" w:cs="Times New Roman"/>
          <w:sz w:val="24"/>
          <w:szCs w:val="24"/>
          <w:lang w:val="sv-SE"/>
        </w:rPr>
      </w:pPr>
      <w:hyperlink r:id="rId13" w:anchor="C" w:history="1">
        <w:r w:rsidR="005F4832" w:rsidRPr="008F726A">
          <w:rPr>
            <w:rFonts w:ascii="Times New Roman" w:eastAsia="Calibri" w:hAnsi="Times New Roman" w:cs="Times New Roman"/>
            <w:sz w:val="24"/>
            <w:szCs w:val="24"/>
            <w:u w:val="single"/>
          </w:rPr>
          <w:t>http://ombo.berkeley.edu/name/questions/glossary#C</w:t>
        </w:r>
      </w:hyperlink>
      <w:r w:rsidR="005F4832" w:rsidRPr="008F726A">
        <w:rPr>
          <w:rFonts w:ascii="Times New Roman" w:eastAsia="Times New Roman" w:hAnsi="Times New Roman" w:cs="Times New Roman"/>
          <w:sz w:val="24"/>
          <w:szCs w:val="24"/>
          <w:lang w:val="sv-SE"/>
        </w:rPr>
        <w:t xml:space="preserve">, </w:t>
      </w:r>
      <w:r w:rsidR="009415F2">
        <w:rPr>
          <w:rFonts w:ascii="Times New Roman" w:eastAsia="Times New Roman" w:hAnsi="Times New Roman" w:cs="Times New Roman"/>
          <w:sz w:val="24"/>
          <w:szCs w:val="24"/>
          <w:lang w:val="id-ID"/>
        </w:rPr>
        <w:t xml:space="preserve">as seen on </w:t>
      </w:r>
      <w:r w:rsidR="009415F2" w:rsidRPr="008F726A">
        <w:rPr>
          <w:rFonts w:ascii="Times New Roman" w:eastAsia="Times New Roman" w:hAnsi="Times New Roman" w:cs="Times New Roman"/>
          <w:sz w:val="24"/>
          <w:szCs w:val="24"/>
          <w:lang w:val="sv-SE"/>
        </w:rPr>
        <w:t>Mar</w:t>
      </w:r>
      <w:r w:rsidR="0066166C">
        <w:rPr>
          <w:rFonts w:ascii="Times New Roman" w:eastAsia="Times New Roman" w:hAnsi="Times New Roman" w:cs="Times New Roman"/>
          <w:sz w:val="24"/>
          <w:szCs w:val="24"/>
          <w:lang w:val="id-ID"/>
        </w:rPr>
        <w:t>ch 03,</w:t>
      </w:r>
      <w:r w:rsidR="009415F2" w:rsidRPr="008F726A">
        <w:rPr>
          <w:rFonts w:ascii="Times New Roman" w:eastAsia="Times New Roman" w:hAnsi="Times New Roman" w:cs="Times New Roman"/>
          <w:sz w:val="24"/>
          <w:szCs w:val="24"/>
          <w:lang w:val="sv-SE"/>
        </w:rPr>
        <w:t>2014.</w:t>
      </w:r>
      <w:r w:rsidR="005F4832" w:rsidRPr="008F726A">
        <w:rPr>
          <w:rFonts w:ascii="Times New Roman" w:eastAsia="Times New Roman" w:hAnsi="Times New Roman" w:cs="Times New Roman"/>
          <w:sz w:val="24"/>
          <w:szCs w:val="24"/>
          <w:lang w:val="sv-SE"/>
        </w:rPr>
        <w:t xml:space="preserve"> </w:t>
      </w:r>
    </w:p>
    <w:p w:rsidR="005F4832" w:rsidRPr="008F726A" w:rsidRDefault="005F4832" w:rsidP="005F4832">
      <w:pPr>
        <w:spacing w:after="0" w:line="240" w:lineRule="auto"/>
        <w:jc w:val="both"/>
        <w:rPr>
          <w:rFonts w:ascii="Times New Roman" w:eastAsia="Calibri" w:hAnsi="Times New Roman" w:cs="Times New Roman"/>
          <w:sz w:val="24"/>
          <w:szCs w:val="24"/>
          <w:u w:val="single"/>
        </w:rPr>
      </w:pPr>
    </w:p>
    <w:p w:rsidR="005F4832" w:rsidRPr="008F726A" w:rsidRDefault="00737281" w:rsidP="00332D72">
      <w:pPr>
        <w:spacing w:after="0" w:line="240" w:lineRule="auto"/>
        <w:jc w:val="both"/>
        <w:rPr>
          <w:rFonts w:ascii="Times New Roman" w:eastAsia="Calibri" w:hAnsi="Times New Roman" w:cs="Times New Roman"/>
          <w:sz w:val="24"/>
          <w:szCs w:val="24"/>
          <w:u w:val="single"/>
        </w:rPr>
      </w:pPr>
      <w:hyperlink r:id="rId14" w:history="1">
        <w:r w:rsidR="005F4832" w:rsidRPr="008F726A">
          <w:rPr>
            <w:rStyle w:val="Hyperlink"/>
            <w:rFonts w:ascii="Times New Roman" w:eastAsia="Calibri" w:hAnsi="Times New Roman" w:cs="Times New Roman"/>
            <w:color w:val="auto"/>
            <w:sz w:val="24"/>
            <w:szCs w:val="24"/>
          </w:rPr>
          <w:t>http://www.hks.harvard.edu/m-rcbg/CSRI/init_define.html</w:t>
        </w:r>
      </w:hyperlink>
      <w:r w:rsidR="005F4832" w:rsidRPr="008F726A">
        <w:rPr>
          <w:rFonts w:ascii="Times New Roman" w:eastAsia="Calibri" w:hAnsi="Times New Roman" w:cs="Times New Roman"/>
          <w:sz w:val="24"/>
          <w:szCs w:val="24"/>
          <w:u w:val="single"/>
        </w:rPr>
        <w:t xml:space="preserve">, </w:t>
      </w:r>
      <w:r w:rsidR="00332D72">
        <w:rPr>
          <w:rFonts w:ascii="Times New Roman" w:eastAsia="Times New Roman" w:hAnsi="Times New Roman" w:cs="Times New Roman"/>
          <w:sz w:val="24"/>
          <w:szCs w:val="24"/>
          <w:lang w:val="id-ID"/>
        </w:rPr>
        <w:t xml:space="preserve">as seen on </w:t>
      </w:r>
      <w:r w:rsidR="005F4832" w:rsidRPr="008F726A">
        <w:rPr>
          <w:rFonts w:ascii="Times New Roman" w:eastAsia="Times New Roman" w:hAnsi="Times New Roman" w:cs="Times New Roman"/>
          <w:sz w:val="24"/>
          <w:szCs w:val="24"/>
          <w:lang w:val="sv-SE"/>
        </w:rPr>
        <w:t>Mar</w:t>
      </w:r>
      <w:r w:rsidR="00332D72">
        <w:rPr>
          <w:rFonts w:ascii="Times New Roman" w:eastAsia="Times New Roman" w:hAnsi="Times New Roman" w:cs="Times New Roman"/>
          <w:sz w:val="24"/>
          <w:szCs w:val="24"/>
          <w:lang w:val="id-ID"/>
        </w:rPr>
        <w:t xml:space="preserve">ch 03, </w:t>
      </w:r>
      <w:r w:rsidR="005F4832" w:rsidRPr="008F726A">
        <w:rPr>
          <w:rFonts w:ascii="Times New Roman" w:eastAsia="Times New Roman" w:hAnsi="Times New Roman" w:cs="Times New Roman"/>
          <w:sz w:val="24"/>
          <w:szCs w:val="24"/>
          <w:lang w:val="sv-SE"/>
        </w:rPr>
        <w:t xml:space="preserve">2014. </w:t>
      </w:r>
    </w:p>
    <w:p w:rsidR="005F4832" w:rsidRPr="008F726A" w:rsidRDefault="005F4832" w:rsidP="005F4832">
      <w:pPr>
        <w:spacing w:after="0" w:line="240" w:lineRule="auto"/>
        <w:jc w:val="both"/>
        <w:outlineLvl w:val="2"/>
        <w:rPr>
          <w:rFonts w:ascii="Times New Roman" w:eastAsia="Times New Roman" w:hAnsi="Times New Roman" w:cs="Times New Roman"/>
          <w:b/>
          <w:bCs/>
          <w:sz w:val="24"/>
          <w:szCs w:val="24"/>
        </w:rPr>
      </w:pPr>
    </w:p>
    <w:p w:rsidR="005F4832" w:rsidRPr="008F726A" w:rsidRDefault="00737281" w:rsidP="00332D72">
      <w:pPr>
        <w:spacing w:after="0" w:line="240" w:lineRule="auto"/>
        <w:jc w:val="both"/>
        <w:outlineLvl w:val="2"/>
        <w:rPr>
          <w:rFonts w:ascii="Times New Roman" w:eastAsia="Times New Roman" w:hAnsi="Times New Roman" w:cs="Times New Roman"/>
          <w:sz w:val="24"/>
          <w:szCs w:val="24"/>
          <w:lang w:val="sv-SE"/>
        </w:rPr>
      </w:pPr>
      <w:hyperlink r:id="rId15" w:tgtFrame="_blank" w:history="1">
        <w:r w:rsidR="005F4832" w:rsidRPr="008F726A">
          <w:rPr>
            <w:rFonts w:ascii="Times New Roman" w:eastAsia="Times New Roman" w:hAnsi="Times New Roman" w:cs="Times New Roman"/>
            <w:sz w:val="24"/>
            <w:szCs w:val="24"/>
            <w:u w:val="single"/>
            <w:lang w:val="sv-SE"/>
          </w:rPr>
          <w:t>http://www.posdaya.com/download/buku%20POSDAYA.pdf</w:t>
        </w:r>
      </w:hyperlink>
      <w:r w:rsidR="0066166C">
        <w:rPr>
          <w:rFonts w:ascii="Times New Roman" w:eastAsia="Times New Roman" w:hAnsi="Times New Roman" w:cs="Times New Roman"/>
          <w:sz w:val="24"/>
          <w:szCs w:val="24"/>
          <w:lang w:val="id-ID"/>
        </w:rPr>
        <w:t xml:space="preserve"> </w:t>
      </w:r>
      <w:r w:rsidR="005F4832" w:rsidRPr="008F726A">
        <w:rPr>
          <w:rFonts w:ascii="Times New Roman" w:eastAsia="Times New Roman" w:hAnsi="Times New Roman" w:cs="Times New Roman"/>
          <w:sz w:val="24"/>
          <w:szCs w:val="24"/>
          <w:lang w:val="sv-SE"/>
        </w:rPr>
        <w:t>d</w:t>
      </w:r>
      <w:r w:rsidR="000610F6">
        <w:rPr>
          <w:rFonts w:ascii="Times New Roman" w:eastAsia="Times New Roman" w:hAnsi="Times New Roman" w:cs="Times New Roman"/>
          <w:sz w:val="24"/>
          <w:szCs w:val="24"/>
          <w:lang w:val="id-ID"/>
        </w:rPr>
        <w:t>ownloaded on</w:t>
      </w:r>
      <w:r w:rsidR="00332D72">
        <w:rPr>
          <w:rFonts w:ascii="Times New Roman" w:eastAsia="Times New Roman" w:hAnsi="Times New Roman" w:cs="Times New Roman"/>
          <w:sz w:val="24"/>
          <w:szCs w:val="24"/>
          <w:lang w:val="id-ID"/>
        </w:rPr>
        <w:t xml:space="preserve"> 28th june 2017</w:t>
      </w:r>
      <w:r w:rsidR="005F4832" w:rsidRPr="008F726A">
        <w:rPr>
          <w:rFonts w:ascii="Times New Roman" w:eastAsia="Times New Roman" w:hAnsi="Times New Roman" w:cs="Times New Roman"/>
          <w:sz w:val="24"/>
          <w:szCs w:val="24"/>
          <w:lang w:val="sv-SE"/>
        </w:rPr>
        <w:t>.</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8F726A" w:rsidRDefault="00737281" w:rsidP="00332D72">
      <w:pPr>
        <w:spacing w:after="0" w:line="240" w:lineRule="auto"/>
        <w:jc w:val="both"/>
        <w:outlineLvl w:val="2"/>
        <w:rPr>
          <w:rFonts w:ascii="Times New Roman" w:eastAsia="Times New Roman" w:hAnsi="Times New Roman" w:cs="Times New Roman"/>
          <w:sz w:val="24"/>
          <w:szCs w:val="24"/>
          <w:lang w:val="sv-SE"/>
        </w:rPr>
      </w:pPr>
      <w:hyperlink r:id="rId16" w:tgtFrame="_blank" w:history="1">
        <w:r w:rsidR="005F4832" w:rsidRPr="008F726A">
          <w:rPr>
            <w:rFonts w:ascii="Times New Roman" w:eastAsia="Times New Roman" w:hAnsi="Times New Roman" w:cs="Times New Roman"/>
            <w:sz w:val="24"/>
            <w:szCs w:val="24"/>
            <w:u w:val="single"/>
            <w:lang w:val="sv-SE"/>
          </w:rPr>
          <w:t>http://repository.ipb.ac.id/bitstream/handle/123456789/34370/KPMpjm-MKP230110-Model%20Pemberdayaan….pdf</w:t>
        </w:r>
      </w:hyperlink>
      <w:r w:rsidR="005F4832" w:rsidRPr="008F726A">
        <w:rPr>
          <w:rFonts w:ascii="Times New Roman" w:eastAsia="Times New Roman" w:hAnsi="Times New Roman" w:cs="Times New Roman"/>
          <w:sz w:val="24"/>
          <w:szCs w:val="24"/>
          <w:lang w:val="sv-SE"/>
        </w:rPr>
        <w:t xml:space="preserve">, </w:t>
      </w:r>
      <w:r w:rsidR="00332D72">
        <w:rPr>
          <w:rFonts w:ascii="Times New Roman" w:eastAsia="Times New Roman" w:hAnsi="Times New Roman" w:cs="Times New Roman"/>
          <w:sz w:val="24"/>
          <w:szCs w:val="24"/>
          <w:lang w:val="id-ID"/>
        </w:rPr>
        <w:t>as seen at 28 June 2017</w:t>
      </w:r>
      <w:r w:rsidR="005F4832" w:rsidRPr="008F726A">
        <w:rPr>
          <w:rFonts w:ascii="Times New Roman" w:eastAsia="Times New Roman" w:hAnsi="Times New Roman" w:cs="Times New Roman"/>
          <w:sz w:val="24"/>
          <w:szCs w:val="24"/>
          <w:lang w:val="sv-SE"/>
        </w:rPr>
        <w:t>.</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8F726A" w:rsidRDefault="00737281" w:rsidP="00332D72">
      <w:pPr>
        <w:spacing w:after="0" w:line="240" w:lineRule="auto"/>
        <w:jc w:val="both"/>
        <w:outlineLvl w:val="2"/>
        <w:rPr>
          <w:rFonts w:ascii="Times New Roman" w:eastAsia="Times New Roman" w:hAnsi="Times New Roman" w:cs="Times New Roman"/>
          <w:sz w:val="24"/>
          <w:szCs w:val="24"/>
          <w:lang w:val="sv-SE"/>
        </w:rPr>
      </w:pPr>
      <w:hyperlink r:id="rId17" w:tgtFrame="_blank" w:history="1">
        <w:r w:rsidR="005F4832" w:rsidRPr="008F726A">
          <w:rPr>
            <w:rFonts w:ascii="Times New Roman" w:eastAsia="Times New Roman" w:hAnsi="Times New Roman" w:cs="Times New Roman"/>
            <w:sz w:val="24"/>
            <w:szCs w:val="24"/>
            <w:u w:val="single"/>
            <w:lang w:val="sv-SE"/>
          </w:rPr>
          <w:t>http://repository.ipb.ac.id/bitstream/handle/123456789/45113/upaya%20pemberdayaan%20masyarakat.pdf?sequence=2</w:t>
        </w:r>
      </w:hyperlink>
      <w:r w:rsidR="005F4832" w:rsidRPr="008F726A">
        <w:rPr>
          <w:rFonts w:ascii="Times New Roman" w:eastAsia="Times New Roman" w:hAnsi="Times New Roman" w:cs="Times New Roman"/>
          <w:sz w:val="24"/>
          <w:szCs w:val="24"/>
          <w:u w:val="single"/>
          <w:lang w:val="sv-SE"/>
        </w:rPr>
        <w:t xml:space="preserve">, </w:t>
      </w:r>
      <w:r w:rsidR="00332D72">
        <w:rPr>
          <w:rFonts w:ascii="Times New Roman" w:eastAsia="Times New Roman" w:hAnsi="Times New Roman" w:cs="Times New Roman"/>
          <w:sz w:val="24"/>
          <w:szCs w:val="24"/>
          <w:lang w:val="id-ID"/>
        </w:rPr>
        <w:t xml:space="preserve"> seen at </w:t>
      </w:r>
      <w:r w:rsidR="005F4832" w:rsidRPr="008F726A">
        <w:rPr>
          <w:rFonts w:ascii="Times New Roman" w:eastAsia="Times New Roman" w:hAnsi="Times New Roman" w:cs="Times New Roman"/>
          <w:sz w:val="24"/>
          <w:szCs w:val="24"/>
          <w:lang w:val="sv-SE"/>
        </w:rPr>
        <w:t xml:space="preserve"> 03 Mar</w:t>
      </w:r>
      <w:r w:rsidR="00332D72">
        <w:rPr>
          <w:rFonts w:ascii="Times New Roman" w:eastAsia="Times New Roman" w:hAnsi="Times New Roman" w:cs="Times New Roman"/>
          <w:sz w:val="24"/>
          <w:szCs w:val="24"/>
          <w:lang w:val="id-ID"/>
        </w:rPr>
        <w:t>ch</w:t>
      </w:r>
      <w:r w:rsidR="005F4832" w:rsidRPr="008F726A">
        <w:rPr>
          <w:rFonts w:ascii="Times New Roman" w:eastAsia="Times New Roman" w:hAnsi="Times New Roman" w:cs="Times New Roman"/>
          <w:sz w:val="24"/>
          <w:szCs w:val="24"/>
          <w:lang w:val="sv-SE"/>
        </w:rPr>
        <w:t xml:space="preserve"> 2014.</w:t>
      </w:r>
    </w:p>
    <w:p w:rsidR="005F4832" w:rsidRPr="008F726A" w:rsidRDefault="005F4832" w:rsidP="005F4832">
      <w:pPr>
        <w:spacing w:after="0" w:line="240" w:lineRule="auto"/>
        <w:jc w:val="both"/>
        <w:outlineLvl w:val="2"/>
        <w:rPr>
          <w:rFonts w:ascii="Times New Roman" w:eastAsia="Times New Roman" w:hAnsi="Times New Roman" w:cs="Times New Roman"/>
          <w:sz w:val="24"/>
          <w:szCs w:val="24"/>
          <w:lang w:val="sv-SE"/>
        </w:rPr>
      </w:pPr>
    </w:p>
    <w:p w:rsidR="005F4832" w:rsidRPr="00332D72" w:rsidRDefault="00737281" w:rsidP="00332D72">
      <w:pPr>
        <w:tabs>
          <w:tab w:val="left" w:pos="9270"/>
        </w:tabs>
        <w:spacing w:after="0" w:line="240" w:lineRule="auto"/>
        <w:ind w:right="-270"/>
        <w:contextualSpacing/>
        <w:jc w:val="both"/>
        <w:rPr>
          <w:rFonts w:asciiTheme="majorBidi" w:eastAsia="Times New Roman" w:hAnsiTheme="majorBidi" w:cstheme="majorBidi"/>
          <w:sz w:val="24"/>
          <w:szCs w:val="24"/>
          <w:u w:val="single"/>
        </w:rPr>
      </w:pPr>
      <w:hyperlink r:id="rId18" w:history="1">
        <w:r w:rsidR="00332D72" w:rsidRPr="00D46FCC">
          <w:rPr>
            <w:rStyle w:val="Hyperlink"/>
            <w:rFonts w:asciiTheme="majorBidi" w:hAnsiTheme="majorBidi" w:cstheme="majorBidi"/>
            <w:sz w:val="24"/>
            <w:szCs w:val="24"/>
          </w:rPr>
          <w:t>http://teoripemberdayaan.blogspot.co.id/2012/03/konsep-definisi-dan-</w:t>
        </w:r>
        <w:r w:rsidR="00332D72" w:rsidRPr="00D46FCC">
          <w:rPr>
            <w:rStyle w:val="Hyperlink"/>
            <w:rFonts w:asciiTheme="majorBidi" w:hAnsiTheme="majorBidi" w:cstheme="majorBidi"/>
            <w:sz w:val="24"/>
            <w:szCs w:val="24"/>
            <w:lang w:val="id-ID"/>
          </w:rPr>
          <w:t>t</w:t>
        </w:r>
        <w:r w:rsidR="00332D72" w:rsidRPr="00D46FCC">
          <w:rPr>
            <w:rStyle w:val="Hyperlink"/>
            <w:rFonts w:asciiTheme="majorBidi" w:hAnsiTheme="majorBidi" w:cstheme="majorBidi"/>
            <w:sz w:val="24"/>
            <w:szCs w:val="24"/>
          </w:rPr>
          <w:t>eori%20pemberdayaan.html</w:t>
        </w:r>
      </w:hyperlink>
      <w:r w:rsidR="005F4832" w:rsidRPr="00332D72">
        <w:rPr>
          <w:rFonts w:asciiTheme="majorBidi" w:eastAsia="Times New Roman" w:hAnsiTheme="majorBidi" w:cstheme="majorBidi"/>
          <w:sz w:val="24"/>
          <w:szCs w:val="24"/>
          <w:u w:val="single"/>
        </w:rPr>
        <w:t>,</w:t>
      </w:r>
      <w:r w:rsidR="00332D72">
        <w:rPr>
          <w:rFonts w:asciiTheme="majorBidi" w:eastAsia="Times New Roman" w:hAnsiTheme="majorBidi" w:cstheme="majorBidi"/>
          <w:sz w:val="24"/>
          <w:szCs w:val="24"/>
          <w:u w:val="single"/>
          <w:lang w:val="id-ID"/>
        </w:rPr>
        <w:t xml:space="preserve"> </w:t>
      </w:r>
      <w:r w:rsidR="00332D72" w:rsidRPr="00332D72">
        <w:rPr>
          <w:rFonts w:asciiTheme="majorBidi" w:eastAsia="Times New Roman" w:hAnsiTheme="majorBidi" w:cstheme="majorBidi"/>
          <w:sz w:val="24"/>
          <w:szCs w:val="24"/>
          <w:lang w:val="id-ID"/>
        </w:rPr>
        <w:t>as seen june 28 , 2017</w:t>
      </w:r>
      <w:r w:rsidR="005F4832" w:rsidRPr="00332D72">
        <w:rPr>
          <w:rFonts w:asciiTheme="majorBidi" w:eastAsia="Times New Roman" w:hAnsiTheme="majorBidi" w:cstheme="majorBidi"/>
          <w:sz w:val="24"/>
          <w:szCs w:val="24"/>
        </w:rPr>
        <w:t>.</w:t>
      </w:r>
    </w:p>
    <w:p w:rsidR="005F4832" w:rsidRPr="008F726A" w:rsidRDefault="005F4832" w:rsidP="005F4832">
      <w:pPr>
        <w:spacing w:after="0" w:line="240" w:lineRule="auto"/>
        <w:jc w:val="both"/>
        <w:rPr>
          <w:rFonts w:ascii="Times New Roman" w:eastAsiaTheme="minorEastAsia" w:hAnsi="Times New Roman" w:cs="Times New Roman"/>
          <w:sz w:val="24"/>
          <w:szCs w:val="24"/>
        </w:rPr>
      </w:pPr>
    </w:p>
    <w:p w:rsidR="005F4832" w:rsidRPr="008F726A" w:rsidRDefault="00332D72" w:rsidP="00332D72">
      <w:pPr>
        <w:spacing w:after="0" w:line="240" w:lineRule="auto"/>
        <w:jc w:val="both"/>
        <w:outlineLvl w:val="2"/>
        <w:rPr>
          <w:rFonts w:ascii="Times New Roman" w:eastAsia="Times New Roman" w:hAnsi="Times New Roman" w:cs="Times New Roman"/>
          <w:sz w:val="24"/>
          <w:szCs w:val="24"/>
          <w:lang w:val="sv-SE"/>
        </w:rPr>
      </w:pPr>
      <w:r w:rsidRPr="00332D72">
        <w:t>https://en.wikipedia.org/wiki/Corporate_social_responsibility</w:t>
      </w:r>
      <w:r w:rsidR="005F4832" w:rsidRPr="008F726A">
        <w:rPr>
          <w:rFonts w:ascii="Times New Roman" w:eastAsia="Times New Roman" w:hAnsi="Times New Roman" w:cs="Times New Roman"/>
          <w:sz w:val="24"/>
          <w:szCs w:val="24"/>
          <w:lang w:val="sv-SE"/>
        </w:rPr>
        <w:t xml:space="preserve"> </w:t>
      </w:r>
      <w:r>
        <w:rPr>
          <w:rFonts w:ascii="Times New Roman" w:eastAsia="Times New Roman" w:hAnsi="Times New Roman" w:cs="Times New Roman"/>
          <w:sz w:val="24"/>
          <w:szCs w:val="24"/>
          <w:lang w:val="id-ID"/>
        </w:rPr>
        <w:t>seen at 28 June, 2017</w:t>
      </w:r>
      <w:r w:rsidR="005F4832" w:rsidRPr="008F726A">
        <w:rPr>
          <w:rFonts w:ascii="Times New Roman" w:eastAsia="Times New Roman" w:hAnsi="Times New Roman" w:cs="Times New Roman"/>
          <w:sz w:val="24"/>
          <w:szCs w:val="24"/>
          <w:lang w:val="sv-SE"/>
        </w:rPr>
        <w:t xml:space="preserve">. </w:t>
      </w:r>
    </w:p>
    <w:p w:rsidR="00065B78" w:rsidRDefault="00065B78" w:rsidP="00AE1122">
      <w:pPr>
        <w:tabs>
          <w:tab w:val="left" w:pos="1740"/>
        </w:tabs>
        <w:rPr>
          <w:rFonts w:ascii="Times New Roman" w:hAnsi="Times New Roman" w:cs="Times New Roman"/>
          <w:sz w:val="24"/>
          <w:szCs w:val="24"/>
        </w:rPr>
      </w:pPr>
    </w:p>
    <w:p w:rsidR="00312FE7" w:rsidRDefault="00312FE7" w:rsidP="00AE1122">
      <w:pPr>
        <w:tabs>
          <w:tab w:val="left" w:pos="1740"/>
        </w:tabs>
        <w:rPr>
          <w:rFonts w:ascii="Times New Roman" w:hAnsi="Times New Roman" w:cs="Times New Roman"/>
          <w:sz w:val="24"/>
          <w:szCs w:val="24"/>
        </w:rPr>
      </w:pPr>
    </w:p>
    <w:p w:rsidR="00312FE7" w:rsidRDefault="00312FE7" w:rsidP="00AE1122">
      <w:pPr>
        <w:tabs>
          <w:tab w:val="left" w:pos="1740"/>
        </w:tabs>
        <w:rPr>
          <w:rFonts w:ascii="Times New Roman" w:hAnsi="Times New Roman" w:cs="Times New Roman"/>
          <w:sz w:val="24"/>
          <w:szCs w:val="24"/>
        </w:rPr>
      </w:pPr>
    </w:p>
    <w:p w:rsidR="00312FE7" w:rsidRPr="008F726A" w:rsidRDefault="00312FE7" w:rsidP="00AE1122">
      <w:pPr>
        <w:tabs>
          <w:tab w:val="left" w:pos="1740"/>
        </w:tabs>
        <w:rPr>
          <w:rFonts w:ascii="Times New Roman" w:hAnsi="Times New Roman" w:cs="Times New Roman"/>
          <w:sz w:val="24"/>
          <w:szCs w:val="24"/>
        </w:rPr>
      </w:pPr>
    </w:p>
    <w:sectPr w:rsidR="00312FE7" w:rsidRPr="008F726A" w:rsidSect="00670FBC">
      <w:footerReference w:type="default" r:id="rId19"/>
      <w:pgSz w:w="12240" w:h="15840" w:code="1"/>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281" w:rsidRDefault="00737281" w:rsidP="00780A84">
      <w:pPr>
        <w:spacing w:after="0" w:line="240" w:lineRule="auto"/>
      </w:pPr>
      <w:r>
        <w:separator/>
      </w:r>
    </w:p>
  </w:endnote>
  <w:endnote w:type="continuationSeparator" w:id="0">
    <w:p w:rsidR="00737281" w:rsidRDefault="00737281" w:rsidP="00780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1849798"/>
      <w:docPartObj>
        <w:docPartGallery w:val="Page Numbers (Bottom of Page)"/>
        <w:docPartUnique/>
      </w:docPartObj>
    </w:sdtPr>
    <w:sdtEndPr>
      <w:rPr>
        <w:noProof/>
      </w:rPr>
    </w:sdtEndPr>
    <w:sdtContent>
      <w:p w:rsidR="00DF437C" w:rsidRDefault="00737281">
        <w:pPr>
          <w:pStyle w:val="Footer"/>
          <w:jc w:val="right"/>
        </w:pPr>
        <w:r>
          <w:fldChar w:fldCharType="begin"/>
        </w:r>
        <w:r>
          <w:instrText xml:space="preserve"> PAGE   \* MERGEFORMAT </w:instrText>
        </w:r>
        <w:r>
          <w:fldChar w:fldCharType="separate"/>
        </w:r>
        <w:r w:rsidR="00B17468">
          <w:rPr>
            <w:noProof/>
          </w:rPr>
          <w:t>1</w:t>
        </w:r>
        <w:r>
          <w:rPr>
            <w:noProof/>
          </w:rPr>
          <w:fldChar w:fldCharType="end"/>
        </w:r>
      </w:p>
    </w:sdtContent>
  </w:sdt>
  <w:p w:rsidR="00DF437C" w:rsidRDefault="00DF43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281" w:rsidRDefault="00737281" w:rsidP="00780A84">
      <w:pPr>
        <w:spacing w:after="0" w:line="240" w:lineRule="auto"/>
      </w:pPr>
      <w:r>
        <w:separator/>
      </w:r>
    </w:p>
  </w:footnote>
  <w:footnote w:type="continuationSeparator" w:id="0">
    <w:p w:rsidR="00737281" w:rsidRDefault="00737281" w:rsidP="00780A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7B49"/>
    <w:multiLevelType w:val="hybridMultilevel"/>
    <w:tmpl w:val="7E76E154"/>
    <w:lvl w:ilvl="0" w:tplc="9F7CF2F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1C74EDF"/>
    <w:multiLevelType w:val="hybridMultilevel"/>
    <w:tmpl w:val="BAB2E4D6"/>
    <w:lvl w:ilvl="0" w:tplc="197CF0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1FC5279"/>
    <w:multiLevelType w:val="hybridMultilevel"/>
    <w:tmpl w:val="5A222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966CAB"/>
    <w:multiLevelType w:val="hybridMultilevel"/>
    <w:tmpl w:val="E992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4A1776"/>
    <w:multiLevelType w:val="multilevel"/>
    <w:tmpl w:val="7278CC1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A505CBD"/>
    <w:multiLevelType w:val="multilevel"/>
    <w:tmpl w:val="8CC4B388"/>
    <w:lvl w:ilvl="0">
      <w:start w:val="1"/>
      <w:numFmt w:val="upperRoman"/>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6">
    <w:nsid w:val="0A8E268A"/>
    <w:multiLevelType w:val="hybridMultilevel"/>
    <w:tmpl w:val="CB9E1C5C"/>
    <w:lvl w:ilvl="0" w:tplc="D87EFE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B9A3394"/>
    <w:multiLevelType w:val="hybridMultilevel"/>
    <w:tmpl w:val="D190152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9E5F7E"/>
    <w:multiLevelType w:val="hybridMultilevel"/>
    <w:tmpl w:val="01B6E8D4"/>
    <w:lvl w:ilvl="0" w:tplc="D5DAB4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14F2451"/>
    <w:multiLevelType w:val="hybridMultilevel"/>
    <w:tmpl w:val="EE9090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99E714A"/>
    <w:multiLevelType w:val="hybridMultilevel"/>
    <w:tmpl w:val="C2D60D1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A166347"/>
    <w:multiLevelType w:val="hybridMultilevel"/>
    <w:tmpl w:val="3886C99C"/>
    <w:lvl w:ilvl="0" w:tplc="4A5ADC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EBB2445"/>
    <w:multiLevelType w:val="hybridMultilevel"/>
    <w:tmpl w:val="6D0E1BDA"/>
    <w:lvl w:ilvl="0" w:tplc="38CEA0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F454171"/>
    <w:multiLevelType w:val="hybridMultilevel"/>
    <w:tmpl w:val="992C95C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B7B5A1A"/>
    <w:multiLevelType w:val="multilevel"/>
    <w:tmpl w:val="725819F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3190DFD"/>
    <w:multiLevelType w:val="hybridMultilevel"/>
    <w:tmpl w:val="C68EE10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041646"/>
    <w:multiLevelType w:val="hybridMultilevel"/>
    <w:tmpl w:val="2ECEEBA8"/>
    <w:lvl w:ilvl="0" w:tplc="C8B8AD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7F65AD0"/>
    <w:multiLevelType w:val="multilevel"/>
    <w:tmpl w:val="5F4AEE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A7D6ACA"/>
    <w:multiLevelType w:val="hybridMultilevel"/>
    <w:tmpl w:val="601A2268"/>
    <w:lvl w:ilvl="0" w:tplc="2A160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EB13119"/>
    <w:multiLevelType w:val="hybridMultilevel"/>
    <w:tmpl w:val="99364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0466C9"/>
    <w:multiLevelType w:val="hybridMultilevel"/>
    <w:tmpl w:val="4F76E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3A340F"/>
    <w:multiLevelType w:val="hybridMultilevel"/>
    <w:tmpl w:val="9C32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FB0047"/>
    <w:multiLevelType w:val="hybridMultilevel"/>
    <w:tmpl w:val="6D0E1BDA"/>
    <w:lvl w:ilvl="0" w:tplc="38CEA0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6787437"/>
    <w:multiLevelType w:val="hybridMultilevel"/>
    <w:tmpl w:val="98B034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D01E52"/>
    <w:multiLevelType w:val="hybridMultilevel"/>
    <w:tmpl w:val="A7D4F5C4"/>
    <w:lvl w:ilvl="0" w:tplc="EFA650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C6028C8"/>
    <w:multiLevelType w:val="hybridMultilevel"/>
    <w:tmpl w:val="763E8A7E"/>
    <w:lvl w:ilvl="0" w:tplc="613EEA56">
      <w:start w:val="3"/>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2884163"/>
    <w:multiLevelType w:val="multilevel"/>
    <w:tmpl w:val="E1B206D0"/>
    <w:lvl w:ilvl="0">
      <w:start w:val="1"/>
      <w:numFmt w:val="decimal"/>
      <w:lvlText w:val="%1."/>
      <w:lvlJc w:val="left"/>
      <w:pPr>
        <w:ind w:left="360" w:hanging="360"/>
      </w:pPr>
      <w:rPr>
        <w:rFonts w:hint="default"/>
      </w:rPr>
    </w:lvl>
    <w:lvl w:ilvl="1">
      <w:start w:val="1"/>
      <w:numFmt w:val="upperRoman"/>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676A12FD"/>
    <w:multiLevelType w:val="hybridMultilevel"/>
    <w:tmpl w:val="91A624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DD30CE"/>
    <w:multiLevelType w:val="multilevel"/>
    <w:tmpl w:val="10303D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9367CB4"/>
    <w:multiLevelType w:val="hybridMultilevel"/>
    <w:tmpl w:val="932C9CA8"/>
    <w:lvl w:ilvl="0" w:tplc="D4766218">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0C61C6D"/>
    <w:multiLevelType w:val="multilevel"/>
    <w:tmpl w:val="2BC8E56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C051F03"/>
    <w:multiLevelType w:val="multilevel"/>
    <w:tmpl w:val="CFB8777A"/>
    <w:lvl w:ilvl="0">
      <w:start w:val="3"/>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7E2111E9"/>
    <w:multiLevelType w:val="multilevel"/>
    <w:tmpl w:val="B58E88A8"/>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F703092"/>
    <w:multiLevelType w:val="hybridMultilevel"/>
    <w:tmpl w:val="DD6AE312"/>
    <w:lvl w:ilvl="0" w:tplc="D47662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22"/>
  </w:num>
  <w:num w:numId="4">
    <w:abstractNumId w:val="11"/>
  </w:num>
  <w:num w:numId="5">
    <w:abstractNumId w:val="27"/>
  </w:num>
  <w:num w:numId="6">
    <w:abstractNumId w:val="8"/>
  </w:num>
  <w:num w:numId="7">
    <w:abstractNumId w:val="0"/>
  </w:num>
  <w:num w:numId="8">
    <w:abstractNumId w:val="24"/>
  </w:num>
  <w:num w:numId="9">
    <w:abstractNumId w:val="6"/>
  </w:num>
  <w:num w:numId="10">
    <w:abstractNumId w:val="16"/>
  </w:num>
  <w:num w:numId="11">
    <w:abstractNumId w:val="25"/>
  </w:num>
  <w:num w:numId="12">
    <w:abstractNumId w:val="14"/>
  </w:num>
  <w:num w:numId="13">
    <w:abstractNumId w:val="26"/>
  </w:num>
  <w:num w:numId="14">
    <w:abstractNumId w:val="10"/>
  </w:num>
  <w:num w:numId="15">
    <w:abstractNumId w:val="7"/>
  </w:num>
  <w:num w:numId="16">
    <w:abstractNumId w:val="15"/>
  </w:num>
  <w:num w:numId="17">
    <w:abstractNumId w:val="3"/>
  </w:num>
  <w:num w:numId="18">
    <w:abstractNumId w:val="23"/>
  </w:num>
  <w:num w:numId="19">
    <w:abstractNumId w:val="12"/>
  </w:num>
  <w:num w:numId="20">
    <w:abstractNumId w:val="17"/>
  </w:num>
  <w:num w:numId="21">
    <w:abstractNumId w:val="28"/>
  </w:num>
  <w:num w:numId="22">
    <w:abstractNumId w:val="4"/>
  </w:num>
  <w:num w:numId="23">
    <w:abstractNumId w:val="32"/>
  </w:num>
  <w:num w:numId="24">
    <w:abstractNumId w:val="33"/>
  </w:num>
  <w:num w:numId="25">
    <w:abstractNumId w:val="29"/>
  </w:num>
  <w:num w:numId="26">
    <w:abstractNumId w:val="31"/>
  </w:num>
  <w:num w:numId="27">
    <w:abstractNumId w:val="9"/>
  </w:num>
  <w:num w:numId="28">
    <w:abstractNumId w:val="30"/>
  </w:num>
  <w:num w:numId="29">
    <w:abstractNumId w:val="21"/>
  </w:num>
  <w:num w:numId="30">
    <w:abstractNumId w:val="20"/>
  </w:num>
  <w:num w:numId="31">
    <w:abstractNumId w:val="19"/>
  </w:num>
  <w:num w:numId="32">
    <w:abstractNumId w:val="2"/>
  </w:num>
  <w:num w:numId="33">
    <w:abstractNumId w:val="18"/>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185"/>
    <w:rsid w:val="00012810"/>
    <w:rsid w:val="00014D74"/>
    <w:rsid w:val="000256E3"/>
    <w:rsid w:val="00031A6A"/>
    <w:rsid w:val="00033BFD"/>
    <w:rsid w:val="0004081E"/>
    <w:rsid w:val="0004169F"/>
    <w:rsid w:val="00045E3A"/>
    <w:rsid w:val="00046641"/>
    <w:rsid w:val="000477AF"/>
    <w:rsid w:val="000610F6"/>
    <w:rsid w:val="00065B78"/>
    <w:rsid w:val="00074336"/>
    <w:rsid w:val="0007664E"/>
    <w:rsid w:val="00083BDA"/>
    <w:rsid w:val="00096F51"/>
    <w:rsid w:val="00097FB0"/>
    <w:rsid w:val="000A2137"/>
    <w:rsid w:val="000A654D"/>
    <w:rsid w:val="000B1673"/>
    <w:rsid w:val="000B387D"/>
    <w:rsid w:val="000B3FC2"/>
    <w:rsid w:val="000C2E79"/>
    <w:rsid w:val="000C4B7D"/>
    <w:rsid w:val="000E3FAB"/>
    <w:rsid w:val="000E542C"/>
    <w:rsid w:val="000F1551"/>
    <w:rsid w:val="00106C4F"/>
    <w:rsid w:val="00117A4B"/>
    <w:rsid w:val="00120266"/>
    <w:rsid w:val="00134B24"/>
    <w:rsid w:val="0013561B"/>
    <w:rsid w:val="00136207"/>
    <w:rsid w:val="00140606"/>
    <w:rsid w:val="00145BA3"/>
    <w:rsid w:val="00147698"/>
    <w:rsid w:val="001540F0"/>
    <w:rsid w:val="00154C5B"/>
    <w:rsid w:val="001612DD"/>
    <w:rsid w:val="001624F9"/>
    <w:rsid w:val="00177252"/>
    <w:rsid w:val="00181546"/>
    <w:rsid w:val="001839E8"/>
    <w:rsid w:val="001915B6"/>
    <w:rsid w:val="00193E2E"/>
    <w:rsid w:val="001B7FEF"/>
    <w:rsid w:val="001C50FE"/>
    <w:rsid w:val="001D5BED"/>
    <w:rsid w:val="001D758A"/>
    <w:rsid w:val="001E75A7"/>
    <w:rsid w:val="0021597D"/>
    <w:rsid w:val="002201D5"/>
    <w:rsid w:val="00220D25"/>
    <w:rsid w:val="00222E74"/>
    <w:rsid w:val="002258C6"/>
    <w:rsid w:val="00226783"/>
    <w:rsid w:val="002273B4"/>
    <w:rsid w:val="00230AB4"/>
    <w:rsid w:val="002364FE"/>
    <w:rsid w:val="00241F1B"/>
    <w:rsid w:val="002533B6"/>
    <w:rsid w:val="00267594"/>
    <w:rsid w:val="00267E45"/>
    <w:rsid w:val="002743E2"/>
    <w:rsid w:val="00276976"/>
    <w:rsid w:val="00292680"/>
    <w:rsid w:val="00294B2F"/>
    <w:rsid w:val="002A34A9"/>
    <w:rsid w:val="002A46F9"/>
    <w:rsid w:val="002A4DD3"/>
    <w:rsid w:val="002A4FB9"/>
    <w:rsid w:val="002A5FAE"/>
    <w:rsid w:val="002A6988"/>
    <w:rsid w:val="002A6A01"/>
    <w:rsid w:val="002B46AC"/>
    <w:rsid w:val="002B6E9A"/>
    <w:rsid w:val="002C05C1"/>
    <w:rsid w:val="002D2F08"/>
    <w:rsid w:val="002D3A9C"/>
    <w:rsid w:val="002E4D57"/>
    <w:rsid w:val="002E5174"/>
    <w:rsid w:val="002F239C"/>
    <w:rsid w:val="002F3DA1"/>
    <w:rsid w:val="002F5572"/>
    <w:rsid w:val="00302AC9"/>
    <w:rsid w:val="00304D4D"/>
    <w:rsid w:val="00312FE7"/>
    <w:rsid w:val="00322B18"/>
    <w:rsid w:val="003234DE"/>
    <w:rsid w:val="00332D72"/>
    <w:rsid w:val="00336838"/>
    <w:rsid w:val="00342CF5"/>
    <w:rsid w:val="003436C9"/>
    <w:rsid w:val="00345D7F"/>
    <w:rsid w:val="0035062F"/>
    <w:rsid w:val="00354A20"/>
    <w:rsid w:val="00357545"/>
    <w:rsid w:val="00370057"/>
    <w:rsid w:val="00371ECF"/>
    <w:rsid w:val="00377FB4"/>
    <w:rsid w:val="00386F71"/>
    <w:rsid w:val="00392B49"/>
    <w:rsid w:val="003A08DA"/>
    <w:rsid w:val="003A73A9"/>
    <w:rsid w:val="003C51C2"/>
    <w:rsid w:val="003D58C2"/>
    <w:rsid w:val="003D6DB6"/>
    <w:rsid w:val="003E1BA7"/>
    <w:rsid w:val="003E3FFF"/>
    <w:rsid w:val="00402D11"/>
    <w:rsid w:val="00407BF1"/>
    <w:rsid w:val="00410434"/>
    <w:rsid w:val="0041091E"/>
    <w:rsid w:val="00420F23"/>
    <w:rsid w:val="00421C08"/>
    <w:rsid w:val="00433738"/>
    <w:rsid w:val="00441C83"/>
    <w:rsid w:val="00451D43"/>
    <w:rsid w:val="00462670"/>
    <w:rsid w:val="00470275"/>
    <w:rsid w:val="00490101"/>
    <w:rsid w:val="004953F1"/>
    <w:rsid w:val="004A5447"/>
    <w:rsid w:val="004A67C6"/>
    <w:rsid w:val="004B17CD"/>
    <w:rsid w:val="004D2942"/>
    <w:rsid w:val="004E687D"/>
    <w:rsid w:val="004F744E"/>
    <w:rsid w:val="005048F2"/>
    <w:rsid w:val="00506149"/>
    <w:rsid w:val="00506505"/>
    <w:rsid w:val="00506900"/>
    <w:rsid w:val="0050754E"/>
    <w:rsid w:val="005127C5"/>
    <w:rsid w:val="00515AA7"/>
    <w:rsid w:val="005244FF"/>
    <w:rsid w:val="00543F50"/>
    <w:rsid w:val="00546A3A"/>
    <w:rsid w:val="00557601"/>
    <w:rsid w:val="00571E58"/>
    <w:rsid w:val="0058022A"/>
    <w:rsid w:val="00580B7D"/>
    <w:rsid w:val="00580F6E"/>
    <w:rsid w:val="005A401F"/>
    <w:rsid w:val="005A762E"/>
    <w:rsid w:val="005B017D"/>
    <w:rsid w:val="005B0F6F"/>
    <w:rsid w:val="005B172E"/>
    <w:rsid w:val="005B61BE"/>
    <w:rsid w:val="005C66D5"/>
    <w:rsid w:val="005F3991"/>
    <w:rsid w:val="005F4832"/>
    <w:rsid w:val="005F5A53"/>
    <w:rsid w:val="005F75BF"/>
    <w:rsid w:val="00601736"/>
    <w:rsid w:val="00604AEE"/>
    <w:rsid w:val="00614279"/>
    <w:rsid w:val="00625F7D"/>
    <w:rsid w:val="00627BCA"/>
    <w:rsid w:val="0063015E"/>
    <w:rsid w:val="00631C5E"/>
    <w:rsid w:val="00646B15"/>
    <w:rsid w:val="00653F52"/>
    <w:rsid w:val="0066166C"/>
    <w:rsid w:val="00662BB2"/>
    <w:rsid w:val="006652FF"/>
    <w:rsid w:val="00665A54"/>
    <w:rsid w:val="00670FBC"/>
    <w:rsid w:val="006723FB"/>
    <w:rsid w:val="0068539D"/>
    <w:rsid w:val="0068711A"/>
    <w:rsid w:val="00692AF0"/>
    <w:rsid w:val="006A1A27"/>
    <w:rsid w:val="006B1598"/>
    <w:rsid w:val="006B46F3"/>
    <w:rsid w:val="006B4810"/>
    <w:rsid w:val="006B7124"/>
    <w:rsid w:val="006C1A60"/>
    <w:rsid w:val="006D5EBD"/>
    <w:rsid w:val="006E577C"/>
    <w:rsid w:val="006F08D0"/>
    <w:rsid w:val="006F1104"/>
    <w:rsid w:val="006F3732"/>
    <w:rsid w:val="006F4655"/>
    <w:rsid w:val="00700633"/>
    <w:rsid w:val="00700F9D"/>
    <w:rsid w:val="007145AE"/>
    <w:rsid w:val="00717766"/>
    <w:rsid w:val="00737281"/>
    <w:rsid w:val="00737603"/>
    <w:rsid w:val="00737C4E"/>
    <w:rsid w:val="00741BA1"/>
    <w:rsid w:val="00742121"/>
    <w:rsid w:val="007552A0"/>
    <w:rsid w:val="0076001B"/>
    <w:rsid w:val="00761C24"/>
    <w:rsid w:val="00780411"/>
    <w:rsid w:val="00780A84"/>
    <w:rsid w:val="007A7C0C"/>
    <w:rsid w:val="007B7CEF"/>
    <w:rsid w:val="007C0A96"/>
    <w:rsid w:val="007D17ED"/>
    <w:rsid w:val="007D5266"/>
    <w:rsid w:val="007D5800"/>
    <w:rsid w:val="007F50A2"/>
    <w:rsid w:val="007F5F84"/>
    <w:rsid w:val="00802C2A"/>
    <w:rsid w:val="00806AD6"/>
    <w:rsid w:val="0081286B"/>
    <w:rsid w:val="00820396"/>
    <w:rsid w:val="008242C4"/>
    <w:rsid w:val="00826C85"/>
    <w:rsid w:val="00834539"/>
    <w:rsid w:val="00837828"/>
    <w:rsid w:val="008509ED"/>
    <w:rsid w:val="008539F5"/>
    <w:rsid w:val="00857B26"/>
    <w:rsid w:val="00862F57"/>
    <w:rsid w:val="00893987"/>
    <w:rsid w:val="008B1374"/>
    <w:rsid w:val="008B3EFA"/>
    <w:rsid w:val="008B4125"/>
    <w:rsid w:val="008B701F"/>
    <w:rsid w:val="008C1EB7"/>
    <w:rsid w:val="008C515F"/>
    <w:rsid w:val="008C65A5"/>
    <w:rsid w:val="008D245E"/>
    <w:rsid w:val="008D355B"/>
    <w:rsid w:val="008E167A"/>
    <w:rsid w:val="008E1DF7"/>
    <w:rsid w:val="008F158B"/>
    <w:rsid w:val="008F726A"/>
    <w:rsid w:val="009016B6"/>
    <w:rsid w:val="00901851"/>
    <w:rsid w:val="00921388"/>
    <w:rsid w:val="00933209"/>
    <w:rsid w:val="00935A32"/>
    <w:rsid w:val="00936115"/>
    <w:rsid w:val="009415F2"/>
    <w:rsid w:val="00942DE7"/>
    <w:rsid w:val="00942DF2"/>
    <w:rsid w:val="00945026"/>
    <w:rsid w:val="00947A95"/>
    <w:rsid w:val="00952914"/>
    <w:rsid w:val="00954A13"/>
    <w:rsid w:val="009577D7"/>
    <w:rsid w:val="009579C1"/>
    <w:rsid w:val="009601E6"/>
    <w:rsid w:val="009743E1"/>
    <w:rsid w:val="0098620E"/>
    <w:rsid w:val="009863FD"/>
    <w:rsid w:val="00987C6A"/>
    <w:rsid w:val="009A09EE"/>
    <w:rsid w:val="009A5785"/>
    <w:rsid w:val="009B3870"/>
    <w:rsid w:val="009C34D9"/>
    <w:rsid w:val="009D01B6"/>
    <w:rsid w:val="009E0C49"/>
    <w:rsid w:val="009E6160"/>
    <w:rsid w:val="009F219F"/>
    <w:rsid w:val="009F2AA9"/>
    <w:rsid w:val="009F386F"/>
    <w:rsid w:val="009F3CA5"/>
    <w:rsid w:val="009F6A4E"/>
    <w:rsid w:val="00A00390"/>
    <w:rsid w:val="00A1113D"/>
    <w:rsid w:val="00A171B4"/>
    <w:rsid w:val="00A2028A"/>
    <w:rsid w:val="00A255D6"/>
    <w:rsid w:val="00A37D70"/>
    <w:rsid w:val="00A46AD9"/>
    <w:rsid w:val="00A47F0D"/>
    <w:rsid w:val="00A53BA2"/>
    <w:rsid w:val="00A60897"/>
    <w:rsid w:val="00A65185"/>
    <w:rsid w:val="00A71B05"/>
    <w:rsid w:val="00A75163"/>
    <w:rsid w:val="00A95AC0"/>
    <w:rsid w:val="00AA5E7F"/>
    <w:rsid w:val="00AB43A6"/>
    <w:rsid w:val="00AC1302"/>
    <w:rsid w:val="00AC43DB"/>
    <w:rsid w:val="00AD00BE"/>
    <w:rsid w:val="00AD2F73"/>
    <w:rsid w:val="00AE1122"/>
    <w:rsid w:val="00AE6301"/>
    <w:rsid w:val="00B00E7E"/>
    <w:rsid w:val="00B13548"/>
    <w:rsid w:val="00B17468"/>
    <w:rsid w:val="00B36DB3"/>
    <w:rsid w:val="00B43332"/>
    <w:rsid w:val="00B463F6"/>
    <w:rsid w:val="00B54382"/>
    <w:rsid w:val="00B60C03"/>
    <w:rsid w:val="00B651AC"/>
    <w:rsid w:val="00B66605"/>
    <w:rsid w:val="00B72FDC"/>
    <w:rsid w:val="00B81447"/>
    <w:rsid w:val="00B9165C"/>
    <w:rsid w:val="00B97810"/>
    <w:rsid w:val="00BA2327"/>
    <w:rsid w:val="00BA6FC0"/>
    <w:rsid w:val="00BA72D0"/>
    <w:rsid w:val="00BB0C0D"/>
    <w:rsid w:val="00BB1A38"/>
    <w:rsid w:val="00BB3193"/>
    <w:rsid w:val="00BB5747"/>
    <w:rsid w:val="00BB5F4E"/>
    <w:rsid w:val="00BC27E6"/>
    <w:rsid w:val="00BC65DB"/>
    <w:rsid w:val="00BC698A"/>
    <w:rsid w:val="00BC7094"/>
    <w:rsid w:val="00BD5C16"/>
    <w:rsid w:val="00BE091D"/>
    <w:rsid w:val="00BE0C3D"/>
    <w:rsid w:val="00BE6350"/>
    <w:rsid w:val="00C022BA"/>
    <w:rsid w:val="00C05053"/>
    <w:rsid w:val="00C13156"/>
    <w:rsid w:val="00C15280"/>
    <w:rsid w:val="00C31615"/>
    <w:rsid w:val="00C3781A"/>
    <w:rsid w:val="00C4039A"/>
    <w:rsid w:val="00C4469A"/>
    <w:rsid w:val="00C4481B"/>
    <w:rsid w:val="00C47D85"/>
    <w:rsid w:val="00C5094C"/>
    <w:rsid w:val="00C5295D"/>
    <w:rsid w:val="00C55C1B"/>
    <w:rsid w:val="00C56319"/>
    <w:rsid w:val="00C56BDD"/>
    <w:rsid w:val="00C64038"/>
    <w:rsid w:val="00C76012"/>
    <w:rsid w:val="00C8387E"/>
    <w:rsid w:val="00C871A8"/>
    <w:rsid w:val="00C9627A"/>
    <w:rsid w:val="00CA1084"/>
    <w:rsid w:val="00CA4909"/>
    <w:rsid w:val="00CA61B0"/>
    <w:rsid w:val="00CC2231"/>
    <w:rsid w:val="00CC5D37"/>
    <w:rsid w:val="00CD4A50"/>
    <w:rsid w:val="00CF028B"/>
    <w:rsid w:val="00CF041E"/>
    <w:rsid w:val="00D02B41"/>
    <w:rsid w:val="00D23E31"/>
    <w:rsid w:val="00D3035D"/>
    <w:rsid w:val="00D372B6"/>
    <w:rsid w:val="00D403F0"/>
    <w:rsid w:val="00D44C98"/>
    <w:rsid w:val="00D6020E"/>
    <w:rsid w:val="00D63166"/>
    <w:rsid w:val="00D64111"/>
    <w:rsid w:val="00D65DF4"/>
    <w:rsid w:val="00D77A09"/>
    <w:rsid w:val="00D92D22"/>
    <w:rsid w:val="00D92E1E"/>
    <w:rsid w:val="00D945DF"/>
    <w:rsid w:val="00DA64FD"/>
    <w:rsid w:val="00DA7408"/>
    <w:rsid w:val="00DB276E"/>
    <w:rsid w:val="00DB2D9F"/>
    <w:rsid w:val="00DB47E1"/>
    <w:rsid w:val="00DC120B"/>
    <w:rsid w:val="00DD590F"/>
    <w:rsid w:val="00DD6F2A"/>
    <w:rsid w:val="00DD7CB9"/>
    <w:rsid w:val="00DE657C"/>
    <w:rsid w:val="00DF437C"/>
    <w:rsid w:val="00DF67F6"/>
    <w:rsid w:val="00E000BC"/>
    <w:rsid w:val="00E00AB3"/>
    <w:rsid w:val="00E0434A"/>
    <w:rsid w:val="00E04C50"/>
    <w:rsid w:val="00E145CC"/>
    <w:rsid w:val="00E22CF7"/>
    <w:rsid w:val="00E32AC1"/>
    <w:rsid w:val="00E426B6"/>
    <w:rsid w:val="00E44CF9"/>
    <w:rsid w:val="00E723EB"/>
    <w:rsid w:val="00E72E8C"/>
    <w:rsid w:val="00E752E6"/>
    <w:rsid w:val="00E86523"/>
    <w:rsid w:val="00E90582"/>
    <w:rsid w:val="00E90971"/>
    <w:rsid w:val="00E9532E"/>
    <w:rsid w:val="00EB3A6B"/>
    <w:rsid w:val="00EB53F3"/>
    <w:rsid w:val="00EB5CEF"/>
    <w:rsid w:val="00EC0FDF"/>
    <w:rsid w:val="00EC6352"/>
    <w:rsid w:val="00EC75FB"/>
    <w:rsid w:val="00ED2A4D"/>
    <w:rsid w:val="00ED7365"/>
    <w:rsid w:val="00EE0D9C"/>
    <w:rsid w:val="00EE3878"/>
    <w:rsid w:val="00EE3C6C"/>
    <w:rsid w:val="00EE483E"/>
    <w:rsid w:val="00EE7FD5"/>
    <w:rsid w:val="00EF18BD"/>
    <w:rsid w:val="00EF63B4"/>
    <w:rsid w:val="00F13A22"/>
    <w:rsid w:val="00F145CC"/>
    <w:rsid w:val="00F173DA"/>
    <w:rsid w:val="00F274A1"/>
    <w:rsid w:val="00F36FFE"/>
    <w:rsid w:val="00F518D9"/>
    <w:rsid w:val="00F52C10"/>
    <w:rsid w:val="00F5449D"/>
    <w:rsid w:val="00F57455"/>
    <w:rsid w:val="00F61973"/>
    <w:rsid w:val="00F734E9"/>
    <w:rsid w:val="00F87439"/>
    <w:rsid w:val="00F9768C"/>
    <w:rsid w:val="00FA4AA3"/>
    <w:rsid w:val="00FB076A"/>
    <w:rsid w:val="00FC544D"/>
    <w:rsid w:val="00FD15B3"/>
    <w:rsid w:val="00FD1CDB"/>
    <w:rsid w:val="00FD7793"/>
    <w:rsid w:val="00FF0473"/>
    <w:rsid w:val="00FF4D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8C6"/>
    <w:pPr>
      <w:ind w:left="720"/>
      <w:contextualSpacing/>
    </w:pPr>
  </w:style>
  <w:style w:type="paragraph" w:styleId="BalloonText">
    <w:name w:val="Balloon Text"/>
    <w:basedOn w:val="Normal"/>
    <w:link w:val="BalloonTextChar"/>
    <w:uiPriority w:val="99"/>
    <w:semiHidden/>
    <w:unhideWhenUsed/>
    <w:rsid w:val="002267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783"/>
    <w:rPr>
      <w:rFonts w:ascii="Tahoma" w:hAnsi="Tahoma" w:cs="Tahoma"/>
      <w:sz w:val="16"/>
      <w:szCs w:val="16"/>
    </w:rPr>
  </w:style>
  <w:style w:type="paragraph" w:customStyle="1" w:styleId="Default">
    <w:name w:val="Default"/>
    <w:rsid w:val="00145BA3"/>
    <w:pPr>
      <w:autoSpaceDE w:val="0"/>
      <w:autoSpaceDN w:val="0"/>
      <w:adjustRightInd w:val="0"/>
      <w:spacing w:after="0" w:line="240" w:lineRule="auto"/>
    </w:pPr>
    <w:rPr>
      <w:rFonts w:ascii="Bodoni MT" w:hAnsi="Bodoni MT" w:cs="Bodoni MT"/>
      <w:color w:val="000000"/>
      <w:sz w:val="24"/>
      <w:szCs w:val="24"/>
    </w:rPr>
  </w:style>
  <w:style w:type="paragraph" w:styleId="Header">
    <w:name w:val="header"/>
    <w:basedOn w:val="Normal"/>
    <w:link w:val="HeaderChar"/>
    <w:uiPriority w:val="99"/>
    <w:unhideWhenUsed/>
    <w:rsid w:val="00780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A84"/>
  </w:style>
  <w:style w:type="paragraph" w:styleId="Footer">
    <w:name w:val="footer"/>
    <w:basedOn w:val="Normal"/>
    <w:link w:val="FooterChar"/>
    <w:uiPriority w:val="99"/>
    <w:unhideWhenUsed/>
    <w:rsid w:val="00780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A84"/>
  </w:style>
  <w:style w:type="table" w:styleId="TableGrid">
    <w:name w:val="Table Grid"/>
    <w:basedOn w:val="TableNormal"/>
    <w:uiPriority w:val="59"/>
    <w:rsid w:val="00EC0F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F36FFE"/>
  </w:style>
  <w:style w:type="numbering" w:customStyle="1" w:styleId="NoList11">
    <w:name w:val="No List11"/>
    <w:next w:val="NoList"/>
    <w:uiPriority w:val="99"/>
    <w:semiHidden/>
    <w:unhideWhenUsed/>
    <w:rsid w:val="00F36FFE"/>
  </w:style>
  <w:style w:type="table" w:customStyle="1" w:styleId="TableGrid1">
    <w:name w:val="Table Grid1"/>
    <w:basedOn w:val="TableNormal"/>
    <w:next w:val="TableGrid"/>
    <w:uiPriority w:val="59"/>
    <w:rsid w:val="00F36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36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F4832"/>
    <w:rPr>
      <w:color w:val="0000FF"/>
      <w:u w:val="single"/>
    </w:rPr>
  </w:style>
  <w:style w:type="paragraph" w:styleId="HTMLPreformatted">
    <w:name w:val="HTML Preformatted"/>
    <w:basedOn w:val="Normal"/>
    <w:link w:val="HTMLPreformattedChar"/>
    <w:uiPriority w:val="99"/>
    <w:unhideWhenUsed/>
    <w:rsid w:val="00025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256E3"/>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8C6"/>
    <w:pPr>
      <w:ind w:left="720"/>
      <w:contextualSpacing/>
    </w:pPr>
  </w:style>
  <w:style w:type="paragraph" w:styleId="BalloonText">
    <w:name w:val="Balloon Text"/>
    <w:basedOn w:val="Normal"/>
    <w:link w:val="BalloonTextChar"/>
    <w:uiPriority w:val="99"/>
    <w:semiHidden/>
    <w:unhideWhenUsed/>
    <w:rsid w:val="002267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783"/>
    <w:rPr>
      <w:rFonts w:ascii="Tahoma" w:hAnsi="Tahoma" w:cs="Tahoma"/>
      <w:sz w:val="16"/>
      <w:szCs w:val="16"/>
    </w:rPr>
  </w:style>
  <w:style w:type="paragraph" w:customStyle="1" w:styleId="Default">
    <w:name w:val="Default"/>
    <w:rsid w:val="00145BA3"/>
    <w:pPr>
      <w:autoSpaceDE w:val="0"/>
      <w:autoSpaceDN w:val="0"/>
      <w:adjustRightInd w:val="0"/>
      <w:spacing w:after="0" w:line="240" w:lineRule="auto"/>
    </w:pPr>
    <w:rPr>
      <w:rFonts w:ascii="Bodoni MT" w:hAnsi="Bodoni MT" w:cs="Bodoni MT"/>
      <w:color w:val="000000"/>
      <w:sz w:val="24"/>
      <w:szCs w:val="24"/>
    </w:rPr>
  </w:style>
  <w:style w:type="paragraph" w:styleId="Header">
    <w:name w:val="header"/>
    <w:basedOn w:val="Normal"/>
    <w:link w:val="HeaderChar"/>
    <w:uiPriority w:val="99"/>
    <w:unhideWhenUsed/>
    <w:rsid w:val="00780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A84"/>
  </w:style>
  <w:style w:type="paragraph" w:styleId="Footer">
    <w:name w:val="footer"/>
    <w:basedOn w:val="Normal"/>
    <w:link w:val="FooterChar"/>
    <w:uiPriority w:val="99"/>
    <w:unhideWhenUsed/>
    <w:rsid w:val="00780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A84"/>
  </w:style>
  <w:style w:type="table" w:styleId="TableGrid">
    <w:name w:val="Table Grid"/>
    <w:basedOn w:val="TableNormal"/>
    <w:uiPriority w:val="59"/>
    <w:rsid w:val="00EC0F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F36FFE"/>
  </w:style>
  <w:style w:type="numbering" w:customStyle="1" w:styleId="NoList11">
    <w:name w:val="No List11"/>
    <w:next w:val="NoList"/>
    <w:uiPriority w:val="99"/>
    <w:semiHidden/>
    <w:unhideWhenUsed/>
    <w:rsid w:val="00F36FFE"/>
  </w:style>
  <w:style w:type="table" w:customStyle="1" w:styleId="TableGrid1">
    <w:name w:val="Table Grid1"/>
    <w:basedOn w:val="TableNormal"/>
    <w:next w:val="TableGrid"/>
    <w:uiPriority w:val="59"/>
    <w:rsid w:val="00F36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36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F4832"/>
    <w:rPr>
      <w:color w:val="0000FF"/>
      <w:u w:val="single"/>
    </w:rPr>
  </w:style>
  <w:style w:type="paragraph" w:styleId="HTMLPreformatted">
    <w:name w:val="HTML Preformatted"/>
    <w:basedOn w:val="Normal"/>
    <w:link w:val="HTMLPreformattedChar"/>
    <w:uiPriority w:val="99"/>
    <w:unhideWhenUsed/>
    <w:rsid w:val="00025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256E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8235">
      <w:bodyDiv w:val="1"/>
      <w:marLeft w:val="0"/>
      <w:marRight w:val="0"/>
      <w:marTop w:val="0"/>
      <w:marBottom w:val="0"/>
      <w:divBdr>
        <w:top w:val="none" w:sz="0" w:space="0" w:color="auto"/>
        <w:left w:val="none" w:sz="0" w:space="0" w:color="auto"/>
        <w:bottom w:val="none" w:sz="0" w:space="0" w:color="auto"/>
        <w:right w:val="none" w:sz="0" w:space="0" w:color="auto"/>
      </w:divBdr>
    </w:div>
    <w:div w:id="24715785">
      <w:bodyDiv w:val="1"/>
      <w:marLeft w:val="0"/>
      <w:marRight w:val="0"/>
      <w:marTop w:val="0"/>
      <w:marBottom w:val="0"/>
      <w:divBdr>
        <w:top w:val="none" w:sz="0" w:space="0" w:color="auto"/>
        <w:left w:val="none" w:sz="0" w:space="0" w:color="auto"/>
        <w:bottom w:val="none" w:sz="0" w:space="0" w:color="auto"/>
        <w:right w:val="none" w:sz="0" w:space="0" w:color="auto"/>
      </w:divBdr>
    </w:div>
    <w:div w:id="48917488">
      <w:bodyDiv w:val="1"/>
      <w:marLeft w:val="0"/>
      <w:marRight w:val="0"/>
      <w:marTop w:val="0"/>
      <w:marBottom w:val="0"/>
      <w:divBdr>
        <w:top w:val="none" w:sz="0" w:space="0" w:color="auto"/>
        <w:left w:val="none" w:sz="0" w:space="0" w:color="auto"/>
        <w:bottom w:val="none" w:sz="0" w:space="0" w:color="auto"/>
        <w:right w:val="none" w:sz="0" w:space="0" w:color="auto"/>
      </w:divBdr>
    </w:div>
    <w:div w:id="122772238">
      <w:bodyDiv w:val="1"/>
      <w:marLeft w:val="0"/>
      <w:marRight w:val="0"/>
      <w:marTop w:val="0"/>
      <w:marBottom w:val="0"/>
      <w:divBdr>
        <w:top w:val="none" w:sz="0" w:space="0" w:color="auto"/>
        <w:left w:val="none" w:sz="0" w:space="0" w:color="auto"/>
        <w:bottom w:val="none" w:sz="0" w:space="0" w:color="auto"/>
        <w:right w:val="none" w:sz="0" w:space="0" w:color="auto"/>
      </w:divBdr>
    </w:div>
    <w:div w:id="149837036">
      <w:bodyDiv w:val="1"/>
      <w:marLeft w:val="0"/>
      <w:marRight w:val="0"/>
      <w:marTop w:val="0"/>
      <w:marBottom w:val="0"/>
      <w:divBdr>
        <w:top w:val="none" w:sz="0" w:space="0" w:color="auto"/>
        <w:left w:val="none" w:sz="0" w:space="0" w:color="auto"/>
        <w:bottom w:val="none" w:sz="0" w:space="0" w:color="auto"/>
        <w:right w:val="none" w:sz="0" w:space="0" w:color="auto"/>
      </w:divBdr>
    </w:div>
    <w:div w:id="188107737">
      <w:bodyDiv w:val="1"/>
      <w:marLeft w:val="0"/>
      <w:marRight w:val="0"/>
      <w:marTop w:val="0"/>
      <w:marBottom w:val="0"/>
      <w:divBdr>
        <w:top w:val="none" w:sz="0" w:space="0" w:color="auto"/>
        <w:left w:val="none" w:sz="0" w:space="0" w:color="auto"/>
        <w:bottom w:val="none" w:sz="0" w:space="0" w:color="auto"/>
        <w:right w:val="none" w:sz="0" w:space="0" w:color="auto"/>
      </w:divBdr>
    </w:div>
    <w:div w:id="213935235">
      <w:bodyDiv w:val="1"/>
      <w:marLeft w:val="0"/>
      <w:marRight w:val="0"/>
      <w:marTop w:val="0"/>
      <w:marBottom w:val="0"/>
      <w:divBdr>
        <w:top w:val="none" w:sz="0" w:space="0" w:color="auto"/>
        <w:left w:val="none" w:sz="0" w:space="0" w:color="auto"/>
        <w:bottom w:val="none" w:sz="0" w:space="0" w:color="auto"/>
        <w:right w:val="none" w:sz="0" w:space="0" w:color="auto"/>
      </w:divBdr>
    </w:div>
    <w:div w:id="244922361">
      <w:bodyDiv w:val="1"/>
      <w:marLeft w:val="0"/>
      <w:marRight w:val="0"/>
      <w:marTop w:val="0"/>
      <w:marBottom w:val="0"/>
      <w:divBdr>
        <w:top w:val="none" w:sz="0" w:space="0" w:color="auto"/>
        <w:left w:val="none" w:sz="0" w:space="0" w:color="auto"/>
        <w:bottom w:val="none" w:sz="0" w:space="0" w:color="auto"/>
        <w:right w:val="none" w:sz="0" w:space="0" w:color="auto"/>
      </w:divBdr>
    </w:div>
    <w:div w:id="350882748">
      <w:bodyDiv w:val="1"/>
      <w:marLeft w:val="0"/>
      <w:marRight w:val="0"/>
      <w:marTop w:val="0"/>
      <w:marBottom w:val="0"/>
      <w:divBdr>
        <w:top w:val="none" w:sz="0" w:space="0" w:color="auto"/>
        <w:left w:val="none" w:sz="0" w:space="0" w:color="auto"/>
        <w:bottom w:val="none" w:sz="0" w:space="0" w:color="auto"/>
        <w:right w:val="none" w:sz="0" w:space="0" w:color="auto"/>
      </w:divBdr>
    </w:div>
    <w:div w:id="383218209">
      <w:bodyDiv w:val="1"/>
      <w:marLeft w:val="0"/>
      <w:marRight w:val="0"/>
      <w:marTop w:val="0"/>
      <w:marBottom w:val="0"/>
      <w:divBdr>
        <w:top w:val="none" w:sz="0" w:space="0" w:color="auto"/>
        <w:left w:val="none" w:sz="0" w:space="0" w:color="auto"/>
        <w:bottom w:val="none" w:sz="0" w:space="0" w:color="auto"/>
        <w:right w:val="none" w:sz="0" w:space="0" w:color="auto"/>
      </w:divBdr>
    </w:div>
    <w:div w:id="444227714">
      <w:bodyDiv w:val="1"/>
      <w:marLeft w:val="0"/>
      <w:marRight w:val="0"/>
      <w:marTop w:val="0"/>
      <w:marBottom w:val="0"/>
      <w:divBdr>
        <w:top w:val="none" w:sz="0" w:space="0" w:color="auto"/>
        <w:left w:val="none" w:sz="0" w:space="0" w:color="auto"/>
        <w:bottom w:val="none" w:sz="0" w:space="0" w:color="auto"/>
        <w:right w:val="none" w:sz="0" w:space="0" w:color="auto"/>
      </w:divBdr>
    </w:div>
    <w:div w:id="467016585">
      <w:bodyDiv w:val="1"/>
      <w:marLeft w:val="0"/>
      <w:marRight w:val="0"/>
      <w:marTop w:val="0"/>
      <w:marBottom w:val="0"/>
      <w:divBdr>
        <w:top w:val="none" w:sz="0" w:space="0" w:color="auto"/>
        <w:left w:val="none" w:sz="0" w:space="0" w:color="auto"/>
        <w:bottom w:val="none" w:sz="0" w:space="0" w:color="auto"/>
        <w:right w:val="none" w:sz="0" w:space="0" w:color="auto"/>
      </w:divBdr>
    </w:div>
    <w:div w:id="494230243">
      <w:bodyDiv w:val="1"/>
      <w:marLeft w:val="0"/>
      <w:marRight w:val="0"/>
      <w:marTop w:val="0"/>
      <w:marBottom w:val="0"/>
      <w:divBdr>
        <w:top w:val="none" w:sz="0" w:space="0" w:color="auto"/>
        <w:left w:val="none" w:sz="0" w:space="0" w:color="auto"/>
        <w:bottom w:val="none" w:sz="0" w:space="0" w:color="auto"/>
        <w:right w:val="none" w:sz="0" w:space="0" w:color="auto"/>
      </w:divBdr>
    </w:div>
    <w:div w:id="577403466">
      <w:bodyDiv w:val="1"/>
      <w:marLeft w:val="0"/>
      <w:marRight w:val="0"/>
      <w:marTop w:val="0"/>
      <w:marBottom w:val="0"/>
      <w:divBdr>
        <w:top w:val="none" w:sz="0" w:space="0" w:color="auto"/>
        <w:left w:val="none" w:sz="0" w:space="0" w:color="auto"/>
        <w:bottom w:val="none" w:sz="0" w:space="0" w:color="auto"/>
        <w:right w:val="none" w:sz="0" w:space="0" w:color="auto"/>
      </w:divBdr>
    </w:div>
    <w:div w:id="619067793">
      <w:bodyDiv w:val="1"/>
      <w:marLeft w:val="0"/>
      <w:marRight w:val="0"/>
      <w:marTop w:val="0"/>
      <w:marBottom w:val="0"/>
      <w:divBdr>
        <w:top w:val="none" w:sz="0" w:space="0" w:color="auto"/>
        <w:left w:val="none" w:sz="0" w:space="0" w:color="auto"/>
        <w:bottom w:val="none" w:sz="0" w:space="0" w:color="auto"/>
        <w:right w:val="none" w:sz="0" w:space="0" w:color="auto"/>
      </w:divBdr>
    </w:div>
    <w:div w:id="646015801">
      <w:bodyDiv w:val="1"/>
      <w:marLeft w:val="0"/>
      <w:marRight w:val="0"/>
      <w:marTop w:val="0"/>
      <w:marBottom w:val="0"/>
      <w:divBdr>
        <w:top w:val="none" w:sz="0" w:space="0" w:color="auto"/>
        <w:left w:val="none" w:sz="0" w:space="0" w:color="auto"/>
        <w:bottom w:val="none" w:sz="0" w:space="0" w:color="auto"/>
        <w:right w:val="none" w:sz="0" w:space="0" w:color="auto"/>
      </w:divBdr>
    </w:div>
    <w:div w:id="651179479">
      <w:bodyDiv w:val="1"/>
      <w:marLeft w:val="0"/>
      <w:marRight w:val="0"/>
      <w:marTop w:val="0"/>
      <w:marBottom w:val="0"/>
      <w:divBdr>
        <w:top w:val="none" w:sz="0" w:space="0" w:color="auto"/>
        <w:left w:val="none" w:sz="0" w:space="0" w:color="auto"/>
        <w:bottom w:val="none" w:sz="0" w:space="0" w:color="auto"/>
        <w:right w:val="none" w:sz="0" w:space="0" w:color="auto"/>
      </w:divBdr>
    </w:div>
    <w:div w:id="666664945">
      <w:bodyDiv w:val="1"/>
      <w:marLeft w:val="0"/>
      <w:marRight w:val="0"/>
      <w:marTop w:val="0"/>
      <w:marBottom w:val="0"/>
      <w:divBdr>
        <w:top w:val="none" w:sz="0" w:space="0" w:color="auto"/>
        <w:left w:val="none" w:sz="0" w:space="0" w:color="auto"/>
        <w:bottom w:val="none" w:sz="0" w:space="0" w:color="auto"/>
        <w:right w:val="none" w:sz="0" w:space="0" w:color="auto"/>
      </w:divBdr>
    </w:div>
    <w:div w:id="687098110">
      <w:bodyDiv w:val="1"/>
      <w:marLeft w:val="0"/>
      <w:marRight w:val="0"/>
      <w:marTop w:val="0"/>
      <w:marBottom w:val="0"/>
      <w:divBdr>
        <w:top w:val="none" w:sz="0" w:space="0" w:color="auto"/>
        <w:left w:val="none" w:sz="0" w:space="0" w:color="auto"/>
        <w:bottom w:val="none" w:sz="0" w:space="0" w:color="auto"/>
        <w:right w:val="none" w:sz="0" w:space="0" w:color="auto"/>
      </w:divBdr>
    </w:div>
    <w:div w:id="699860707">
      <w:bodyDiv w:val="1"/>
      <w:marLeft w:val="0"/>
      <w:marRight w:val="0"/>
      <w:marTop w:val="0"/>
      <w:marBottom w:val="0"/>
      <w:divBdr>
        <w:top w:val="none" w:sz="0" w:space="0" w:color="auto"/>
        <w:left w:val="none" w:sz="0" w:space="0" w:color="auto"/>
        <w:bottom w:val="none" w:sz="0" w:space="0" w:color="auto"/>
        <w:right w:val="none" w:sz="0" w:space="0" w:color="auto"/>
      </w:divBdr>
    </w:div>
    <w:div w:id="710497337">
      <w:bodyDiv w:val="1"/>
      <w:marLeft w:val="0"/>
      <w:marRight w:val="0"/>
      <w:marTop w:val="0"/>
      <w:marBottom w:val="0"/>
      <w:divBdr>
        <w:top w:val="none" w:sz="0" w:space="0" w:color="auto"/>
        <w:left w:val="none" w:sz="0" w:space="0" w:color="auto"/>
        <w:bottom w:val="none" w:sz="0" w:space="0" w:color="auto"/>
        <w:right w:val="none" w:sz="0" w:space="0" w:color="auto"/>
      </w:divBdr>
    </w:div>
    <w:div w:id="714431239">
      <w:bodyDiv w:val="1"/>
      <w:marLeft w:val="0"/>
      <w:marRight w:val="0"/>
      <w:marTop w:val="0"/>
      <w:marBottom w:val="0"/>
      <w:divBdr>
        <w:top w:val="none" w:sz="0" w:space="0" w:color="auto"/>
        <w:left w:val="none" w:sz="0" w:space="0" w:color="auto"/>
        <w:bottom w:val="none" w:sz="0" w:space="0" w:color="auto"/>
        <w:right w:val="none" w:sz="0" w:space="0" w:color="auto"/>
      </w:divBdr>
    </w:div>
    <w:div w:id="768476220">
      <w:bodyDiv w:val="1"/>
      <w:marLeft w:val="0"/>
      <w:marRight w:val="0"/>
      <w:marTop w:val="0"/>
      <w:marBottom w:val="0"/>
      <w:divBdr>
        <w:top w:val="none" w:sz="0" w:space="0" w:color="auto"/>
        <w:left w:val="none" w:sz="0" w:space="0" w:color="auto"/>
        <w:bottom w:val="none" w:sz="0" w:space="0" w:color="auto"/>
        <w:right w:val="none" w:sz="0" w:space="0" w:color="auto"/>
      </w:divBdr>
    </w:div>
    <w:div w:id="782919180">
      <w:bodyDiv w:val="1"/>
      <w:marLeft w:val="0"/>
      <w:marRight w:val="0"/>
      <w:marTop w:val="0"/>
      <w:marBottom w:val="0"/>
      <w:divBdr>
        <w:top w:val="none" w:sz="0" w:space="0" w:color="auto"/>
        <w:left w:val="none" w:sz="0" w:space="0" w:color="auto"/>
        <w:bottom w:val="none" w:sz="0" w:space="0" w:color="auto"/>
        <w:right w:val="none" w:sz="0" w:space="0" w:color="auto"/>
      </w:divBdr>
    </w:div>
    <w:div w:id="814642002">
      <w:bodyDiv w:val="1"/>
      <w:marLeft w:val="0"/>
      <w:marRight w:val="0"/>
      <w:marTop w:val="0"/>
      <w:marBottom w:val="0"/>
      <w:divBdr>
        <w:top w:val="none" w:sz="0" w:space="0" w:color="auto"/>
        <w:left w:val="none" w:sz="0" w:space="0" w:color="auto"/>
        <w:bottom w:val="none" w:sz="0" w:space="0" w:color="auto"/>
        <w:right w:val="none" w:sz="0" w:space="0" w:color="auto"/>
      </w:divBdr>
    </w:div>
    <w:div w:id="821166505">
      <w:bodyDiv w:val="1"/>
      <w:marLeft w:val="0"/>
      <w:marRight w:val="0"/>
      <w:marTop w:val="0"/>
      <w:marBottom w:val="0"/>
      <w:divBdr>
        <w:top w:val="none" w:sz="0" w:space="0" w:color="auto"/>
        <w:left w:val="none" w:sz="0" w:space="0" w:color="auto"/>
        <w:bottom w:val="none" w:sz="0" w:space="0" w:color="auto"/>
        <w:right w:val="none" w:sz="0" w:space="0" w:color="auto"/>
      </w:divBdr>
    </w:div>
    <w:div w:id="872499183">
      <w:bodyDiv w:val="1"/>
      <w:marLeft w:val="0"/>
      <w:marRight w:val="0"/>
      <w:marTop w:val="0"/>
      <w:marBottom w:val="0"/>
      <w:divBdr>
        <w:top w:val="none" w:sz="0" w:space="0" w:color="auto"/>
        <w:left w:val="none" w:sz="0" w:space="0" w:color="auto"/>
        <w:bottom w:val="none" w:sz="0" w:space="0" w:color="auto"/>
        <w:right w:val="none" w:sz="0" w:space="0" w:color="auto"/>
      </w:divBdr>
    </w:div>
    <w:div w:id="895966736">
      <w:bodyDiv w:val="1"/>
      <w:marLeft w:val="0"/>
      <w:marRight w:val="0"/>
      <w:marTop w:val="0"/>
      <w:marBottom w:val="0"/>
      <w:divBdr>
        <w:top w:val="none" w:sz="0" w:space="0" w:color="auto"/>
        <w:left w:val="none" w:sz="0" w:space="0" w:color="auto"/>
        <w:bottom w:val="none" w:sz="0" w:space="0" w:color="auto"/>
        <w:right w:val="none" w:sz="0" w:space="0" w:color="auto"/>
      </w:divBdr>
    </w:div>
    <w:div w:id="902183955">
      <w:bodyDiv w:val="1"/>
      <w:marLeft w:val="0"/>
      <w:marRight w:val="0"/>
      <w:marTop w:val="0"/>
      <w:marBottom w:val="0"/>
      <w:divBdr>
        <w:top w:val="none" w:sz="0" w:space="0" w:color="auto"/>
        <w:left w:val="none" w:sz="0" w:space="0" w:color="auto"/>
        <w:bottom w:val="none" w:sz="0" w:space="0" w:color="auto"/>
        <w:right w:val="none" w:sz="0" w:space="0" w:color="auto"/>
      </w:divBdr>
    </w:div>
    <w:div w:id="918292317">
      <w:bodyDiv w:val="1"/>
      <w:marLeft w:val="0"/>
      <w:marRight w:val="0"/>
      <w:marTop w:val="0"/>
      <w:marBottom w:val="0"/>
      <w:divBdr>
        <w:top w:val="none" w:sz="0" w:space="0" w:color="auto"/>
        <w:left w:val="none" w:sz="0" w:space="0" w:color="auto"/>
        <w:bottom w:val="none" w:sz="0" w:space="0" w:color="auto"/>
        <w:right w:val="none" w:sz="0" w:space="0" w:color="auto"/>
      </w:divBdr>
    </w:div>
    <w:div w:id="925265020">
      <w:bodyDiv w:val="1"/>
      <w:marLeft w:val="0"/>
      <w:marRight w:val="0"/>
      <w:marTop w:val="0"/>
      <w:marBottom w:val="0"/>
      <w:divBdr>
        <w:top w:val="none" w:sz="0" w:space="0" w:color="auto"/>
        <w:left w:val="none" w:sz="0" w:space="0" w:color="auto"/>
        <w:bottom w:val="none" w:sz="0" w:space="0" w:color="auto"/>
        <w:right w:val="none" w:sz="0" w:space="0" w:color="auto"/>
      </w:divBdr>
    </w:div>
    <w:div w:id="931544749">
      <w:bodyDiv w:val="1"/>
      <w:marLeft w:val="0"/>
      <w:marRight w:val="0"/>
      <w:marTop w:val="0"/>
      <w:marBottom w:val="0"/>
      <w:divBdr>
        <w:top w:val="none" w:sz="0" w:space="0" w:color="auto"/>
        <w:left w:val="none" w:sz="0" w:space="0" w:color="auto"/>
        <w:bottom w:val="none" w:sz="0" w:space="0" w:color="auto"/>
        <w:right w:val="none" w:sz="0" w:space="0" w:color="auto"/>
      </w:divBdr>
    </w:div>
    <w:div w:id="952639266">
      <w:bodyDiv w:val="1"/>
      <w:marLeft w:val="0"/>
      <w:marRight w:val="0"/>
      <w:marTop w:val="0"/>
      <w:marBottom w:val="0"/>
      <w:divBdr>
        <w:top w:val="none" w:sz="0" w:space="0" w:color="auto"/>
        <w:left w:val="none" w:sz="0" w:space="0" w:color="auto"/>
        <w:bottom w:val="none" w:sz="0" w:space="0" w:color="auto"/>
        <w:right w:val="none" w:sz="0" w:space="0" w:color="auto"/>
      </w:divBdr>
    </w:div>
    <w:div w:id="1034110140">
      <w:bodyDiv w:val="1"/>
      <w:marLeft w:val="0"/>
      <w:marRight w:val="0"/>
      <w:marTop w:val="0"/>
      <w:marBottom w:val="0"/>
      <w:divBdr>
        <w:top w:val="none" w:sz="0" w:space="0" w:color="auto"/>
        <w:left w:val="none" w:sz="0" w:space="0" w:color="auto"/>
        <w:bottom w:val="none" w:sz="0" w:space="0" w:color="auto"/>
        <w:right w:val="none" w:sz="0" w:space="0" w:color="auto"/>
      </w:divBdr>
    </w:div>
    <w:div w:id="1050573411">
      <w:bodyDiv w:val="1"/>
      <w:marLeft w:val="0"/>
      <w:marRight w:val="0"/>
      <w:marTop w:val="0"/>
      <w:marBottom w:val="0"/>
      <w:divBdr>
        <w:top w:val="none" w:sz="0" w:space="0" w:color="auto"/>
        <w:left w:val="none" w:sz="0" w:space="0" w:color="auto"/>
        <w:bottom w:val="none" w:sz="0" w:space="0" w:color="auto"/>
        <w:right w:val="none" w:sz="0" w:space="0" w:color="auto"/>
      </w:divBdr>
    </w:div>
    <w:div w:id="1076393102">
      <w:bodyDiv w:val="1"/>
      <w:marLeft w:val="0"/>
      <w:marRight w:val="0"/>
      <w:marTop w:val="0"/>
      <w:marBottom w:val="0"/>
      <w:divBdr>
        <w:top w:val="none" w:sz="0" w:space="0" w:color="auto"/>
        <w:left w:val="none" w:sz="0" w:space="0" w:color="auto"/>
        <w:bottom w:val="none" w:sz="0" w:space="0" w:color="auto"/>
        <w:right w:val="none" w:sz="0" w:space="0" w:color="auto"/>
      </w:divBdr>
    </w:div>
    <w:div w:id="1175681291">
      <w:bodyDiv w:val="1"/>
      <w:marLeft w:val="0"/>
      <w:marRight w:val="0"/>
      <w:marTop w:val="0"/>
      <w:marBottom w:val="0"/>
      <w:divBdr>
        <w:top w:val="none" w:sz="0" w:space="0" w:color="auto"/>
        <w:left w:val="none" w:sz="0" w:space="0" w:color="auto"/>
        <w:bottom w:val="none" w:sz="0" w:space="0" w:color="auto"/>
        <w:right w:val="none" w:sz="0" w:space="0" w:color="auto"/>
      </w:divBdr>
    </w:div>
    <w:div w:id="1192304642">
      <w:bodyDiv w:val="1"/>
      <w:marLeft w:val="0"/>
      <w:marRight w:val="0"/>
      <w:marTop w:val="0"/>
      <w:marBottom w:val="0"/>
      <w:divBdr>
        <w:top w:val="none" w:sz="0" w:space="0" w:color="auto"/>
        <w:left w:val="none" w:sz="0" w:space="0" w:color="auto"/>
        <w:bottom w:val="none" w:sz="0" w:space="0" w:color="auto"/>
        <w:right w:val="none" w:sz="0" w:space="0" w:color="auto"/>
      </w:divBdr>
    </w:div>
    <w:div w:id="1192453069">
      <w:bodyDiv w:val="1"/>
      <w:marLeft w:val="0"/>
      <w:marRight w:val="0"/>
      <w:marTop w:val="0"/>
      <w:marBottom w:val="0"/>
      <w:divBdr>
        <w:top w:val="none" w:sz="0" w:space="0" w:color="auto"/>
        <w:left w:val="none" w:sz="0" w:space="0" w:color="auto"/>
        <w:bottom w:val="none" w:sz="0" w:space="0" w:color="auto"/>
        <w:right w:val="none" w:sz="0" w:space="0" w:color="auto"/>
      </w:divBdr>
    </w:div>
    <w:div w:id="1193106420">
      <w:bodyDiv w:val="1"/>
      <w:marLeft w:val="0"/>
      <w:marRight w:val="0"/>
      <w:marTop w:val="0"/>
      <w:marBottom w:val="0"/>
      <w:divBdr>
        <w:top w:val="none" w:sz="0" w:space="0" w:color="auto"/>
        <w:left w:val="none" w:sz="0" w:space="0" w:color="auto"/>
        <w:bottom w:val="none" w:sz="0" w:space="0" w:color="auto"/>
        <w:right w:val="none" w:sz="0" w:space="0" w:color="auto"/>
      </w:divBdr>
    </w:div>
    <w:div w:id="1200974268">
      <w:bodyDiv w:val="1"/>
      <w:marLeft w:val="0"/>
      <w:marRight w:val="0"/>
      <w:marTop w:val="0"/>
      <w:marBottom w:val="0"/>
      <w:divBdr>
        <w:top w:val="none" w:sz="0" w:space="0" w:color="auto"/>
        <w:left w:val="none" w:sz="0" w:space="0" w:color="auto"/>
        <w:bottom w:val="none" w:sz="0" w:space="0" w:color="auto"/>
        <w:right w:val="none" w:sz="0" w:space="0" w:color="auto"/>
      </w:divBdr>
    </w:div>
    <w:div w:id="1219170632">
      <w:bodyDiv w:val="1"/>
      <w:marLeft w:val="0"/>
      <w:marRight w:val="0"/>
      <w:marTop w:val="0"/>
      <w:marBottom w:val="0"/>
      <w:divBdr>
        <w:top w:val="none" w:sz="0" w:space="0" w:color="auto"/>
        <w:left w:val="none" w:sz="0" w:space="0" w:color="auto"/>
        <w:bottom w:val="none" w:sz="0" w:space="0" w:color="auto"/>
        <w:right w:val="none" w:sz="0" w:space="0" w:color="auto"/>
      </w:divBdr>
    </w:div>
    <w:div w:id="1221675566">
      <w:bodyDiv w:val="1"/>
      <w:marLeft w:val="0"/>
      <w:marRight w:val="0"/>
      <w:marTop w:val="0"/>
      <w:marBottom w:val="0"/>
      <w:divBdr>
        <w:top w:val="none" w:sz="0" w:space="0" w:color="auto"/>
        <w:left w:val="none" w:sz="0" w:space="0" w:color="auto"/>
        <w:bottom w:val="none" w:sz="0" w:space="0" w:color="auto"/>
        <w:right w:val="none" w:sz="0" w:space="0" w:color="auto"/>
      </w:divBdr>
    </w:div>
    <w:div w:id="1236016655">
      <w:bodyDiv w:val="1"/>
      <w:marLeft w:val="0"/>
      <w:marRight w:val="0"/>
      <w:marTop w:val="0"/>
      <w:marBottom w:val="0"/>
      <w:divBdr>
        <w:top w:val="none" w:sz="0" w:space="0" w:color="auto"/>
        <w:left w:val="none" w:sz="0" w:space="0" w:color="auto"/>
        <w:bottom w:val="none" w:sz="0" w:space="0" w:color="auto"/>
        <w:right w:val="none" w:sz="0" w:space="0" w:color="auto"/>
      </w:divBdr>
    </w:div>
    <w:div w:id="1273397152">
      <w:bodyDiv w:val="1"/>
      <w:marLeft w:val="0"/>
      <w:marRight w:val="0"/>
      <w:marTop w:val="0"/>
      <w:marBottom w:val="0"/>
      <w:divBdr>
        <w:top w:val="none" w:sz="0" w:space="0" w:color="auto"/>
        <w:left w:val="none" w:sz="0" w:space="0" w:color="auto"/>
        <w:bottom w:val="none" w:sz="0" w:space="0" w:color="auto"/>
        <w:right w:val="none" w:sz="0" w:space="0" w:color="auto"/>
      </w:divBdr>
    </w:div>
    <w:div w:id="1304654111">
      <w:bodyDiv w:val="1"/>
      <w:marLeft w:val="0"/>
      <w:marRight w:val="0"/>
      <w:marTop w:val="0"/>
      <w:marBottom w:val="0"/>
      <w:divBdr>
        <w:top w:val="none" w:sz="0" w:space="0" w:color="auto"/>
        <w:left w:val="none" w:sz="0" w:space="0" w:color="auto"/>
        <w:bottom w:val="none" w:sz="0" w:space="0" w:color="auto"/>
        <w:right w:val="none" w:sz="0" w:space="0" w:color="auto"/>
      </w:divBdr>
    </w:div>
    <w:div w:id="1334992034">
      <w:bodyDiv w:val="1"/>
      <w:marLeft w:val="0"/>
      <w:marRight w:val="0"/>
      <w:marTop w:val="0"/>
      <w:marBottom w:val="0"/>
      <w:divBdr>
        <w:top w:val="none" w:sz="0" w:space="0" w:color="auto"/>
        <w:left w:val="none" w:sz="0" w:space="0" w:color="auto"/>
        <w:bottom w:val="none" w:sz="0" w:space="0" w:color="auto"/>
        <w:right w:val="none" w:sz="0" w:space="0" w:color="auto"/>
      </w:divBdr>
    </w:div>
    <w:div w:id="1336034704">
      <w:bodyDiv w:val="1"/>
      <w:marLeft w:val="0"/>
      <w:marRight w:val="0"/>
      <w:marTop w:val="0"/>
      <w:marBottom w:val="0"/>
      <w:divBdr>
        <w:top w:val="none" w:sz="0" w:space="0" w:color="auto"/>
        <w:left w:val="none" w:sz="0" w:space="0" w:color="auto"/>
        <w:bottom w:val="none" w:sz="0" w:space="0" w:color="auto"/>
        <w:right w:val="none" w:sz="0" w:space="0" w:color="auto"/>
      </w:divBdr>
    </w:div>
    <w:div w:id="1392995834">
      <w:bodyDiv w:val="1"/>
      <w:marLeft w:val="0"/>
      <w:marRight w:val="0"/>
      <w:marTop w:val="0"/>
      <w:marBottom w:val="0"/>
      <w:divBdr>
        <w:top w:val="none" w:sz="0" w:space="0" w:color="auto"/>
        <w:left w:val="none" w:sz="0" w:space="0" w:color="auto"/>
        <w:bottom w:val="none" w:sz="0" w:space="0" w:color="auto"/>
        <w:right w:val="none" w:sz="0" w:space="0" w:color="auto"/>
      </w:divBdr>
    </w:div>
    <w:div w:id="1421945917">
      <w:bodyDiv w:val="1"/>
      <w:marLeft w:val="0"/>
      <w:marRight w:val="0"/>
      <w:marTop w:val="0"/>
      <w:marBottom w:val="0"/>
      <w:divBdr>
        <w:top w:val="none" w:sz="0" w:space="0" w:color="auto"/>
        <w:left w:val="none" w:sz="0" w:space="0" w:color="auto"/>
        <w:bottom w:val="none" w:sz="0" w:space="0" w:color="auto"/>
        <w:right w:val="none" w:sz="0" w:space="0" w:color="auto"/>
      </w:divBdr>
    </w:div>
    <w:div w:id="1427575853">
      <w:bodyDiv w:val="1"/>
      <w:marLeft w:val="0"/>
      <w:marRight w:val="0"/>
      <w:marTop w:val="0"/>
      <w:marBottom w:val="0"/>
      <w:divBdr>
        <w:top w:val="none" w:sz="0" w:space="0" w:color="auto"/>
        <w:left w:val="none" w:sz="0" w:space="0" w:color="auto"/>
        <w:bottom w:val="none" w:sz="0" w:space="0" w:color="auto"/>
        <w:right w:val="none" w:sz="0" w:space="0" w:color="auto"/>
      </w:divBdr>
    </w:div>
    <w:div w:id="1442408947">
      <w:bodyDiv w:val="1"/>
      <w:marLeft w:val="0"/>
      <w:marRight w:val="0"/>
      <w:marTop w:val="0"/>
      <w:marBottom w:val="0"/>
      <w:divBdr>
        <w:top w:val="none" w:sz="0" w:space="0" w:color="auto"/>
        <w:left w:val="none" w:sz="0" w:space="0" w:color="auto"/>
        <w:bottom w:val="none" w:sz="0" w:space="0" w:color="auto"/>
        <w:right w:val="none" w:sz="0" w:space="0" w:color="auto"/>
      </w:divBdr>
    </w:div>
    <w:div w:id="1457871430">
      <w:bodyDiv w:val="1"/>
      <w:marLeft w:val="0"/>
      <w:marRight w:val="0"/>
      <w:marTop w:val="0"/>
      <w:marBottom w:val="0"/>
      <w:divBdr>
        <w:top w:val="none" w:sz="0" w:space="0" w:color="auto"/>
        <w:left w:val="none" w:sz="0" w:space="0" w:color="auto"/>
        <w:bottom w:val="none" w:sz="0" w:space="0" w:color="auto"/>
        <w:right w:val="none" w:sz="0" w:space="0" w:color="auto"/>
      </w:divBdr>
    </w:div>
    <w:div w:id="1467238491">
      <w:bodyDiv w:val="1"/>
      <w:marLeft w:val="0"/>
      <w:marRight w:val="0"/>
      <w:marTop w:val="0"/>
      <w:marBottom w:val="0"/>
      <w:divBdr>
        <w:top w:val="none" w:sz="0" w:space="0" w:color="auto"/>
        <w:left w:val="none" w:sz="0" w:space="0" w:color="auto"/>
        <w:bottom w:val="none" w:sz="0" w:space="0" w:color="auto"/>
        <w:right w:val="none" w:sz="0" w:space="0" w:color="auto"/>
      </w:divBdr>
    </w:div>
    <w:div w:id="1520437319">
      <w:bodyDiv w:val="1"/>
      <w:marLeft w:val="0"/>
      <w:marRight w:val="0"/>
      <w:marTop w:val="0"/>
      <w:marBottom w:val="0"/>
      <w:divBdr>
        <w:top w:val="none" w:sz="0" w:space="0" w:color="auto"/>
        <w:left w:val="none" w:sz="0" w:space="0" w:color="auto"/>
        <w:bottom w:val="none" w:sz="0" w:space="0" w:color="auto"/>
        <w:right w:val="none" w:sz="0" w:space="0" w:color="auto"/>
      </w:divBdr>
    </w:div>
    <w:div w:id="1604150398">
      <w:bodyDiv w:val="1"/>
      <w:marLeft w:val="0"/>
      <w:marRight w:val="0"/>
      <w:marTop w:val="0"/>
      <w:marBottom w:val="0"/>
      <w:divBdr>
        <w:top w:val="none" w:sz="0" w:space="0" w:color="auto"/>
        <w:left w:val="none" w:sz="0" w:space="0" w:color="auto"/>
        <w:bottom w:val="none" w:sz="0" w:space="0" w:color="auto"/>
        <w:right w:val="none" w:sz="0" w:space="0" w:color="auto"/>
      </w:divBdr>
    </w:div>
    <w:div w:id="1613904002">
      <w:bodyDiv w:val="1"/>
      <w:marLeft w:val="0"/>
      <w:marRight w:val="0"/>
      <w:marTop w:val="0"/>
      <w:marBottom w:val="0"/>
      <w:divBdr>
        <w:top w:val="none" w:sz="0" w:space="0" w:color="auto"/>
        <w:left w:val="none" w:sz="0" w:space="0" w:color="auto"/>
        <w:bottom w:val="none" w:sz="0" w:space="0" w:color="auto"/>
        <w:right w:val="none" w:sz="0" w:space="0" w:color="auto"/>
      </w:divBdr>
    </w:div>
    <w:div w:id="1619532979">
      <w:bodyDiv w:val="1"/>
      <w:marLeft w:val="0"/>
      <w:marRight w:val="0"/>
      <w:marTop w:val="0"/>
      <w:marBottom w:val="0"/>
      <w:divBdr>
        <w:top w:val="none" w:sz="0" w:space="0" w:color="auto"/>
        <w:left w:val="none" w:sz="0" w:space="0" w:color="auto"/>
        <w:bottom w:val="none" w:sz="0" w:space="0" w:color="auto"/>
        <w:right w:val="none" w:sz="0" w:space="0" w:color="auto"/>
      </w:divBdr>
    </w:div>
    <w:div w:id="1632786596">
      <w:bodyDiv w:val="1"/>
      <w:marLeft w:val="0"/>
      <w:marRight w:val="0"/>
      <w:marTop w:val="0"/>
      <w:marBottom w:val="0"/>
      <w:divBdr>
        <w:top w:val="none" w:sz="0" w:space="0" w:color="auto"/>
        <w:left w:val="none" w:sz="0" w:space="0" w:color="auto"/>
        <w:bottom w:val="none" w:sz="0" w:space="0" w:color="auto"/>
        <w:right w:val="none" w:sz="0" w:space="0" w:color="auto"/>
      </w:divBdr>
    </w:div>
    <w:div w:id="1656451494">
      <w:bodyDiv w:val="1"/>
      <w:marLeft w:val="0"/>
      <w:marRight w:val="0"/>
      <w:marTop w:val="0"/>
      <w:marBottom w:val="0"/>
      <w:divBdr>
        <w:top w:val="none" w:sz="0" w:space="0" w:color="auto"/>
        <w:left w:val="none" w:sz="0" w:space="0" w:color="auto"/>
        <w:bottom w:val="none" w:sz="0" w:space="0" w:color="auto"/>
        <w:right w:val="none" w:sz="0" w:space="0" w:color="auto"/>
      </w:divBdr>
    </w:div>
    <w:div w:id="1656957359">
      <w:bodyDiv w:val="1"/>
      <w:marLeft w:val="0"/>
      <w:marRight w:val="0"/>
      <w:marTop w:val="0"/>
      <w:marBottom w:val="0"/>
      <w:divBdr>
        <w:top w:val="none" w:sz="0" w:space="0" w:color="auto"/>
        <w:left w:val="none" w:sz="0" w:space="0" w:color="auto"/>
        <w:bottom w:val="none" w:sz="0" w:space="0" w:color="auto"/>
        <w:right w:val="none" w:sz="0" w:space="0" w:color="auto"/>
      </w:divBdr>
    </w:div>
    <w:div w:id="1682582185">
      <w:bodyDiv w:val="1"/>
      <w:marLeft w:val="0"/>
      <w:marRight w:val="0"/>
      <w:marTop w:val="0"/>
      <w:marBottom w:val="0"/>
      <w:divBdr>
        <w:top w:val="none" w:sz="0" w:space="0" w:color="auto"/>
        <w:left w:val="none" w:sz="0" w:space="0" w:color="auto"/>
        <w:bottom w:val="none" w:sz="0" w:space="0" w:color="auto"/>
        <w:right w:val="none" w:sz="0" w:space="0" w:color="auto"/>
      </w:divBdr>
    </w:div>
    <w:div w:id="1688751897">
      <w:bodyDiv w:val="1"/>
      <w:marLeft w:val="0"/>
      <w:marRight w:val="0"/>
      <w:marTop w:val="0"/>
      <w:marBottom w:val="0"/>
      <w:divBdr>
        <w:top w:val="none" w:sz="0" w:space="0" w:color="auto"/>
        <w:left w:val="none" w:sz="0" w:space="0" w:color="auto"/>
        <w:bottom w:val="none" w:sz="0" w:space="0" w:color="auto"/>
        <w:right w:val="none" w:sz="0" w:space="0" w:color="auto"/>
      </w:divBdr>
    </w:div>
    <w:div w:id="1736080107">
      <w:bodyDiv w:val="1"/>
      <w:marLeft w:val="0"/>
      <w:marRight w:val="0"/>
      <w:marTop w:val="0"/>
      <w:marBottom w:val="0"/>
      <w:divBdr>
        <w:top w:val="none" w:sz="0" w:space="0" w:color="auto"/>
        <w:left w:val="none" w:sz="0" w:space="0" w:color="auto"/>
        <w:bottom w:val="none" w:sz="0" w:space="0" w:color="auto"/>
        <w:right w:val="none" w:sz="0" w:space="0" w:color="auto"/>
      </w:divBdr>
    </w:div>
    <w:div w:id="1749842745">
      <w:bodyDiv w:val="1"/>
      <w:marLeft w:val="0"/>
      <w:marRight w:val="0"/>
      <w:marTop w:val="0"/>
      <w:marBottom w:val="0"/>
      <w:divBdr>
        <w:top w:val="none" w:sz="0" w:space="0" w:color="auto"/>
        <w:left w:val="none" w:sz="0" w:space="0" w:color="auto"/>
        <w:bottom w:val="none" w:sz="0" w:space="0" w:color="auto"/>
        <w:right w:val="none" w:sz="0" w:space="0" w:color="auto"/>
      </w:divBdr>
    </w:div>
    <w:div w:id="1750955896">
      <w:bodyDiv w:val="1"/>
      <w:marLeft w:val="0"/>
      <w:marRight w:val="0"/>
      <w:marTop w:val="0"/>
      <w:marBottom w:val="0"/>
      <w:divBdr>
        <w:top w:val="none" w:sz="0" w:space="0" w:color="auto"/>
        <w:left w:val="none" w:sz="0" w:space="0" w:color="auto"/>
        <w:bottom w:val="none" w:sz="0" w:space="0" w:color="auto"/>
        <w:right w:val="none" w:sz="0" w:space="0" w:color="auto"/>
      </w:divBdr>
    </w:div>
    <w:div w:id="1761564660">
      <w:bodyDiv w:val="1"/>
      <w:marLeft w:val="0"/>
      <w:marRight w:val="0"/>
      <w:marTop w:val="0"/>
      <w:marBottom w:val="0"/>
      <w:divBdr>
        <w:top w:val="none" w:sz="0" w:space="0" w:color="auto"/>
        <w:left w:val="none" w:sz="0" w:space="0" w:color="auto"/>
        <w:bottom w:val="none" w:sz="0" w:space="0" w:color="auto"/>
        <w:right w:val="none" w:sz="0" w:space="0" w:color="auto"/>
      </w:divBdr>
    </w:div>
    <w:div w:id="1771969873">
      <w:bodyDiv w:val="1"/>
      <w:marLeft w:val="0"/>
      <w:marRight w:val="0"/>
      <w:marTop w:val="0"/>
      <w:marBottom w:val="0"/>
      <w:divBdr>
        <w:top w:val="none" w:sz="0" w:space="0" w:color="auto"/>
        <w:left w:val="none" w:sz="0" w:space="0" w:color="auto"/>
        <w:bottom w:val="none" w:sz="0" w:space="0" w:color="auto"/>
        <w:right w:val="none" w:sz="0" w:space="0" w:color="auto"/>
      </w:divBdr>
    </w:div>
    <w:div w:id="1789161081">
      <w:bodyDiv w:val="1"/>
      <w:marLeft w:val="0"/>
      <w:marRight w:val="0"/>
      <w:marTop w:val="0"/>
      <w:marBottom w:val="0"/>
      <w:divBdr>
        <w:top w:val="none" w:sz="0" w:space="0" w:color="auto"/>
        <w:left w:val="none" w:sz="0" w:space="0" w:color="auto"/>
        <w:bottom w:val="none" w:sz="0" w:space="0" w:color="auto"/>
        <w:right w:val="none" w:sz="0" w:space="0" w:color="auto"/>
      </w:divBdr>
    </w:div>
    <w:div w:id="1822622287">
      <w:bodyDiv w:val="1"/>
      <w:marLeft w:val="0"/>
      <w:marRight w:val="0"/>
      <w:marTop w:val="0"/>
      <w:marBottom w:val="0"/>
      <w:divBdr>
        <w:top w:val="none" w:sz="0" w:space="0" w:color="auto"/>
        <w:left w:val="none" w:sz="0" w:space="0" w:color="auto"/>
        <w:bottom w:val="none" w:sz="0" w:space="0" w:color="auto"/>
        <w:right w:val="none" w:sz="0" w:space="0" w:color="auto"/>
      </w:divBdr>
    </w:div>
    <w:div w:id="1828015109">
      <w:bodyDiv w:val="1"/>
      <w:marLeft w:val="0"/>
      <w:marRight w:val="0"/>
      <w:marTop w:val="0"/>
      <w:marBottom w:val="0"/>
      <w:divBdr>
        <w:top w:val="none" w:sz="0" w:space="0" w:color="auto"/>
        <w:left w:val="none" w:sz="0" w:space="0" w:color="auto"/>
        <w:bottom w:val="none" w:sz="0" w:space="0" w:color="auto"/>
        <w:right w:val="none" w:sz="0" w:space="0" w:color="auto"/>
      </w:divBdr>
    </w:div>
    <w:div w:id="1844858190">
      <w:bodyDiv w:val="1"/>
      <w:marLeft w:val="0"/>
      <w:marRight w:val="0"/>
      <w:marTop w:val="0"/>
      <w:marBottom w:val="0"/>
      <w:divBdr>
        <w:top w:val="none" w:sz="0" w:space="0" w:color="auto"/>
        <w:left w:val="none" w:sz="0" w:space="0" w:color="auto"/>
        <w:bottom w:val="none" w:sz="0" w:space="0" w:color="auto"/>
        <w:right w:val="none" w:sz="0" w:space="0" w:color="auto"/>
      </w:divBdr>
    </w:div>
    <w:div w:id="1925531638">
      <w:bodyDiv w:val="1"/>
      <w:marLeft w:val="0"/>
      <w:marRight w:val="0"/>
      <w:marTop w:val="0"/>
      <w:marBottom w:val="0"/>
      <w:divBdr>
        <w:top w:val="none" w:sz="0" w:space="0" w:color="auto"/>
        <w:left w:val="none" w:sz="0" w:space="0" w:color="auto"/>
        <w:bottom w:val="none" w:sz="0" w:space="0" w:color="auto"/>
        <w:right w:val="none" w:sz="0" w:space="0" w:color="auto"/>
      </w:divBdr>
    </w:div>
    <w:div w:id="2083217562">
      <w:bodyDiv w:val="1"/>
      <w:marLeft w:val="0"/>
      <w:marRight w:val="0"/>
      <w:marTop w:val="0"/>
      <w:marBottom w:val="0"/>
      <w:divBdr>
        <w:top w:val="none" w:sz="0" w:space="0" w:color="auto"/>
        <w:left w:val="none" w:sz="0" w:space="0" w:color="auto"/>
        <w:bottom w:val="none" w:sz="0" w:space="0" w:color="auto"/>
        <w:right w:val="none" w:sz="0" w:space="0" w:color="auto"/>
      </w:divBdr>
    </w:div>
    <w:div w:id="210680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mbo.berkeley.edu/name/questions/glossary" TargetMode="External"/><Relationship Id="rId18" Type="http://schemas.openxmlformats.org/officeDocument/2006/relationships/hyperlink" Target="http://teoripemberdayaan.blogspot.co.id/2012/03/konsep-definisi-dan-teori%20pemberdayaan.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posdayaipb.blogspot.com/2010/01/posdaya-sebagai-model-pemberdayaan.html" TargetMode="External"/><Relationship Id="rId17" Type="http://schemas.openxmlformats.org/officeDocument/2006/relationships/hyperlink" Target="http://repository.ipb.ac.id/bitstream/handle/123456789/45113/upaya%20pemberdayaan%20masyarakat.pdf?sequence=2" TargetMode="External"/><Relationship Id="rId2" Type="http://schemas.openxmlformats.org/officeDocument/2006/relationships/numbering" Target="numbering.xml"/><Relationship Id="rId16" Type="http://schemas.openxmlformats.org/officeDocument/2006/relationships/hyperlink" Target="http://repository.ipb.ac.id/bitstream/handle/123456789/34370/KPMpjm-MKP230110-Model%20Pemberdayaa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kijakarta.bkkbn.go.id/Lists/Artikel/DispForm.aspx?ID=21" TargetMode="External"/><Relationship Id="rId5" Type="http://schemas.openxmlformats.org/officeDocument/2006/relationships/settings" Target="settings.xml"/><Relationship Id="rId15" Type="http://schemas.openxmlformats.org/officeDocument/2006/relationships/hyperlink" Target="http://www.posdaya.com/download/buku%20POSDAYA.pdf" TargetMode="External"/><Relationship Id="rId10" Type="http://schemas.openxmlformats.org/officeDocument/2006/relationships/hyperlink" Target="http://www.damandiri.or.id/file/buku/bukupedomankknposdaya09.pdf"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hks.harvard.edu/m-rcbg/CSRI/init_defi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AB8B3-3139-4C0D-B76D-F753B3504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8075</Words>
  <Characters>46030</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STEKPI</Company>
  <LinksUpToDate>false</LinksUpToDate>
  <CharactersWithSpaces>53998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Stekpi</dc:creator>
  <cp:lastModifiedBy>ASUS A46C</cp:lastModifiedBy>
  <cp:revision>2</cp:revision>
  <cp:lastPrinted>2013-12-11T02:05:00Z</cp:lastPrinted>
  <dcterms:created xsi:type="dcterms:W3CDTF">2017-07-01T20:08:00Z</dcterms:created>
  <dcterms:modified xsi:type="dcterms:W3CDTF">2017-07-01T20:08:00Z</dcterms:modified>
</cp:coreProperties>
</file>