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B12" w:rsidRDefault="00200B12" w:rsidP="00200B12">
      <w:pPr>
        <w:widowControl w:val="0"/>
        <w:tabs>
          <w:tab w:val="left" w:pos="5103"/>
        </w:tabs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Kasus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B1E79">
        <w:rPr>
          <w:rFonts w:ascii="Times New Roman" w:hAnsi="Times New Roman" w:cs="Times New Roman"/>
          <w:b/>
          <w:sz w:val="24"/>
          <w:szCs w:val="24"/>
        </w:rPr>
        <w:t>aham</w:t>
      </w:r>
      <w:proofErr w:type="spellEnd"/>
      <w:r w:rsidRPr="008B1E79">
        <w:rPr>
          <w:rFonts w:ascii="Times New Roman" w:hAnsi="Times New Roman" w:cs="Times New Roman"/>
          <w:b/>
          <w:sz w:val="24"/>
          <w:szCs w:val="24"/>
        </w:rPr>
        <w:t xml:space="preserve"> LQ 45 di Bursa </w:t>
      </w:r>
      <w:proofErr w:type="spellStart"/>
      <w:r w:rsidRPr="008B1E79">
        <w:rPr>
          <w:rFonts w:ascii="Times New Roman" w:hAnsi="Times New Roman" w:cs="Times New Roman"/>
          <w:b/>
          <w:sz w:val="24"/>
          <w:szCs w:val="24"/>
        </w:rPr>
        <w:t>Efek</w:t>
      </w:r>
      <w:proofErr w:type="spellEnd"/>
      <w:r w:rsidRPr="008B1E79">
        <w:rPr>
          <w:rFonts w:ascii="Times New Roman" w:hAnsi="Times New Roman" w:cs="Times New Roman"/>
          <w:b/>
          <w:sz w:val="24"/>
          <w:szCs w:val="24"/>
        </w:rPr>
        <w:t xml:space="preserve"> Indonesia)</w:t>
      </w:r>
    </w:p>
    <w:p w:rsidR="00E55C13" w:rsidRDefault="00A62589" w:rsidP="00E55C13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589">
        <w:rPr>
          <w:rFonts w:ascii="Times New Roman" w:hAnsi="Times New Roman" w:cs="Times New Roman"/>
          <w:b/>
          <w:sz w:val="24"/>
          <w:szCs w:val="24"/>
        </w:rPr>
        <w:t>COMPARATIVE ANALYSIS OF ABNORMAL RETURN AND</w:t>
      </w:r>
      <w:r w:rsidR="00E55C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2589">
        <w:rPr>
          <w:rFonts w:ascii="Times New Roman" w:hAnsi="Times New Roman" w:cs="Times New Roman"/>
          <w:b/>
          <w:sz w:val="24"/>
          <w:szCs w:val="24"/>
        </w:rPr>
        <w:t>TRADING VOLUME ACTIVITY BEFORE AND AFTER</w:t>
      </w:r>
      <w:r w:rsidR="00E55C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2589">
        <w:rPr>
          <w:rFonts w:ascii="Times New Roman" w:hAnsi="Times New Roman" w:cs="Times New Roman"/>
          <w:b/>
          <w:sz w:val="24"/>
          <w:szCs w:val="24"/>
        </w:rPr>
        <w:t xml:space="preserve">SRI MULYANI SETTING AS THE MINISTER OF FINANCE OF THE REPUBLIC OF </w:t>
      </w:r>
    </w:p>
    <w:p w:rsidR="00A62589" w:rsidRDefault="00A62589" w:rsidP="00E55C13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589">
        <w:rPr>
          <w:rFonts w:ascii="Times New Roman" w:hAnsi="Times New Roman" w:cs="Times New Roman"/>
          <w:b/>
          <w:sz w:val="24"/>
          <w:szCs w:val="24"/>
        </w:rPr>
        <w:t>INDONESIA</w:t>
      </w:r>
      <w:r w:rsidR="00E55C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2589">
        <w:rPr>
          <w:rFonts w:ascii="Times New Roman" w:hAnsi="Times New Roman" w:cs="Times New Roman"/>
          <w:b/>
          <w:sz w:val="24"/>
          <w:szCs w:val="24"/>
        </w:rPr>
        <w:t>IN 2015</w:t>
      </w:r>
    </w:p>
    <w:p w:rsidR="00E55C13" w:rsidRDefault="00E55C13" w:rsidP="00E55C13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5C13" w:rsidRPr="00E55C13" w:rsidRDefault="00E55C13" w:rsidP="00E55C13">
      <w:pPr>
        <w:pStyle w:val="NormalWeb"/>
        <w:snapToGrid w:val="0"/>
        <w:spacing w:before="0" w:beforeAutospacing="0" w:after="0" w:afterAutospacing="0"/>
        <w:jc w:val="center"/>
        <w:textAlignment w:val="top"/>
        <w:rPr>
          <w:rFonts w:ascii="Times New Roman" w:hAnsi="Times New Roman" w:cs="Times New Roman"/>
          <w:lang w:eastAsia="zh-HK"/>
        </w:rPr>
      </w:pPr>
      <w:r w:rsidRPr="00E55C13">
        <w:rPr>
          <w:rFonts w:ascii="Times New Roman" w:eastAsia="Times New Roman" w:hAnsi="Times New Roman" w:cs="Times New Roman"/>
          <w:lang w:eastAsia="id-ID"/>
        </w:rPr>
        <w:t xml:space="preserve">V. </w:t>
      </w:r>
      <w:proofErr w:type="spellStart"/>
      <w:r w:rsidRPr="00E55C13">
        <w:rPr>
          <w:rFonts w:ascii="Times New Roman" w:eastAsia="Times New Roman" w:hAnsi="Times New Roman" w:cs="Times New Roman"/>
          <w:lang w:eastAsia="id-ID"/>
        </w:rPr>
        <w:t>Santi</w:t>
      </w:r>
      <w:proofErr w:type="spellEnd"/>
      <w:r w:rsidRPr="00E55C13">
        <w:rPr>
          <w:rFonts w:ascii="Times New Roman" w:eastAsia="Times New Roman" w:hAnsi="Times New Roman" w:cs="Times New Roman"/>
          <w:lang w:eastAsia="id-ID"/>
        </w:rPr>
        <w:t xml:space="preserve"> </w:t>
      </w:r>
      <w:proofErr w:type="spellStart"/>
      <w:r w:rsidRPr="00E55C13">
        <w:rPr>
          <w:rFonts w:ascii="Times New Roman" w:eastAsia="Times New Roman" w:hAnsi="Times New Roman" w:cs="Times New Roman"/>
          <w:lang w:eastAsia="id-ID"/>
        </w:rPr>
        <w:t>Paramita</w:t>
      </w:r>
      <w:proofErr w:type="spellEnd"/>
      <w:r w:rsidRPr="00E55C13">
        <w:rPr>
          <w:rFonts w:ascii="Times New Roman" w:hAnsi="Times New Roman" w:cs="Times New Roman"/>
          <w:iCs/>
          <w:lang w:eastAsia="zh-HK"/>
        </w:rPr>
        <w:t>*)</w:t>
      </w:r>
    </w:p>
    <w:p w:rsidR="00E55C13" w:rsidRPr="00E55C13" w:rsidRDefault="00E55C13" w:rsidP="00E55C13">
      <w:pPr>
        <w:tabs>
          <w:tab w:val="left" w:pos="916"/>
          <w:tab w:val="left" w:pos="214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E55C13">
        <w:rPr>
          <w:rFonts w:ascii="Times New Roman" w:hAnsi="Times New Roman" w:cs="Times New Roman"/>
          <w:bCs/>
          <w:sz w:val="24"/>
          <w:szCs w:val="24"/>
          <w:lang w:eastAsia="zh-HK"/>
        </w:rPr>
        <w:t xml:space="preserve">University of </w:t>
      </w:r>
      <w:proofErr w:type="spellStart"/>
      <w:r w:rsidRPr="00E55C13">
        <w:rPr>
          <w:rFonts w:ascii="Times New Roman" w:hAnsi="Times New Roman" w:cs="Times New Roman"/>
          <w:bCs/>
          <w:sz w:val="24"/>
          <w:szCs w:val="24"/>
          <w:lang w:eastAsia="zh-HK"/>
        </w:rPr>
        <w:t>Jenderal</w:t>
      </w:r>
      <w:proofErr w:type="spellEnd"/>
      <w:r w:rsidRPr="00E55C13">
        <w:rPr>
          <w:rFonts w:ascii="Times New Roman" w:hAnsi="Times New Roman" w:cs="Times New Roman"/>
          <w:bCs/>
          <w:sz w:val="24"/>
          <w:szCs w:val="24"/>
          <w:lang w:eastAsia="zh-HK"/>
        </w:rPr>
        <w:t xml:space="preserve"> </w:t>
      </w:r>
      <w:proofErr w:type="spellStart"/>
      <w:r w:rsidRPr="00E55C13">
        <w:rPr>
          <w:rFonts w:ascii="Times New Roman" w:hAnsi="Times New Roman" w:cs="Times New Roman"/>
          <w:bCs/>
          <w:sz w:val="24"/>
          <w:szCs w:val="24"/>
          <w:lang w:eastAsia="zh-HK"/>
        </w:rPr>
        <w:t>Achmad</w:t>
      </w:r>
      <w:proofErr w:type="spellEnd"/>
      <w:r w:rsidRPr="00E55C13">
        <w:rPr>
          <w:rFonts w:ascii="Times New Roman" w:hAnsi="Times New Roman" w:cs="Times New Roman"/>
          <w:bCs/>
          <w:sz w:val="24"/>
          <w:szCs w:val="24"/>
          <w:lang w:eastAsia="zh-HK"/>
        </w:rPr>
        <w:t xml:space="preserve"> </w:t>
      </w:r>
      <w:proofErr w:type="spellStart"/>
      <w:r w:rsidRPr="00E55C13">
        <w:rPr>
          <w:rFonts w:ascii="Times New Roman" w:hAnsi="Times New Roman" w:cs="Times New Roman"/>
          <w:bCs/>
          <w:sz w:val="24"/>
          <w:szCs w:val="24"/>
          <w:lang w:eastAsia="zh-HK"/>
        </w:rPr>
        <w:t>Yani</w:t>
      </w:r>
      <w:proofErr w:type="spellEnd"/>
      <w:r w:rsidRPr="00E55C13">
        <w:rPr>
          <w:rFonts w:ascii="Times New Roman" w:hAnsi="Times New Roman" w:cs="Times New Roman"/>
          <w:bCs/>
          <w:sz w:val="24"/>
          <w:szCs w:val="24"/>
          <w:lang w:eastAsia="zh-HK"/>
        </w:rPr>
        <w:t xml:space="preserve">, </w:t>
      </w:r>
      <w:proofErr w:type="spellStart"/>
      <w:r w:rsidRPr="00E55C13">
        <w:rPr>
          <w:rFonts w:ascii="Times New Roman" w:hAnsi="Times New Roman" w:cs="Times New Roman"/>
          <w:bCs/>
          <w:sz w:val="24"/>
          <w:szCs w:val="24"/>
          <w:lang w:eastAsia="zh-HK"/>
        </w:rPr>
        <w:t>Cimahi</w:t>
      </w:r>
      <w:proofErr w:type="spellEnd"/>
    </w:p>
    <w:p w:rsidR="00E55C13" w:rsidRPr="00E55C13" w:rsidRDefault="002578A3" w:rsidP="00E55C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hyperlink r:id="rId9" w:history="1">
        <w:r w:rsidR="00E55C13" w:rsidRPr="00E55C13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veronika.santi@lecture.unjani.ac.id</w:t>
        </w:r>
      </w:hyperlink>
    </w:p>
    <w:p w:rsidR="00200B12" w:rsidRPr="00E55C13" w:rsidRDefault="00E55C13" w:rsidP="00E55C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55C13">
        <w:rPr>
          <w:rFonts w:ascii="Times New Roman" w:hAnsi="Times New Roman" w:cs="Times New Roman"/>
          <w:sz w:val="24"/>
          <w:szCs w:val="24"/>
        </w:rPr>
        <w:t>Tyas</w:t>
      </w:r>
      <w:proofErr w:type="spellEnd"/>
      <w:r w:rsidRPr="00E55C13">
        <w:rPr>
          <w:rFonts w:ascii="Times New Roman" w:hAnsi="Times New Roman" w:cs="Times New Roman"/>
          <w:sz w:val="24"/>
          <w:szCs w:val="24"/>
        </w:rPr>
        <w:t xml:space="preserve"> Dian Martha</w:t>
      </w:r>
    </w:p>
    <w:p w:rsidR="00E55C13" w:rsidRDefault="002578A3" w:rsidP="00E55C13">
      <w:pPr>
        <w:spacing w:after="0" w:line="240" w:lineRule="auto"/>
        <w:jc w:val="center"/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</w:pPr>
      <w:hyperlink r:id="rId10" w:history="1">
        <w:r w:rsidR="00E55C13" w:rsidRPr="00E55C13">
          <w:rPr>
            <w:rStyle w:val="Hyperlink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>tyasdianmartha@gmail.com</w:t>
        </w:r>
      </w:hyperlink>
    </w:p>
    <w:p w:rsidR="00E55C13" w:rsidRDefault="00E55C13" w:rsidP="00E55C13">
      <w:pPr>
        <w:spacing w:after="0" w:line="240" w:lineRule="auto"/>
        <w:jc w:val="center"/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Eka</w:t>
      </w:r>
      <w:proofErr w:type="spellEnd"/>
      <w:r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Yulianti</w:t>
      </w:r>
      <w:proofErr w:type="spellEnd"/>
    </w:p>
    <w:p w:rsidR="00E55C13" w:rsidRPr="00E55C13" w:rsidRDefault="00E55C13" w:rsidP="00E55C13">
      <w:pPr>
        <w:spacing w:after="0" w:line="240" w:lineRule="auto"/>
        <w:jc w:val="center"/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</w:pPr>
      <w:r w:rsidRPr="00E55C13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yulianti_eka92@yahoo.com</w:t>
      </w:r>
    </w:p>
    <w:p w:rsidR="00E55C13" w:rsidRDefault="00E55C13" w:rsidP="001A2CB6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bookmarkStart w:id="1" w:name="_Toc474523312"/>
    </w:p>
    <w:p w:rsidR="001A2CB6" w:rsidRPr="00E55C13" w:rsidRDefault="001A2CB6" w:rsidP="00E55C13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55C13">
        <w:rPr>
          <w:rFonts w:ascii="Times New Roman" w:hAnsi="Times New Roman" w:cs="Times New Roman"/>
          <w:color w:val="000000"/>
          <w:sz w:val="24"/>
          <w:szCs w:val="24"/>
        </w:rPr>
        <w:t>Abstract</w:t>
      </w:r>
    </w:p>
    <w:p w:rsidR="0015612A" w:rsidRPr="00E55C13" w:rsidRDefault="00A22673" w:rsidP="00E55C13">
      <w:pPr>
        <w:widowControl w:val="0"/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C13">
        <w:rPr>
          <w:rFonts w:ascii="Times New Roman" w:hAnsi="Times New Roman" w:cs="Times New Roman"/>
          <w:color w:val="000000"/>
          <w:sz w:val="24"/>
          <w:szCs w:val="24"/>
        </w:rPr>
        <w:t xml:space="preserve">This research is an event study that aims to </w:t>
      </w:r>
      <w:r w:rsidR="008B2232" w:rsidRPr="00E55C13">
        <w:rPr>
          <w:rFonts w:ascii="Times New Roman" w:hAnsi="Times New Roman" w:cs="Times New Roman"/>
          <w:color w:val="000000"/>
          <w:sz w:val="24"/>
          <w:szCs w:val="24"/>
        </w:rPr>
        <w:t>analyze</w:t>
      </w:r>
      <w:r w:rsidR="00FD3B10" w:rsidRPr="00E55C13"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proofErr w:type="gramStart"/>
      <w:r w:rsidR="00FD3B10" w:rsidRPr="00E55C13">
        <w:rPr>
          <w:rFonts w:ascii="Times New Roman" w:hAnsi="Times New Roman" w:cs="Times New Roman"/>
          <w:color w:val="000000"/>
          <w:sz w:val="24"/>
          <w:szCs w:val="24"/>
        </w:rPr>
        <w:t>difference  between</w:t>
      </w:r>
      <w:proofErr w:type="gramEnd"/>
      <w:r w:rsidR="00FD3B10" w:rsidRPr="00E55C13">
        <w:rPr>
          <w:rFonts w:ascii="Times New Roman" w:hAnsi="Times New Roman" w:cs="Times New Roman"/>
          <w:color w:val="000000"/>
          <w:sz w:val="24"/>
          <w:szCs w:val="24"/>
        </w:rPr>
        <w:t xml:space="preserve"> abnormal return and trading volume activity before and after</w:t>
      </w:r>
      <w:r w:rsidR="00D617DF" w:rsidRPr="00E55C13">
        <w:rPr>
          <w:rFonts w:ascii="Times New Roman" w:hAnsi="Times New Roman" w:cs="Times New Roman"/>
          <w:color w:val="000000"/>
          <w:sz w:val="24"/>
          <w:szCs w:val="24"/>
        </w:rPr>
        <w:t xml:space="preserve"> the announcement of</w:t>
      </w:r>
      <w:r w:rsidR="008B2232" w:rsidRPr="00E55C13">
        <w:rPr>
          <w:rFonts w:ascii="Times New Roman" w:hAnsi="Times New Roman" w:cs="Times New Roman"/>
          <w:color w:val="000000"/>
          <w:sz w:val="24"/>
          <w:szCs w:val="24"/>
        </w:rPr>
        <w:t xml:space="preserve"> the reshuffle finance minister in “</w:t>
      </w:r>
      <w:proofErr w:type="spellStart"/>
      <w:r w:rsidR="008B2232" w:rsidRPr="00E55C13"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="00D617DF" w:rsidRPr="00E55C13">
        <w:rPr>
          <w:rFonts w:ascii="Times New Roman" w:hAnsi="Times New Roman" w:cs="Times New Roman"/>
          <w:color w:val="000000"/>
          <w:sz w:val="24"/>
          <w:szCs w:val="24"/>
        </w:rPr>
        <w:t>abinet</w:t>
      </w:r>
      <w:proofErr w:type="spellEnd"/>
      <w:r w:rsidR="00D617DF" w:rsidRPr="00E55C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617DF" w:rsidRPr="00E55C13">
        <w:rPr>
          <w:rFonts w:ascii="Times New Roman" w:hAnsi="Times New Roman" w:cs="Times New Roman"/>
          <w:color w:val="000000"/>
          <w:sz w:val="24"/>
          <w:szCs w:val="24"/>
        </w:rPr>
        <w:t>kerja</w:t>
      </w:r>
      <w:proofErr w:type="spellEnd"/>
      <w:r w:rsidR="008B2232" w:rsidRPr="00E55C13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="004A636D" w:rsidRPr="00E55C13">
        <w:rPr>
          <w:rFonts w:ascii="Times New Roman" w:hAnsi="Times New Roman" w:cs="Times New Roman"/>
          <w:color w:val="000000"/>
          <w:sz w:val="24"/>
          <w:szCs w:val="24"/>
        </w:rPr>
        <w:t xml:space="preserve"> volume II. Population in this research is the stocks included in the LQ-45 index on the Indonesia Stock Exchange, the data</w:t>
      </w:r>
      <w:r w:rsidR="003D5B3A" w:rsidRPr="00E55C13">
        <w:rPr>
          <w:rFonts w:ascii="Times New Roman" w:hAnsi="Times New Roman" w:cs="Times New Roman"/>
          <w:color w:val="000000"/>
          <w:sz w:val="24"/>
          <w:szCs w:val="24"/>
        </w:rPr>
        <w:t xml:space="preserve"> used in this research are secondary data</w:t>
      </w:r>
      <w:r w:rsidR="0015612A" w:rsidRPr="00E55C13">
        <w:rPr>
          <w:rFonts w:ascii="Times New Roman" w:hAnsi="Times New Roman" w:cs="Times New Roman"/>
          <w:color w:val="000000"/>
          <w:sz w:val="24"/>
          <w:szCs w:val="24"/>
        </w:rPr>
        <w:t xml:space="preserve"> consist of daily stock price, daily share trading volume, and listed share. Expected return using mean-adjusted model.</w:t>
      </w:r>
      <w:r w:rsidR="00FF1607" w:rsidRPr="00E55C13">
        <w:rPr>
          <w:rFonts w:ascii="Times New Roman" w:hAnsi="Times New Roman" w:cs="Times New Roman"/>
          <w:color w:val="000000"/>
          <w:sz w:val="24"/>
          <w:szCs w:val="24"/>
        </w:rPr>
        <w:t xml:space="preserve"> The statistical </w:t>
      </w:r>
      <w:proofErr w:type="gramStart"/>
      <w:r w:rsidR="00FF1607" w:rsidRPr="00E55C13">
        <w:rPr>
          <w:rFonts w:ascii="Times New Roman" w:hAnsi="Times New Roman" w:cs="Times New Roman"/>
          <w:color w:val="000000"/>
          <w:sz w:val="24"/>
          <w:szCs w:val="24"/>
        </w:rPr>
        <w:t>test</w:t>
      </w:r>
      <w:r w:rsidR="000862D7" w:rsidRPr="00E55C13">
        <w:rPr>
          <w:rFonts w:ascii="Times New Roman" w:hAnsi="Times New Roman" w:cs="Times New Roman"/>
          <w:color w:val="000000"/>
          <w:sz w:val="24"/>
          <w:szCs w:val="24"/>
        </w:rPr>
        <w:t xml:space="preserve"> used to test the hypothesis are</w:t>
      </w:r>
      <w:proofErr w:type="gramEnd"/>
      <w:r w:rsidR="000862D7" w:rsidRPr="00E55C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F1607" w:rsidRPr="00E55C13">
        <w:rPr>
          <w:rFonts w:ascii="Times New Roman" w:hAnsi="Times New Roman" w:cs="Times New Roman"/>
          <w:color w:val="000000"/>
          <w:sz w:val="24"/>
          <w:szCs w:val="24"/>
        </w:rPr>
        <w:t xml:space="preserve">one sample t-test and paired samples t-test. The </w:t>
      </w:r>
      <w:r w:rsidR="00AE3016" w:rsidRPr="00E55C13">
        <w:rPr>
          <w:rFonts w:ascii="Times New Roman" w:hAnsi="Times New Roman" w:cs="Times New Roman"/>
          <w:color w:val="000000"/>
          <w:sz w:val="24"/>
          <w:szCs w:val="24"/>
        </w:rPr>
        <w:t>results</w:t>
      </w:r>
      <w:r w:rsidR="00FF1607" w:rsidRPr="00E55C13">
        <w:rPr>
          <w:rFonts w:ascii="Times New Roman" w:hAnsi="Times New Roman" w:cs="Times New Roman"/>
          <w:color w:val="000000"/>
          <w:sz w:val="24"/>
          <w:szCs w:val="24"/>
        </w:rPr>
        <w:t xml:space="preserve"> show that there is abnormal return and trading volume activity significant value around the date of t</w:t>
      </w:r>
      <w:r w:rsidR="00AE3016" w:rsidRPr="00E55C13">
        <w:rPr>
          <w:rFonts w:ascii="Times New Roman" w:hAnsi="Times New Roman" w:cs="Times New Roman"/>
          <w:color w:val="000000"/>
          <w:sz w:val="24"/>
          <w:szCs w:val="24"/>
        </w:rPr>
        <w:t>he event, which means this</w:t>
      </w:r>
      <w:r w:rsidR="00FF1607" w:rsidRPr="00E55C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E3016" w:rsidRPr="00E55C13">
        <w:rPr>
          <w:rFonts w:ascii="Times New Roman" w:hAnsi="Times New Roman" w:cs="Times New Roman"/>
          <w:color w:val="000000"/>
          <w:sz w:val="24"/>
          <w:szCs w:val="24"/>
        </w:rPr>
        <w:t>event contain relevant information</w:t>
      </w:r>
      <w:r w:rsidR="00FF1607" w:rsidRPr="00E55C13">
        <w:rPr>
          <w:rFonts w:ascii="Times New Roman" w:hAnsi="Times New Roman" w:cs="Times New Roman"/>
          <w:color w:val="000000"/>
          <w:sz w:val="24"/>
          <w:szCs w:val="24"/>
        </w:rPr>
        <w:t xml:space="preserve"> for the </w:t>
      </w:r>
      <w:r w:rsidR="00AE3016" w:rsidRPr="00E55C13">
        <w:rPr>
          <w:rFonts w:ascii="Times New Roman" w:hAnsi="Times New Roman" w:cs="Times New Roman"/>
          <w:color w:val="000000"/>
          <w:sz w:val="24"/>
          <w:szCs w:val="24"/>
        </w:rPr>
        <w:t>stock market. However, there is</w:t>
      </w:r>
      <w:r w:rsidR="00FF1607" w:rsidRPr="00E55C13">
        <w:rPr>
          <w:rFonts w:ascii="Times New Roman" w:hAnsi="Times New Roman" w:cs="Times New Roman"/>
          <w:color w:val="000000"/>
          <w:sz w:val="24"/>
          <w:szCs w:val="24"/>
        </w:rPr>
        <w:t xml:space="preserve"> no significant difference before and after the event for both variables abnormal return and trading volume </w:t>
      </w:r>
      <w:proofErr w:type="spellStart"/>
      <w:r w:rsidR="00FF1607" w:rsidRPr="00E55C13">
        <w:rPr>
          <w:rFonts w:ascii="Times New Roman" w:hAnsi="Times New Roman" w:cs="Times New Roman"/>
          <w:color w:val="000000"/>
          <w:sz w:val="24"/>
          <w:szCs w:val="24"/>
        </w:rPr>
        <w:t>actvity</w:t>
      </w:r>
      <w:proofErr w:type="spellEnd"/>
      <w:r w:rsidR="00FF1607" w:rsidRPr="00E55C1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22673" w:rsidRPr="00E55C13" w:rsidRDefault="00AE3016" w:rsidP="00E55C13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C13">
        <w:rPr>
          <w:rFonts w:ascii="Times New Roman" w:hAnsi="Times New Roman" w:cs="Times New Roman"/>
          <w:color w:val="000000"/>
          <w:sz w:val="24"/>
          <w:szCs w:val="24"/>
        </w:rPr>
        <w:t xml:space="preserve">Key Words: Event study, abnormal return and </w:t>
      </w:r>
      <w:proofErr w:type="spellStart"/>
      <w:r w:rsidRPr="00E55C13">
        <w:rPr>
          <w:rFonts w:ascii="Times New Roman" w:hAnsi="Times New Roman" w:cs="Times New Roman"/>
          <w:color w:val="000000"/>
          <w:sz w:val="24"/>
          <w:szCs w:val="24"/>
        </w:rPr>
        <w:t>arading</w:t>
      </w:r>
      <w:proofErr w:type="spellEnd"/>
      <w:r w:rsidRPr="00E55C13">
        <w:rPr>
          <w:rFonts w:ascii="Times New Roman" w:hAnsi="Times New Roman" w:cs="Times New Roman"/>
          <w:color w:val="000000"/>
          <w:sz w:val="24"/>
          <w:szCs w:val="24"/>
        </w:rPr>
        <w:t xml:space="preserve"> volume activity </w:t>
      </w:r>
    </w:p>
    <w:p w:rsidR="00EF53EF" w:rsidRPr="00E55C13" w:rsidRDefault="00EF53EF" w:rsidP="00E55C13">
      <w:pPr>
        <w:spacing w:line="240" w:lineRule="auto"/>
      </w:pPr>
    </w:p>
    <w:p w:rsidR="00015C02" w:rsidRDefault="00015C02" w:rsidP="00015C02"/>
    <w:p w:rsidR="00015C02" w:rsidRDefault="00015C02" w:rsidP="00015C02"/>
    <w:p w:rsidR="00015C02" w:rsidRPr="00015C02" w:rsidRDefault="00015C02" w:rsidP="00015C02"/>
    <w:bookmarkEnd w:id="1"/>
    <w:p w:rsidR="004A7309" w:rsidRPr="00EB45F8" w:rsidRDefault="004A7309" w:rsidP="00EB45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4A7309" w:rsidRPr="00EB45F8" w:rsidSect="00B42FA4">
      <w:footerReference w:type="default" r:id="rId11"/>
      <w:pgSz w:w="11907" w:h="16839" w:code="9"/>
      <w:pgMar w:top="2268" w:right="1701" w:bottom="1701" w:left="2268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8A3" w:rsidRDefault="002578A3" w:rsidP="00443DAF">
      <w:pPr>
        <w:spacing w:after="0" w:line="240" w:lineRule="auto"/>
      </w:pPr>
      <w:r>
        <w:separator/>
      </w:r>
    </w:p>
  </w:endnote>
  <w:endnote w:type="continuationSeparator" w:id="0">
    <w:p w:rsidR="002578A3" w:rsidRDefault="002578A3" w:rsidP="00443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B0A" w:rsidRDefault="007F1B0A" w:rsidP="00894201">
    <w:pPr>
      <w:pStyle w:val="Footer"/>
    </w:pPr>
  </w:p>
  <w:p w:rsidR="007F1B0A" w:rsidRDefault="007F1B0A">
    <w:pPr>
      <w:pStyle w:val="Footer"/>
    </w:pPr>
  </w:p>
  <w:p w:rsidR="007F1B0A" w:rsidRDefault="007F1B0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8A3" w:rsidRDefault="002578A3" w:rsidP="00443DAF">
      <w:pPr>
        <w:spacing w:after="0" w:line="240" w:lineRule="auto"/>
      </w:pPr>
      <w:r>
        <w:separator/>
      </w:r>
    </w:p>
  </w:footnote>
  <w:footnote w:type="continuationSeparator" w:id="0">
    <w:p w:rsidR="002578A3" w:rsidRDefault="002578A3" w:rsidP="00443D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0445B"/>
    <w:multiLevelType w:val="hybridMultilevel"/>
    <w:tmpl w:val="945862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9A0398"/>
    <w:multiLevelType w:val="hybridMultilevel"/>
    <w:tmpl w:val="6A943B5E"/>
    <w:lvl w:ilvl="0" w:tplc="D7A09A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854D70"/>
    <w:multiLevelType w:val="multilevel"/>
    <w:tmpl w:val="BB6CCFC6"/>
    <w:lvl w:ilvl="0">
      <w:start w:val="1"/>
      <w:numFmt w:val="decimal"/>
      <w:lvlText w:val="%1"/>
      <w:lvlJc w:val="left"/>
      <w:pPr>
        <w:ind w:left="3410" w:hanging="432"/>
      </w:pPr>
      <w:rPr>
        <w:rFonts w:hint="default"/>
        <w:color w:val="FFFFFF" w:themeColor="background1"/>
      </w:rPr>
    </w:lvl>
    <w:lvl w:ilvl="1">
      <w:start w:val="1"/>
      <w:numFmt w:val="decimal"/>
      <w:lvlText w:val="1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.%2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>
    <w:nsid w:val="31566557"/>
    <w:multiLevelType w:val="hybridMultilevel"/>
    <w:tmpl w:val="1A6C1C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D74D48"/>
    <w:multiLevelType w:val="hybridMultilevel"/>
    <w:tmpl w:val="E18A0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51450C"/>
    <w:multiLevelType w:val="multilevel"/>
    <w:tmpl w:val="BB6CCFC6"/>
    <w:styleLink w:val="CurrentList1"/>
    <w:lvl w:ilvl="0">
      <w:start w:val="1"/>
      <w:numFmt w:val="decimal"/>
      <w:lvlText w:val="%1"/>
      <w:lvlJc w:val="left"/>
      <w:pPr>
        <w:ind w:left="3410" w:hanging="432"/>
      </w:pPr>
      <w:rPr>
        <w:rFonts w:hint="default"/>
        <w:color w:val="FFFFFF" w:themeColor="background1"/>
      </w:rPr>
    </w:lvl>
    <w:lvl w:ilvl="1">
      <w:start w:val="1"/>
      <w:numFmt w:val="decimal"/>
      <w:lvlText w:val="1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.%2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>
    <w:nsid w:val="3EF926F3"/>
    <w:multiLevelType w:val="hybridMultilevel"/>
    <w:tmpl w:val="62221CD2"/>
    <w:lvl w:ilvl="0" w:tplc="CFCA05FE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2394C33"/>
    <w:multiLevelType w:val="hybridMultilevel"/>
    <w:tmpl w:val="58308AA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072275"/>
    <w:multiLevelType w:val="multilevel"/>
    <w:tmpl w:val="3F7841EC"/>
    <w:lvl w:ilvl="0">
      <w:start w:val="1"/>
      <w:numFmt w:val="decimal"/>
      <w:pStyle w:val="Heading1"/>
      <w:lvlText w:val="%1"/>
      <w:lvlJc w:val="left"/>
      <w:pPr>
        <w:ind w:left="3410" w:hanging="432"/>
      </w:pPr>
      <w:rPr>
        <w:color w:val="FFFFFF" w:themeColor="background1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>
    <w:nsid w:val="4E9D2A9A"/>
    <w:multiLevelType w:val="hybridMultilevel"/>
    <w:tmpl w:val="93ACB5D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081DAA"/>
    <w:multiLevelType w:val="hybridMultilevel"/>
    <w:tmpl w:val="B6E893D6"/>
    <w:lvl w:ilvl="0" w:tplc="7BBC3B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3134B48"/>
    <w:multiLevelType w:val="multilevel"/>
    <w:tmpl w:val="B010DC9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>
      <w:start w:val="2"/>
      <w:numFmt w:val="decimal"/>
      <w:isLgl/>
      <w:lvlText w:val="%1.%2"/>
      <w:lvlJc w:val="left"/>
      <w:pPr>
        <w:ind w:left="142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7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65" w:hanging="1800"/>
      </w:pPr>
      <w:rPr>
        <w:rFonts w:hint="default"/>
      </w:rPr>
    </w:lvl>
  </w:abstractNum>
  <w:abstractNum w:abstractNumId="12">
    <w:nsid w:val="5B006659"/>
    <w:multiLevelType w:val="multilevel"/>
    <w:tmpl w:val="C9B0E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>
    <w:nsid w:val="62826B52"/>
    <w:multiLevelType w:val="multilevel"/>
    <w:tmpl w:val="E64A21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>
    <w:nsid w:val="658748B8"/>
    <w:multiLevelType w:val="multilevel"/>
    <w:tmpl w:val="BB6CCFC6"/>
    <w:lvl w:ilvl="0">
      <w:start w:val="1"/>
      <w:numFmt w:val="decimal"/>
      <w:lvlText w:val="%1"/>
      <w:lvlJc w:val="left"/>
      <w:pPr>
        <w:ind w:left="3410" w:hanging="432"/>
      </w:pPr>
      <w:rPr>
        <w:rFonts w:hint="default"/>
        <w:color w:val="FFFFFF" w:themeColor="background1"/>
      </w:rPr>
    </w:lvl>
    <w:lvl w:ilvl="1">
      <w:start w:val="1"/>
      <w:numFmt w:val="decimal"/>
      <w:lvlText w:val="1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1.%2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>
    <w:nsid w:val="663D0519"/>
    <w:multiLevelType w:val="hybridMultilevel"/>
    <w:tmpl w:val="1E3E853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952F54"/>
    <w:multiLevelType w:val="multilevel"/>
    <w:tmpl w:val="DC380FD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i w:val="0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  <w:i w:val="0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17">
    <w:nsid w:val="72D80937"/>
    <w:multiLevelType w:val="multilevel"/>
    <w:tmpl w:val="BB6CCFC6"/>
    <w:lvl w:ilvl="0">
      <w:start w:val="1"/>
      <w:numFmt w:val="decimal"/>
      <w:lvlText w:val="%1"/>
      <w:lvlJc w:val="left"/>
      <w:pPr>
        <w:ind w:left="3410" w:hanging="432"/>
      </w:pPr>
      <w:rPr>
        <w:rFonts w:hint="default"/>
        <w:color w:val="FFFFFF" w:themeColor="background1"/>
      </w:rPr>
    </w:lvl>
    <w:lvl w:ilvl="1">
      <w:start w:val="1"/>
      <w:numFmt w:val="decimal"/>
      <w:lvlText w:val="1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.%2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>
    <w:nsid w:val="76D523E2"/>
    <w:multiLevelType w:val="hybridMultilevel"/>
    <w:tmpl w:val="799E4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292D2F"/>
    <w:multiLevelType w:val="hybridMultilevel"/>
    <w:tmpl w:val="EBE2C70C"/>
    <w:lvl w:ilvl="0" w:tplc="123A86DA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CF10C0"/>
    <w:multiLevelType w:val="multilevel"/>
    <w:tmpl w:val="BB6CCFC6"/>
    <w:lvl w:ilvl="0">
      <w:start w:val="1"/>
      <w:numFmt w:val="decimal"/>
      <w:lvlText w:val="%1"/>
      <w:lvlJc w:val="left"/>
      <w:pPr>
        <w:ind w:left="3410" w:hanging="432"/>
      </w:pPr>
      <w:rPr>
        <w:rFonts w:hint="default"/>
        <w:color w:val="FFFFFF" w:themeColor="background1"/>
      </w:rPr>
    </w:lvl>
    <w:lvl w:ilvl="1">
      <w:start w:val="1"/>
      <w:numFmt w:val="decimal"/>
      <w:lvlText w:val="1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.%2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4"/>
  </w:num>
  <w:num w:numId="2">
    <w:abstractNumId w:val="8"/>
  </w:num>
  <w:num w:numId="3">
    <w:abstractNumId w:val="11"/>
  </w:num>
  <w:num w:numId="4">
    <w:abstractNumId w:val="13"/>
  </w:num>
  <w:num w:numId="5">
    <w:abstractNumId w:val="4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9"/>
  </w:num>
  <w:num w:numId="9">
    <w:abstractNumId w:val="15"/>
  </w:num>
  <w:num w:numId="10">
    <w:abstractNumId w:val="7"/>
  </w:num>
  <w:num w:numId="11">
    <w:abstractNumId w:val="1"/>
  </w:num>
  <w:num w:numId="12">
    <w:abstractNumId w:val="10"/>
  </w:num>
  <w:num w:numId="13">
    <w:abstractNumId w:val="12"/>
  </w:num>
  <w:num w:numId="14">
    <w:abstractNumId w:val="19"/>
  </w:num>
  <w:num w:numId="15">
    <w:abstractNumId w:val="6"/>
  </w:num>
  <w:num w:numId="16">
    <w:abstractNumId w:val="16"/>
  </w:num>
  <w:num w:numId="17">
    <w:abstractNumId w:val="0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4"/>
  </w:num>
  <w:num w:numId="21">
    <w:abstractNumId w:val="20"/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1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B12"/>
    <w:rsid w:val="00007795"/>
    <w:rsid w:val="00007984"/>
    <w:rsid w:val="00015C02"/>
    <w:rsid w:val="000862D7"/>
    <w:rsid w:val="000950F5"/>
    <w:rsid w:val="000D2D63"/>
    <w:rsid w:val="000D54A1"/>
    <w:rsid w:val="0015612A"/>
    <w:rsid w:val="00161D9E"/>
    <w:rsid w:val="00171504"/>
    <w:rsid w:val="001A2CB6"/>
    <w:rsid w:val="001E34F1"/>
    <w:rsid w:val="001F0D6F"/>
    <w:rsid w:val="00200B12"/>
    <w:rsid w:val="00211BB5"/>
    <w:rsid w:val="00214141"/>
    <w:rsid w:val="002578A3"/>
    <w:rsid w:val="002676A9"/>
    <w:rsid w:val="00275407"/>
    <w:rsid w:val="002A4FDC"/>
    <w:rsid w:val="002B3656"/>
    <w:rsid w:val="002C7AA7"/>
    <w:rsid w:val="002D70CC"/>
    <w:rsid w:val="002E099A"/>
    <w:rsid w:val="002E2909"/>
    <w:rsid w:val="00303AC7"/>
    <w:rsid w:val="00382E3B"/>
    <w:rsid w:val="003D5B3A"/>
    <w:rsid w:val="003D5F41"/>
    <w:rsid w:val="003D6D2D"/>
    <w:rsid w:val="0043497A"/>
    <w:rsid w:val="00443DAF"/>
    <w:rsid w:val="004A636D"/>
    <w:rsid w:val="004A71A1"/>
    <w:rsid w:val="004A7309"/>
    <w:rsid w:val="00520A9E"/>
    <w:rsid w:val="00542E07"/>
    <w:rsid w:val="00564FC4"/>
    <w:rsid w:val="005A6305"/>
    <w:rsid w:val="005C1433"/>
    <w:rsid w:val="005E1EB5"/>
    <w:rsid w:val="00616790"/>
    <w:rsid w:val="00624DEA"/>
    <w:rsid w:val="00636DEE"/>
    <w:rsid w:val="00685DD8"/>
    <w:rsid w:val="00725010"/>
    <w:rsid w:val="007901B4"/>
    <w:rsid w:val="007F1B0A"/>
    <w:rsid w:val="00862176"/>
    <w:rsid w:val="00871C32"/>
    <w:rsid w:val="00885E68"/>
    <w:rsid w:val="00894201"/>
    <w:rsid w:val="008A0D5D"/>
    <w:rsid w:val="008A17A5"/>
    <w:rsid w:val="008A50B0"/>
    <w:rsid w:val="008B2232"/>
    <w:rsid w:val="0094737C"/>
    <w:rsid w:val="0095576F"/>
    <w:rsid w:val="00966CCF"/>
    <w:rsid w:val="009A3590"/>
    <w:rsid w:val="009A6030"/>
    <w:rsid w:val="009E35CA"/>
    <w:rsid w:val="00A11B2F"/>
    <w:rsid w:val="00A22673"/>
    <w:rsid w:val="00A24450"/>
    <w:rsid w:val="00A62589"/>
    <w:rsid w:val="00A941AD"/>
    <w:rsid w:val="00AB5F2F"/>
    <w:rsid w:val="00AD6D20"/>
    <w:rsid w:val="00AE3016"/>
    <w:rsid w:val="00B31B77"/>
    <w:rsid w:val="00B365B9"/>
    <w:rsid w:val="00B42FA4"/>
    <w:rsid w:val="00B66CE2"/>
    <w:rsid w:val="00B66F01"/>
    <w:rsid w:val="00B76CC8"/>
    <w:rsid w:val="00B85082"/>
    <w:rsid w:val="00BC7ACF"/>
    <w:rsid w:val="00BD18ED"/>
    <w:rsid w:val="00BE293D"/>
    <w:rsid w:val="00C45D67"/>
    <w:rsid w:val="00C544C2"/>
    <w:rsid w:val="00C57B8F"/>
    <w:rsid w:val="00D2108B"/>
    <w:rsid w:val="00D42DFF"/>
    <w:rsid w:val="00D617DF"/>
    <w:rsid w:val="00DA1848"/>
    <w:rsid w:val="00DE1C42"/>
    <w:rsid w:val="00DE4CC3"/>
    <w:rsid w:val="00E55C13"/>
    <w:rsid w:val="00E653C1"/>
    <w:rsid w:val="00E759BB"/>
    <w:rsid w:val="00E968EA"/>
    <w:rsid w:val="00EB45F8"/>
    <w:rsid w:val="00EB5EAF"/>
    <w:rsid w:val="00EF53EF"/>
    <w:rsid w:val="00F156D6"/>
    <w:rsid w:val="00F4329B"/>
    <w:rsid w:val="00F46025"/>
    <w:rsid w:val="00FD3B10"/>
    <w:rsid w:val="00FF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B12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2E3B"/>
    <w:pPr>
      <w:keepNext/>
      <w:keepLines/>
      <w:numPr>
        <w:numId w:val="2"/>
      </w:numPr>
      <w:spacing w:before="120" w:after="120" w:line="276" w:lineRule="auto"/>
      <w:outlineLvl w:val="0"/>
    </w:pPr>
    <w:rPr>
      <w:rFonts w:ascii="Times New Roman" w:eastAsiaTheme="majorEastAsia" w:hAnsi="Times New Roman" w:cstheme="majorBidi"/>
      <w:b/>
      <w:noProof/>
      <w:sz w:val="24"/>
      <w:szCs w:val="32"/>
      <w:lang w:val="id-ID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2FA4"/>
    <w:pPr>
      <w:keepNext/>
      <w:keepLines/>
      <w:spacing w:before="240" w:after="240" w:line="276" w:lineRule="auto"/>
      <w:outlineLvl w:val="1"/>
    </w:pPr>
    <w:rPr>
      <w:rFonts w:ascii="Times New Roman" w:eastAsiaTheme="majorEastAsia" w:hAnsi="Times New Roman" w:cstheme="majorBidi"/>
      <w:b/>
      <w:noProof/>
      <w:sz w:val="24"/>
      <w:szCs w:val="26"/>
      <w:lang w:val="id-ID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7309"/>
    <w:pPr>
      <w:keepNext/>
      <w:keepLines/>
      <w:numPr>
        <w:ilvl w:val="2"/>
        <w:numId w:val="20"/>
      </w:numPr>
      <w:spacing w:before="120" w:after="120" w:line="276" w:lineRule="auto"/>
      <w:outlineLvl w:val="2"/>
    </w:pPr>
    <w:rPr>
      <w:rFonts w:ascii="Times New Roman" w:eastAsiaTheme="majorEastAsia" w:hAnsi="Times New Roman" w:cstheme="majorBidi"/>
      <w:b/>
      <w:noProof/>
      <w:sz w:val="24"/>
      <w:szCs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00B12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00B12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200B12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00B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B12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00B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0B12"/>
    <w:rPr>
      <w:sz w:val="22"/>
      <w:szCs w:val="22"/>
    </w:rPr>
  </w:style>
  <w:style w:type="paragraph" w:customStyle="1" w:styleId="Style5">
    <w:name w:val="Style5"/>
    <w:basedOn w:val="Normal"/>
    <w:link w:val="Style5Char"/>
    <w:qFormat/>
    <w:rsid w:val="00200B12"/>
    <w:pPr>
      <w:spacing w:line="360" w:lineRule="auto"/>
      <w:jc w:val="center"/>
    </w:pPr>
    <w:rPr>
      <w:rFonts w:ascii="Times New Roman" w:hAnsi="Times New Roman" w:cs="Times New Roman"/>
      <w:b/>
      <w:sz w:val="24"/>
      <w:szCs w:val="24"/>
    </w:rPr>
  </w:style>
  <w:style w:type="character" w:customStyle="1" w:styleId="Style5Char">
    <w:name w:val="Style5 Char"/>
    <w:basedOn w:val="DefaultParagraphFont"/>
    <w:link w:val="Style5"/>
    <w:rsid w:val="00200B12"/>
    <w:rPr>
      <w:rFonts w:ascii="Times New Roman" w:hAnsi="Times New Roman" w:cs="Times New Roman"/>
      <w:b/>
    </w:rPr>
  </w:style>
  <w:style w:type="paragraph" w:styleId="TOC3">
    <w:name w:val="toc 3"/>
    <w:basedOn w:val="Normal"/>
    <w:next w:val="Normal"/>
    <w:autoRedefine/>
    <w:uiPriority w:val="39"/>
    <w:unhideWhenUsed/>
    <w:rsid w:val="00015C02"/>
    <w:pPr>
      <w:tabs>
        <w:tab w:val="right" w:leader="dot" w:pos="7655"/>
      </w:tabs>
      <w:spacing w:after="0" w:line="240" w:lineRule="auto"/>
      <w:jc w:val="center"/>
    </w:pPr>
    <w:rPr>
      <w:rFonts w:ascii="Times New Roman" w:hAnsi="Times New Roman" w:cs="Times New Roman"/>
      <w:b/>
      <w:iCs/>
      <w:sz w:val="24"/>
      <w:szCs w:val="24"/>
      <w:lang w:eastAsia="id-ID"/>
    </w:rPr>
  </w:style>
  <w:style w:type="paragraph" w:styleId="TOC2">
    <w:name w:val="toc 2"/>
    <w:basedOn w:val="Normal"/>
    <w:next w:val="Normal"/>
    <w:autoRedefine/>
    <w:uiPriority w:val="39"/>
    <w:unhideWhenUsed/>
    <w:rsid w:val="00200B12"/>
    <w:pPr>
      <w:tabs>
        <w:tab w:val="left" w:pos="660"/>
        <w:tab w:val="right" w:leader="dot" w:pos="7797"/>
      </w:tabs>
      <w:spacing w:after="0" w:line="480" w:lineRule="auto"/>
      <w:jc w:val="both"/>
    </w:pPr>
    <w:rPr>
      <w:smallCap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200B12"/>
    <w:pPr>
      <w:tabs>
        <w:tab w:val="left" w:pos="1134"/>
        <w:tab w:val="right" w:leader="dot" w:pos="7797"/>
      </w:tabs>
      <w:spacing w:before="120" w:after="120" w:line="480" w:lineRule="auto"/>
      <w:ind w:left="709"/>
      <w:jc w:val="both"/>
    </w:pPr>
    <w:rPr>
      <w:b/>
      <w:bCs/>
      <w:cap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3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E3B"/>
    <w:rPr>
      <w:rFonts w:ascii="Times New Roman" w:hAnsi="Times New Roman" w:cs="Times New Roman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unhideWhenUsed/>
    <w:rsid w:val="00382E3B"/>
    <w:pPr>
      <w:spacing w:after="0" w:line="240" w:lineRule="auto"/>
    </w:pPr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82E3B"/>
  </w:style>
  <w:style w:type="character" w:styleId="EndnoteReference">
    <w:name w:val="endnote reference"/>
    <w:basedOn w:val="DefaultParagraphFont"/>
    <w:uiPriority w:val="99"/>
    <w:unhideWhenUsed/>
    <w:rsid w:val="00382E3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382E3B"/>
    <w:rPr>
      <w:rFonts w:ascii="Times New Roman" w:eastAsiaTheme="majorEastAsia" w:hAnsi="Times New Roman" w:cstheme="majorBidi"/>
      <w:b/>
      <w:noProof/>
      <w:szCs w:val="32"/>
      <w:lang w:val="id-ID"/>
    </w:rPr>
  </w:style>
  <w:style w:type="paragraph" w:styleId="Revision">
    <w:name w:val="Revision"/>
    <w:hidden/>
    <w:uiPriority w:val="99"/>
    <w:semiHidden/>
    <w:rsid w:val="00382E3B"/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B42FA4"/>
    <w:rPr>
      <w:rFonts w:ascii="Times New Roman" w:eastAsiaTheme="majorEastAsia" w:hAnsi="Times New Roman" w:cstheme="majorBidi"/>
      <w:b/>
      <w:noProof/>
      <w:szCs w:val="26"/>
      <w:lang w:val="id-ID"/>
    </w:rPr>
  </w:style>
  <w:style w:type="character" w:customStyle="1" w:styleId="apple-style-span">
    <w:name w:val="apple-style-span"/>
    <w:basedOn w:val="DefaultParagraphFont"/>
    <w:rsid w:val="004A7309"/>
  </w:style>
  <w:style w:type="paragraph" w:customStyle="1" w:styleId="Style6">
    <w:name w:val="Style6"/>
    <w:basedOn w:val="Normal"/>
    <w:link w:val="Style6Char"/>
    <w:qFormat/>
    <w:rsid w:val="004A7309"/>
    <w:pPr>
      <w:tabs>
        <w:tab w:val="left" w:pos="720"/>
      </w:tabs>
      <w:spacing w:after="0" w:line="240" w:lineRule="auto"/>
      <w:ind w:firstLine="720"/>
      <w:jc w:val="both"/>
    </w:pPr>
    <w:rPr>
      <w:rFonts w:ascii="Times New Roman" w:hAnsi="Times New Roman" w:cs="Times New Roman"/>
      <w:b/>
      <w:sz w:val="24"/>
      <w:szCs w:val="24"/>
    </w:rPr>
  </w:style>
  <w:style w:type="character" w:customStyle="1" w:styleId="Style6Char">
    <w:name w:val="Style6 Char"/>
    <w:basedOn w:val="DefaultParagraphFont"/>
    <w:link w:val="Style6"/>
    <w:rsid w:val="004A7309"/>
    <w:rPr>
      <w:rFonts w:ascii="Times New Roman" w:hAnsi="Times New Roman" w:cs="Times New Roman"/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4A7309"/>
    <w:rPr>
      <w:rFonts w:ascii="Times New Roman" w:eastAsiaTheme="majorEastAsia" w:hAnsi="Times New Roman" w:cstheme="majorBidi"/>
      <w:b/>
      <w:noProof/>
      <w:lang w:val="id-ID"/>
    </w:rPr>
  </w:style>
  <w:style w:type="paragraph" w:styleId="Caption">
    <w:name w:val="caption"/>
    <w:basedOn w:val="Normal"/>
    <w:next w:val="Normal"/>
    <w:uiPriority w:val="35"/>
    <w:unhideWhenUsed/>
    <w:qFormat/>
    <w:rsid w:val="000D54A1"/>
    <w:pPr>
      <w:spacing w:after="200" w:line="240" w:lineRule="auto"/>
    </w:pPr>
    <w:rPr>
      <w:rFonts w:ascii="Times New Roman" w:hAnsi="Times New Roman"/>
      <w:iCs/>
      <w:sz w:val="24"/>
      <w:szCs w:val="18"/>
    </w:rPr>
  </w:style>
  <w:style w:type="numbering" w:customStyle="1" w:styleId="CurrentList1">
    <w:name w:val="Current List1"/>
    <w:uiPriority w:val="99"/>
    <w:rsid w:val="00AD6D20"/>
    <w:pPr>
      <w:numPr>
        <w:numId w:val="26"/>
      </w:numPr>
    </w:pPr>
  </w:style>
  <w:style w:type="paragraph" w:styleId="NormalWeb">
    <w:name w:val="Normal (Web)"/>
    <w:basedOn w:val="Normal"/>
    <w:rsid w:val="00E55C1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B12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2E3B"/>
    <w:pPr>
      <w:keepNext/>
      <w:keepLines/>
      <w:numPr>
        <w:numId w:val="2"/>
      </w:numPr>
      <w:spacing w:before="120" w:after="120" w:line="276" w:lineRule="auto"/>
      <w:outlineLvl w:val="0"/>
    </w:pPr>
    <w:rPr>
      <w:rFonts w:ascii="Times New Roman" w:eastAsiaTheme="majorEastAsia" w:hAnsi="Times New Roman" w:cstheme="majorBidi"/>
      <w:b/>
      <w:noProof/>
      <w:sz w:val="24"/>
      <w:szCs w:val="32"/>
      <w:lang w:val="id-ID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2FA4"/>
    <w:pPr>
      <w:keepNext/>
      <w:keepLines/>
      <w:spacing w:before="240" w:after="240" w:line="276" w:lineRule="auto"/>
      <w:outlineLvl w:val="1"/>
    </w:pPr>
    <w:rPr>
      <w:rFonts w:ascii="Times New Roman" w:eastAsiaTheme="majorEastAsia" w:hAnsi="Times New Roman" w:cstheme="majorBidi"/>
      <w:b/>
      <w:noProof/>
      <w:sz w:val="24"/>
      <w:szCs w:val="26"/>
      <w:lang w:val="id-ID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7309"/>
    <w:pPr>
      <w:keepNext/>
      <w:keepLines/>
      <w:numPr>
        <w:ilvl w:val="2"/>
        <w:numId w:val="20"/>
      </w:numPr>
      <w:spacing w:before="120" w:after="120" w:line="276" w:lineRule="auto"/>
      <w:outlineLvl w:val="2"/>
    </w:pPr>
    <w:rPr>
      <w:rFonts w:ascii="Times New Roman" w:eastAsiaTheme="majorEastAsia" w:hAnsi="Times New Roman" w:cstheme="majorBidi"/>
      <w:b/>
      <w:noProof/>
      <w:sz w:val="24"/>
      <w:szCs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00B12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00B12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200B12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00B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B12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00B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0B12"/>
    <w:rPr>
      <w:sz w:val="22"/>
      <w:szCs w:val="22"/>
    </w:rPr>
  </w:style>
  <w:style w:type="paragraph" w:customStyle="1" w:styleId="Style5">
    <w:name w:val="Style5"/>
    <w:basedOn w:val="Normal"/>
    <w:link w:val="Style5Char"/>
    <w:qFormat/>
    <w:rsid w:val="00200B12"/>
    <w:pPr>
      <w:spacing w:line="360" w:lineRule="auto"/>
      <w:jc w:val="center"/>
    </w:pPr>
    <w:rPr>
      <w:rFonts w:ascii="Times New Roman" w:hAnsi="Times New Roman" w:cs="Times New Roman"/>
      <w:b/>
      <w:sz w:val="24"/>
      <w:szCs w:val="24"/>
    </w:rPr>
  </w:style>
  <w:style w:type="character" w:customStyle="1" w:styleId="Style5Char">
    <w:name w:val="Style5 Char"/>
    <w:basedOn w:val="DefaultParagraphFont"/>
    <w:link w:val="Style5"/>
    <w:rsid w:val="00200B12"/>
    <w:rPr>
      <w:rFonts w:ascii="Times New Roman" w:hAnsi="Times New Roman" w:cs="Times New Roman"/>
      <w:b/>
    </w:rPr>
  </w:style>
  <w:style w:type="paragraph" w:styleId="TOC3">
    <w:name w:val="toc 3"/>
    <w:basedOn w:val="Normal"/>
    <w:next w:val="Normal"/>
    <w:autoRedefine/>
    <w:uiPriority w:val="39"/>
    <w:unhideWhenUsed/>
    <w:rsid w:val="00015C02"/>
    <w:pPr>
      <w:tabs>
        <w:tab w:val="right" w:leader="dot" w:pos="7655"/>
      </w:tabs>
      <w:spacing w:after="0" w:line="240" w:lineRule="auto"/>
      <w:jc w:val="center"/>
    </w:pPr>
    <w:rPr>
      <w:rFonts w:ascii="Times New Roman" w:hAnsi="Times New Roman" w:cs="Times New Roman"/>
      <w:b/>
      <w:iCs/>
      <w:sz w:val="24"/>
      <w:szCs w:val="24"/>
      <w:lang w:eastAsia="id-ID"/>
    </w:rPr>
  </w:style>
  <w:style w:type="paragraph" w:styleId="TOC2">
    <w:name w:val="toc 2"/>
    <w:basedOn w:val="Normal"/>
    <w:next w:val="Normal"/>
    <w:autoRedefine/>
    <w:uiPriority w:val="39"/>
    <w:unhideWhenUsed/>
    <w:rsid w:val="00200B12"/>
    <w:pPr>
      <w:tabs>
        <w:tab w:val="left" w:pos="660"/>
        <w:tab w:val="right" w:leader="dot" w:pos="7797"/>
      </w:tabs>
      <w:spacing w:after="0" w:line="480" w:lineRule="auto"/>
      <w:jc w:val="both"/>
    </w:pPr>
    <w:rPr>
      <w:smallCap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200B12"/>
    <w:pPr>
      <w:tabs>
        <w:tab w:val="left" w:pos="1134"/>
        <w:tab w:val="right" w:leader="dot" w:pos="7797"/>
      </w:tabs>
      <w:spacing w:before="120" w:after="120" w:line="480" w:lineRule="auto"/>
      <w:ind w:left="709"/>
      <w:jc w:val="both"/>
    </w:pPr>
    <w:rPr>
      <w:b/>
      <w:bCs/>
      <w:cap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3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E3B"/>
    <w:rPr>
      <w:rFonts w:ascii="Times New Roman" w:hAnsi="Times New Roman" w:cs="Times New Roman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unhideWhenUsed/>
    <w:rsid w:val="00382E3B"/>
    <w:pPr>
      <w:spacing w:after="0" w:line="240" w:lineRule="auto"/>
    </w:pPr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82E3B"/>
  </w:style>
  <w:style w:type="character" w:styleId="EndnoteReference">
    <w:name w:val="endnote reference"/>
    <w:basedOn w:val="DefaultParagraphFont"/>
    <w:uiPriority w:val="99"/>
    <w:unhideWhenUsed/>
    <w:rsid w:val="00382E3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382E3B"/>
    <w:rPr>
      <w:rFonts w:ascii="Times New Roman" w:eastAsiaTheme="majorEastAsia" w:hAnsi="Times New Roman" w:cstheme="majorBidi"/>
      <w:b/>
      <w:noProof/>
      <w:szCs w:val="32"/>
      <w:lang w:val="id-ID"/>
    </w:rPr>
  </w:style>
  <w:style w:type="paragraph" w:styleId="Revision">
    <w:name w:val="Revision"/>
    <w:hidden/>
    <w:uiPriority w:val="99"/>
    <w:semiHidden/>
    <w:rsid w:val="00382E3B"/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B42FA4"/>
    <w:rPr>
      <w:rFonts w:ascii="Times New Roman" w:eastAsiaTheme="majorEastAsia" w:hAnsi="Times New Roman" w:cstheme="majorBidi"/>
      <w:b/>
      <w:noProof/>
      <w:szCs w:val="26"/>
      <w:lang w:val="id-ID"/>
    </w:rPr>
  </w:style>
  <w:style w:type="character" w:customStyle="1" w:styleId="apple-style-span">
    <w:name w:val="apple-style-span"/>
    <w:basedOn w:val="DefaultParagraphFont"/>
    <w:rsid w:val="004A7309"/>
  </w:style>
  <w:style w:type="paragraph" w:customStyle="1" w:styleId="Style6">
    <w:name w:val="Style6"/>
    <w:basedOn w:val="Normal"/>
    <w:link w:val="Style6Char"/>
    <w:qFormat/>
    <w:rsid w:val="004A7309"/>
    <w:pPr>
      <w:tabs>
        <w:tab w:val="left" w:pos="720"/>
      </w:tabs>
      <w:spacing w:after="0" w:line="240" w:lineRule="auto"/>
      <w:ind w:firstLine="720"/>
      <w:jc w:val="both"/>
    </w:pPr>
    <w:rPr>
      <w:rFonts w:ascii="Times New Roman" w:hAnsi="Times New Roman" w:cs="Times New Roman"/>
      <w:b/>
      <w:sz w:val="24"/>
      <w:szCs w:val="24"/>
    </w:rPr>
  </w:style>
  <w:style w:type="character" w:customStyle="1" w:styleId="Style6Char">
    <w:name w:val="Style6 Char"/>
    <w:basedOn w:val="DefaultParagraphFont"/>
    <w:link w:val="Style6"/>
    <w:rsid w:val="004A7309"/>
    <w:rPr>
      <w:rFonts w:ascii="Times New Roman" w:hAnsi="Times New Roman" w:cs="Times New Roman"/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4A7309"/>
    <w:rPr>
      <w:rFonts w:ascii="Times New Roman" w:eastAsiaTheme="majorEastAsia" w:hAnsi="Times New Roman" w:cstheme="majorBidi"/>
      <w:b/>
      <w:noProof/>
      <w:lang w:val="id-ID"/>
    </w:rPr>
  </w:style>
  <w:style w:type="paragraph" w:styleId="Caption">
    <w:name w:val="caption"/>
    <w:basedOn w:val="Normal"/>
    <w:next w:val="Normal"/>
    <w:uiPriority w:val="35"/>
    <w:unhideWhenUsed/>
    <w:qFormat/>
    <w:rsid w:val="000D54A1"/>
    <w:pPr>
      <w:spacing w:after="200" w:line="240" w:lineRule="auto"/>
    </w:pPr>
    <w:rPr>
      <w:rFonts w:ascii="Times New Roman" w:hAnsi="Times New Roman"/>
      <w:iCs/>
      <w:sz w:val="24"/>
      <w:szCs w:val="18"/>
    </w:rPr>
  </w:style>
  <w:style w:type="numbering" w:customStyle="1" w:styleId="CurrentList1">
    <w:name w:val="Current List1"/>
    <w:uiPriority w:val="99"/>
    <w:rsid w:val="00AD6D20"/>
    <w:pPr>
      <w:numPr>
        <w:numId w:val="26"/>
      </w:numPr>
    </w:pPr>
  </w:style>
  <w:style w:type="paragraph" w:styleId="NormalWeb">
    <w:name w:val="Normal (Web)"/>
    <w:basedOn w:val="Normal"/>
    <w:rsid w:val="00E55C1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tyasdianmartha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veronika.santi@lecture.unjani.ac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363ACC4-1E13-4CED-9A67-2659CDED9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tyasdianmartha@gmail.com</dc:creator>
  <cp:lastModifiedBy>ASUS A46C</cp:lastModifiedBy>
  <cp:revision>2</cp:revision>
  <cp:lastPrinted>2017-02-24T14:40:00Z</cp:lastPrinted>
  <dcterms:created xsi:type="dcterms:W3CDTF">2017-04-21T12:29:00Z</dcterms:created>
  <dcterms:modified xsi:type="dcterms:W3CDTF">2017-04-21T12:29:00Z</dcterms:modified>
</cp:coreProperties>
</file>