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49422" w14:textId="64BC321B" w:rsidR="0009221C" w:rsidRDefault="0009221C" w:rsidP="0005740A">
      <w:pPr>
        <w:widowControl w:val="0"/>
        <w:autoSpaceDE w:val="0"/>
        <w:autoSpaceDN w:val="0"/>
        <w:adjustRightInd w:val="0"/>
        <w:spacing w:after="240" w:line="360" w:lineRule="auto"/>
        <w:contextualSpacing/>
        <w:jc w:val="center"/>
        <w:rPr>
          <w:b/>
          <w:color w:val="000000"/>
        </w:rPr>
      </w:pPr>
      <w:bookmarkStart w:id="0" w:name="_GoBack"/>
      <w:bookmarkEnd w:id="0"/>
      <w:r w:rsidRPr="0005740A">
        <w:rPr>
          <w:b/>
          <w:color w:val="000000"/>
        </w:rPr>
        <w:t>MANAGING PRIVATE LABEL BRANDS AND STORE IMAGE TO INCREASE PURCHASE INTENTIONS IN RETAIL STORE</w:t>
      </w:r>
    </w:p>
    <w:p w14:paraId="045586E4" w14:textId="77777777" w:rsidR="007C4536" w:rsidRPr="0005740A" w:rsidRDefault="007C4536" w:rsidP="0005740A">
      <w:pPr>
        <w:widowControl w:val="0"/>
        <w:autoSpaceDE w:val="0"/>
        <w:autoSpaceDN w:val="0"/>
        <w:adjustRightInd w:val="0"/>
        <w:spacing w:after="240" w:line="360" w:lineRule="auto"/>
        <w:contextualSpacing/>
        <w:jc w:val="center"/>
        <w:rPr>
          <w:b/>
          <w:color w:val="000000"/>
        </w:rPr>
      </w:pPr>
    </w:p>
    <w:p w14:paraId="79F3C732" w14:textId="727610B8" w:rsidR="006C1A40" w:rsidRPr="007C4536" w:rsidRDefault="007C4536" w:rsidP="007C4536">
      <w:pPr>
        <w:contextualSpacing/>
        <w:jc w:val="center"/>
        <w:rPr>
          <w:b/>
          <w:vertAlign w:val="superscript"/>
        </w:rPr>
      </w:pPr>
      <w:r w:rsidRPr="007C4536">
        <w:rPr>
          <w:b/>
        </w:rPr>
        <w:t>Meta Andriani</w:t>
      </w:r>
      <w:r w:rsidRPr="007C4536">
        <w:rPr>
          <w:b/>
          <w:vertAlign w:val="superscript"/>
        </w:rPr>
        <w:t>1</w:t>
      </w:r>
    </w:p>
    <w:p w14:paraId="69F6D42A" w14:textId="64F571AC" w:rsidR="007C4536" w:rsidRPr="00104177" w:rsidRDefault="007C4536" w:rsidP="007C4536">
      <w:pPr>
        <w:contextualSpacing/>
        <w:jc w:val="center"/>
        <w:rPr>
          <w:b/>
          <w:vertAlign w:val="superscript"/>
        </w:rPr>
      </w:pPr>
      <w:r w:rsidRPr="00104177">
        <w:rPr>
          <w:b/>
          <w:vertAlign w:val="superscript"/>
        </w:rPr>
        <w:t>STIE Indonesia Banking School</w:t>
      </w:r>
    </w:p>
    <w:p w14:paraId="366C4D65" w14:textId="7C1DF9A8" w:rsidR="007C4536" w:rsidRPr="00104177" w:rsidRDefault="007C4536" w:rsidP="007C4536">
      <w:pPr>
        <w:contextualSpacing/>
        <w:jc w:val="center"/>
        <w:rPr>
          <w:b/>
        </w:rPr>
      </w:pPr>
      <w:r w:rsidRPr="00104177">
        <w:rPr>
          <w:b/>
          <w:vertAlign w:val="superscript"/>
        </w:rPr>
        <w:t>meta@ibs.ac.id</w:t>
      </w:r>
    </w:p>
    <w:p w14:paraId="182DCA45" w14:textId="77777777" w:rsidR="006C1A40" w:rsidRPr="00E729A5" w:rsidRDefault="006C1A40" w:rsidP="004E5841">
      <w:pPr>
        <w:spacing w:line="360" w:lineRule="auto"/>
        <w:contextualSpacing/>
      </w:pPr>
    </w:p>
    <w:p w14:paraId="0AB7C6C3" w14:textId="77777777" w:rsidR="008D1E3A" w:rsidRPr="006A3840" w:rsidRDefault="006C1A40" w:rsidP="006A3840">
      <w:pPr>
        <w:spacing w:line="360" w:lineRule="auto"/>
        <w:contextualSpacing/>
        <w:jc w:val="center"/>
        <w:rPr>
          <w:i/>
        </w:rPr>
      </w:pPr>
      <w:r w:rsidRPr="006A3840">
        <w:rPr>
          <w:i/>
        </w:rPr>
        <w:t>ABSTRACT</w:t>
      </w:r>
    </w:p>
    <w:p w14:paraId="0F0732A3" w14:textId="1148EC2C" w:rsidR="007E17DC" w:rsidRPr="00DA6D97" w:rsidRDefault="005D5C96" w:rsidP="00DA6D97">
      <w:pPr>
        <w:spacing w:line="360" w:lineRule="auto"/>
        <w:jc w:val="both"/>
        <w:rPr>
          <w:rFonts w:eastAsia="Times New Roman"/>
          <w:i/>
        </w:rPr>
      </w:pPr>
      <w:r w:rsidRPr="00DA6D97">
        <w:rPr>
          <w:rFonts w:eastAsia="Times New Roman"/>
          <w:i/>
        </w:rPr>
        <w:t>The primary purpose of this study is to examine the inf</w:t>
      </w:r>
      <w:r w:rsidR="00DA6D97" w:rsidRPr="00DA6D97">
        <w:rPr>
          <w:rFonts w:eastAsia="Times New Roman"/>
          <w:i/>
        </w:rPr>
        <w:t xml:space="preserve">luence of store image on </w:t>
      </w:r>
      <w:r w:rsidRPr="00DA6D97">
        <w:rPr>
          <w:rFonts w:eastAsia="Times New Roman"/>
          <w:i/>
        </w:rPr>
        <w:t>consumer purchase intention of private label brands</w:t>
      </w:r>
      <w:r w:rsidR="00DA6D97" w:rsidRPr="00DA6D97">
        <w:rPr>
          <w:rFonts w:eastAsia="Times New Roman"/>
          <w:i/>
        </w:rPr>
        <w:t xml:space="preserve"> </w:t>
      </w:r>
      <w:r w:rsidR="00FD0845" w:rsidRPr="00DA6D97">
        <w:rPr>
          <w:i/>
        </w:rPr>
        <w:t>in the context of convenience store</w:t>
      </w:r>
      <w:r w:rsidR="007E17DC" w:rsidRPr="00DA6D97">
        <w:rPr>
          <w:i/>
        </w:rPr>
        <w:t xml:space="preserve"> and also</w:t>
      </w:r>
      <w:r w:rsidR="00FD0845" w:rsidRPr="00DA6D97">
        <w:rPr>
          <w:i/>
        </w:rPr>
        <w:t xml:space="preserve"> to confirm the factors that directly influence purchase intention of consumers. Jabodetabek area</w:t>
      </w:r>
      <w:r w:rsidR="007568FF" w:rsidRPr="00DA6D97">
        <w:rPr>
          <w:i/>
        </w:rPr>
        <w:t xml:space="preserve"> are</w:t>
      </w:r>
      <w:r w:rsidR="00FD0845" w:rsidRPr="00DA6D97">
        <w:rPr>
          <w:i/>
        </w:rPr>
        <w:t xml:space="preserve"> the studied market</w:t>
      </w:r>
      <w:r w:rsidR="007568FF" w:rsidRPr="00DA6D97">
        <w:rPr>
          <w:i/>
        </w:rPr>
        <w:t xml:space="preserve">. In all, 239 respondents evaluated about private label brand </w:t>
      </w:r>
      <w:r w:rsidR="007E17DC" w:rsidRPr="00DA6D97">
        <w:rPr>
          <w:i/>
        </w:rPr>
        <w:t>at the famous</w:t>
      </w:r>
      <w:r w:rsidR="007568FF" w:rsidRPr="00DA6D97">
        <w:rPr>
          <w:i/>
        </w:rPr>
        <w:t xml:space="preserve"> convenience store</w:t>
      </w:r>
      <w:r w:rsidR="007E17DC" w:rsidRPr="00DA6D97">
        <w:rPr>
          <w:i/>
        </w:rPr>
        <w:t xml:space="preserve"> in Jabodetabek</w:t>
      </w:r>
      <w:r w:rsidR="007568FF" w:rsidRPr="00DA6D97">
        <w:rPr>
          <w:i/>
        </w:rPr>
        <w:t>, as an object of</w:t>
      </w:r>
      <w:r w:rsidR="007E17DC" w:rsidRPr="00DA6D97">
        <w:rPr>
          <w:i/>
        </w:rPr>
        <w:t xml:space="preserve"> this study. </w:t>
      </w:r>
      <w:r w:rsidR="007E17DC" w:rsidRPr="00DA6D97">
        <w:rPr>
          <w:i/>
          <w:color w:val="000000"/>
        </w:rPr>
        <w:t xml:space="preserve">A structural equation model is used to evaluate the relationships among the constructs. The </w:t>
      </w:r>
      <w:r w:rsidR="007E17DC" w:rsidRPr="00DA6D97">
        <w:rPr>
          <w:i/>
        </w:rPr>
        <w:t xml:space="preserve">results indicate that store the image and private label brand image has a direct positive impact on purchase intention. The findings </w:t>
      </w:r>
      <w:r w:rsidR="000F5912">
        <w:rPr>
          <w:i/>
        </w:rPr>
        <w:t>demonstrated</w:t>
      </w:r>
      <w:r w:rsidR="007E17DC" w:rsidRPr="00DA6D97">
        <w:rPr>
          <w:i/>
        </w:rPr>
        <w:t xml:space="preserve"> that service quality has a direct positive effect on private label brand (PLB) image. Surprisingly, service quality has no direct influence on purchase intention, but have indirect influence through private label brand (PLB) image.</w:t>
      </w:r>
    </w:p>
    <w:p w14:paraId="3B9D6649" w14:textId="77777777" w:rsidR="006A3840" w:rsidRPr="006A3840" w:rsidRDefault="006A3840" w:rsidP="007E17DC">
      <w:pPr>
        <w:widowControl w:val="0"/>
        <w:overflowPunct w:val="0"/>
        <w:autoSpaceDE w:val="0"/>
        <w:autoSpaceDN w:val="0"/>
        <w:adjustRightInd w:val="0"/>
        <w:spacing w:line="356" w:lineRule="auto"/>
        <w:jc w:val="both"/>
      </w:pPr>
    </w:p>
    <w:p w14:paraId="6A9DAE04" w14:textId="17C654C4" w:rsidR="00FD0845" w:rsidRPr="00A40EE8" w:rsidRDefault="006A3840" w:rsidP="00A40EE8">
      <w:pPr>
        <w:widowControl w:val="0"/>
        <w:overflowPunct w:val="0"/>
        <w:autoSpaceDE w:val="0"/>
        <w:autoSpaceDN w:val="0"/>
        <w:adjustRightInd w:val="0"/>
        <w:spacing w:line="320" w:lineRule="auto"/>
        <w:jc w:val="both"/>
        <w:rPr>
          <w:i/>
        </w:rPr>
      </w:pPr>
      <w:r w:rsidRPr="006A3840">
        <w:rPr>
          <w:b/>
          <w:bCs/>
          <w:i/>
        </w:rPr>
        <w:t>Keywords</w:t>
      </w:r>
      <w:r w:rsidRPr="006A3840">
        <w:rPr>
          <w:i/>
        </w:rPr>
        <w:t>: Purchase Intention, Private Label Brand, Price</w:t>
      </w:r>
      <w:r w:rsidRPr="006A3840">
        <w:rPr>
          <w:b/>
          <w:bCs/>
          <w:i/>
        </w:rPr>
        <w:t xml:space="preserve"> </w:t>
      </w:r>
      <w:r w:rsidRPr="006A3840">
        <w:rPr>
          <w:i/>
        </w:rPr>
        <w:t xml:space="preserve">Consciousness, Service </w:t>
      </w:r>
      <w:r w:rsidR="00423AA2" w:rsidRPr="006A3840">
        <w:rPr>
          <w:i/>
        </w:rPr>
        <w:t>Quality</w:t>
      </w:r>
      <w:r w:rsidRPr="006A3840">
        <w:rPr>
          <w:i/>
        </w:rPr>
        <w:t xml:space="preserve">, Store </w:t>
      </w:r>
      <w:r w:rsidR="00423AA2" w:rsidRPr="006A3840">
        <w:rPr>
          <w:i/>
        </w:rPr>
        <w:t>Image</w:t>
      </w:r>
      <w:r w:rsidRPr="006A3840">
        <w:rPr>
          <w:i/>
        </w:rPr>
        <w:t>.</w:t>
      </w:r>
    </w:p>
    <w:p w14:paraId="4750EF12" w14:textId="77777777" w:rsidR="0009221C" w:rsidRPr="00E729A5" w:rsidRDefault="0009221C" w:rsidP="004E5841">
      <w:pPr>
        <w:spacing w:line="360" w:lineRule="auto"/>
        <w:contextualSpacing/>
      </w:pPr>
    </w:p>
    <w:p w14:paraId="06F06347" w14:textId="77777777" w:rsidR="0009221C" w:rsidRPr="00E729A5" w:rsidRDefault="00F732B8" w:rsidP="004E5841">
      <w:pPr>
        <w:spacing w:line="360" w:lineRule="auto"/>
        <w:contextualSpacing/>
      </w:pPr>
      <w:r w:rsidRPr="00E729A5">
        <w:t>INTRODUCTION</w:t>
      </w:r>
    </w:p>
    <w:p w14:paraId="58C82FD5" w14:textId="2BBD4A84" w:rsidR="00D23389" w:rsidRDefault="003B17F7" w:rsidP="004E5841">
      <w:pPr>
        <w:tabs>
          <w:tab w:val="left" w:pos="0"/>
        </w:tabs>
        <w:spacing w:line="360" w:lineRule="auto"/>
        <w:contextualSpacing/>
        <w:jc w:val="both"/>
      </w:pPr>
      <w:r>
        <w:tab/>
      </w:r>
      <w:r w:rsidR="00244617">
        <w:t xml:space="preserve">The Bank Indonesia Retail Sales Survey </w:t>
      </w:r>
      <w:r w:rsidR="00DD10CA">
        <w:t xml:space="preserve">confirmed stable growth of annual retail sales in April 2017, indicated by a Real Sales </w:t>
      </w:r>
      <w:r w:rsidR="004D0289">
        <w:t>Index</w:t>
      </w:r>
      <w:r w:rsidR="00DD10CA">
        <w:t xml:space="preserve"> (RSI) of 206.5 recording growth of 4.2% (yoy), same as the previous period. </w:t>
      </w:r>
      <w:r w:rsidR="00D23389" w:rsidRPr="00E729A5">
        <w:t>The presence of modern retail growth has eroded the traditional retail market share in recent years, because they are capable of providing more services either to consumers by providing what the consumer wants, for example by providing a diverse product variation with a comfortable, good quality and competitive prices. The growth of the middle class and lifestyle changes spurred the growth of convenience store business, where this segment tend to prioritize practicality, and fast service to their needs, especially the need for food and beverage.</w:t>
      </w:r>
    </w:p>
    <w:p w14:paraId="7E5CC0FA" w14:textId="463D3F4D" w:rsidR="004F7657" w:rsidRPr="00CF7480" w:rsidRDefault="0067456B" w:rsidP="00CF7480">
      <w:pPr>
        <w:widowControl w:val="0"/>
        <w:autoSpaceDE w:val="0"/>
        <w:autoSpaceDN w:val="0"/>
        <w:adjustRightInd w:val="0"/>
        <w:spacing w:after="240" w:line="360" w:lineRule="auto"/>
        <w:contextualSpacing/>
        <w:jc w:val="both"/>
        <w:rPr>
          <w:color w:val="000000"/>
        </w:rPr>
      </w:pPr>
      <w:r>
        <w:tab/>
      </w:r>
      <w:r w:rsidR="00CF7480" w:rsidRPr="00CF7480">
        <w:rPr>
          <w:color w:val="000000"/>
        </w:rPr>
        <w:t xml:space="preserve">Convenience retailers are normally recognized as having a strong focus on service and product innovations, which are related to their value propositions (Sundström and Reynolds, 2014). </w:t>
      </w:r>
      <w:r w:rsidRPr="00CF7480">
        <w:rPr>
          <w:color w:val="000000"/>
        </w:rPr>
        <w:t xml:space="preserve">The ability of a convenience retailer to innovate has been widely </w:t>
      </w:r>
      <w:r w:rsidRPr="00CF7480">
        <w:rPr>
          <w:color w:val="000000"/>
        </w:rPr>
        <w:lastRenderedPageBreak/>
        <w:t xml:space="preserve">recognized as a critical reason why several convenience retailers, such as 7-Eleven and Family Mart, perform better than their competitors (Lin et al., 2013; Wu et al., 2009). </w:t>
      </w:r>
      <w:r w:rsidR="004F7657" w:rsidRPr="00CF7480">
        <w:rPr>
          <w:color w:val="000000"/>
        </w:rPr>
        <w:t>Sundström and Reynolds (2014) specified these retailers coordinate their product, process, and value proposition innovations across the value networks where they operate.</w:t>
      </w:r>
    </w:p>
    <w:p w14:paraId="6842672E" w14:textId="476432FA" w:rsidR="003B17F7" w:rsidRDefault="00491C0C" w:rsidP="004F7657">
      <w:pPr>
        <w:widowControl w:val="0"/>
        <w:autoSpaceDE w:val="0"/>
        <w:autoSpaceDN w:val="0"/>
        <w:adjustRightInd w:val="0"/>
        <w:spacing w:after="240" w:line="360" w:lineRule="auto"/>
        <w:ind w:firstLine="720"/>
        <w:contextualSpacing/>
        <w:jc w:val="both"/>
        <w:rPr>
          <w:color w:val="000000"/>
        </w:rPr>
      </w:pPr>
      <w:r w:rsidRPr="00E729A5">
        <w:rPr>
          <w:color w:val="000000"/>
        </w:rPr>
        <w:t>Private Label brands, merchandise produced on behalf of retailers to sell under the retailers’ names</w:t>
      </w:r>
      <w:r w:rsidR="00661927" w:rsidRPr="00E729A5">
        <w:rPr>
          <w:color w:val="000000"/>
        </w:rPr>
        <w:t xml:space="preserve"> </w:t>
      </w:r>
      <w:r w:rsidRPr="00E729A5">
        <w:rPr>
          <w:color w:val="000000"/>
        </w:rPr>
        <w:t>or</w:t>
      </w:r>
      <w:r w:rsidR="00661927" w:rsidRPr="00E729A5">
        <w:rPr>
          <w:color w:val="000000"/>
        </w:rPr>
        <w:t xml:space="preserve"> </w:t>
      </w:r>
      <w:r w:rsidRPr="00E729A5">
        <w:rPr>
          <w:color w:val="000000"/>
        </w:rPr>
        <w:t>under</w:t>
      </w:r>
      <w:r w:rsidR="00661927" w:rsidRPr="00E729A5">
        <w:rPr>
          <w:color w:val="000000"/>
        </w:rPr>
        <w:t xml:space="preserve"> </w:t>
      </w:r>
      <w:r w:rsidRPr="00E729A5">
        <w:rPr>
          <w:color w:val="000000"/>
        </w:rPr>
        <w:t>an</w:t>
      </w:r>
      <w:r w:rsidR="00661927" w:rsidRPr="00E729A5">
        <w:rPr>
          <w:color w:val="000000"/>
        </w:rPr>
        <w:t xml:space="preserve"> </w:t>
      </w:r>
      <w:r w:rsidRPr="00E729A5">
        <w:rPr>
          <w:color w:val="000000"/>
        </w:rPr>
        <w:t>exclusive</w:t>
      </w:r>
      <w:r w:rsidR="00661927" w:rsidRPr="00E729A5">
        <w:rPr>
          <w:color w:val="000000"/>
        </w:rPr>
        <w:t xml:space="preserve"> </w:t>
      </w:r>
      <w:r w:rsidRPr="00E729A5">
        <w:rPr>
          <w:color w:val="000000"/>
        </w:rPr>
        <w:t>name</w:t>
      </w:r>
      <w:r w:rsidR="00661927" w:rsidRPr="00E729A5">
        <w:rPr>
          <w:color w:val="000000"/>
        </w:rPr>
        <w:t xml:space="preserve"> </w:t>
      </w:r>
      <w:r w:rsidRPr="00E729A5">
        <w:rPr>
          <w:color w:val="000000"/>
        </w:rPr>
        <w:t>in</w:t>
      </w:r>
      <w:r w:rsidR="00661927" w:rsidRPr="00E729A5">
        <w:rPr>
          <w:color w:val="000000"/>
        </w:rPr>
        <w:t xml:space="preserve"> </w:t>
      </w:r>
      <w:r w:rsidRPr="00E729A5">
        <w:rPr>
          <w:color w:val="000000"/>
        </w:rPr>
        <w:t>the</w:t>
      </w:r>
      <w:r w:rsidR="00661927" w:rsidRPr="00E729A5">
        <w:rPr>
          <w:color w:val="000000"/>
        </w:rPr>
        <w:t xml:space="preserve"> </w:t>
      </w:r>
      <w:r w:rsidRPr="00E729A5">
        <w:rPr>
          <w:color w:val="000000"/>
        </w:rPr>
        <w:t>retailers’</w:t>
      </w:r>
      <w:r w:rsidR="00943E04" w:rsidRPr="00E729A5">
        <w:rPr>
          <w:color w:val="000000"/>
        </w:rPr>
        <w:t xml:space="preserve"> </w:t>
      </w:r>
      <w:r w:rsidRPr="00E729A5">
        <w:rPr>
          <w:color w:val="000000"/>
        </w:rPr>
        <w:t>stores</w:t>
      </w:r>
      <w:r w:rsidR="00661927" w:rsidRPr="00E729A5">
        <w:rPr>
          <w:color w:val="000000"/>
        </w:rPr>
        <w:t xml:space="preserve"> </w:t>
      </w:r>
      <w:r w:rsidRPr="00E729A5">
        <w:rPr>
          <w:color w:val="000000"/>
        </w:rPr>
        <w:t>(Raju</w:t>
      </w:r>
      <w:r w:rsidR="00823CA9" w:rsidRPr="00E729A5">
        <w:rPr>
          <w:color w:val="000000"/>
        </w:rPr>
        <w:t xml:space="preserve"> </w:t>
      </w:r>
      <w:r w:rsidRPr="00E729A5">
        <w:rPr>
          <w:color w:val="000000"/>
        </w:rPr>
        <w:t>et</w:t>
      </w:r>
      <w:r w:rsidR="00823CA9" w:rsidRPr="00E729A5">
        <w:rPr>
          <w:color w:val="000000"/>
        </w:rPr>
        <w:t xml:space="preserve"> </w:t>
      </w:r>
      <w:r w:rsidRPr="00E729A5">
        <w:rPr>
          <w:color w:val="000000"/>
        </w:rPr>
        <w:t>al.,1995;</w:t>
      </w:r>
      <w:r w:rsidR="00823CA9" w:rsidRPr="00E729A5">
        <w:rPr>
          <w:color w:val="000000"/>
        </w:rPr>
        <w:t xml:space="preserve"> </w:t>
      </w:r>
      <w:r w:rsidRPr="00E729A5">
        <w:rPr>
          <w:color w:val="000000"/>
        </w:rPr>
        <w:t xml:space="preserve">Baltas,1997), have progressed through many stages in the past decade. </w:t>
      </w:r>
      <w:r w:rsidR="00661927" w:rsidRPr="00E729A5">
        <w:rPr>
          <w:color w:val="000000"/>
        </w:rPr>
        <w:t xml:space="preserve">Private Labels offered products with lower quality and lower price to compete against strongly established national brands (Granzin, 1981; Cunningham et al., 1982). </w:t>
      </w:r>
      <w:r w:rsidR="00823CA9" w:rsidRPr="00E729A5">
        <w:rPr>
          <w:color w:val="000000"/>
        </w:rPr>
        <w:t>Numerous in</w:t>
      </w:r>
      <w:r w:rsidR="00943E04" w:rsidRPr="00E729A5">
        <w:rPr>
          <w:color w:val="000000"/>
        </w:rPr>
        <w:t>vestigations of PLs have focuse</w:t>
      </w:r>
      <w:r w:rsidR="00823CA9" w:rsidRPr="00E729A5">
        <w:rPr>
          <w:color w:val="000000"/>
        </w:rPr>
        <w:t xml:space="preserve">d on consumer-level factors that affect both proneness and purchase intention (Richardson et al., 1996; Sinha and Batra, 1999; Batra and Sinha, 2000; Ailawadi et al., 2001; Baltas and Papastathopoulou, 2003). </w:t>
      </w:r>
    </w:p>
    <w:p w14:paraId="3EF931BE" w14:textId="2F2554FC" w:rsidR="00BF4FE8" w:rsidRDefault="00F668F7" w:rsidP="00007516">
      <w:pPr>
        <w:spacing w:line="360" w:lineRule="auto"/>
        <w:ind w:firstLine="720"/>
        <w:jc w:val="both"/>
        <w:rPr>
          <w:rFonts w:eastAsia="Times New Roman"/>
        </w:rPr>
      </w:pPr>
      <w:r w:rsidRPr="00E729A5">
        <w:t xml:space="preserve">Previous research on private label brands are divided into two categories, the first category on the relationship between private label brands and national brand promotion in </w:t>
      </w:r>
      <w:r w:rsidR="004D0289" w:rsidRPr="00E729A5">
        <w:t xml:space="preserve">The Journal </w:t>
      </w:r>
      <w:r w:rsidRPr="00E729A5">
        <w:t xml:space="preserve">Sloan Management Review (Hoch, 1996) and </w:t>
      </w:r>
      <w:r w:rsidR="004D0289" w:rsidRPr="00E729A5">
        <w:t>The</w:t>
      </w:r>
      <w:r w:rsidRPr="00E729A5">
        <w:t xml:space="preserve"> Journal of Retailing (Garretson, 2002), showing the differences and similarities between the two concepts the. The second category, explain the factors that influence consumer behavior towards the consumption of private label products (Baltas, 2003; Batra and Sinha, 2000; Burton (1998), Richardson (1996)). The study looks at the second category is focused on product factor level and consumer level. Product level describes the product category (Delvecchio, 2001) and the perceived risk (Semeijn, 2004), while the consumer level to explain the price consciousness as quoted in Australian Marketing Journal (Burger and Schott, 1972; Jin and shuh, 2005; Sinha and Batra , 1999) and its relationship with extrinsic factors (Delvecchio, 2001; Batra and Sinha, 2000). Although previous studies rarely to discuss factors store level, currently these factors become important (Semeijn, 2004) Collins-Dodd and Lindley (2003) and Vahie and Paswan (2006), this study shows that when consumers are not familiar with private label brand, they rely on their perceptions of the image of the store (store image) to decide</w:t>
      </w:r>
      <w:r w:rsidR="00A40EE8">
        <w:t xml:space="preserve"> to buy a private label product.</w:t>
      </w:r>
      <w:r w:rsidR="00B225A5">
        <w:t xml:space="preserve"> </w:t>
      </w:r>
      <w:r w:rsidR="00B225A5">
        <w:rPr>
          <w:rFonts w:eastAsia="Times New Roman"/>
        </w:rPr>
        <w:t>High-quality PLBs help retailers build a strong store image (Saraswat et. al., 2010; Kremer and Viot, 2012), strengthen relationships with consumers, and enhance store loyalty (Koschate-Fischer et al., 2014).</w:t>
      </w:r>
    </w:p>
    <w:p w14:paraId="463A194B" w14:textId="77777777" w:rsidR="00007516" w:rsidRPr="00007516" w:rsidRDefault="00007516" w:rsidP="00007516">
      <w:pPr>
        <w:spacing w:line="360" w:lineRule="auto"/>
        <w:ind w:firstLine="720"/>
        <w:jc w:val="both"/>
        <w:rPr>
          <w:rFonts w:eastAsia="Times New Roman"/>
        </w:rPr>
      </w:pPr>
    </w:p>
    <w:p w14:paraId="0444C5A8" w14:textId="7B8CAFD8" w:rsidR="006C68D2" w:rsidRDefault="007579DD" w:rsidP="00A40EE8">
      <w:pPr>
        <w:widowControl w:val="0"/>
        <w:overflowPunct w:val="0"/>
        <w:autoSpaceDE w:val="0"/>
        <w:autoSpaceDN w:val="0"/>
        <w:adjustRightInd w:val="0"/>
        <w:spacing w:line="360" w:lineRule="auto"/>
        <w:contextualSpacing/>
        <w:jc w:val="both"/>
      </w:pPr>
      <w:r>
        <w:t>LITERATURE REVIEW</w:t>
      </w:r>
    </w:p>
    <w:p w14:paraId="2FFCBC04" w14:textId="15D320C5" w:rsidR="009D761E" w:rsidRPr="003B17F7" w:rsidRDefault="006C68D2" w:rsidP="00494412">
      <w:pPr>
        <w:widowControl w:val="0"/>
        <w:overflowPunct w:val="0"/>
        <w:autoSpaceDE w:val="0"/>
        <w:autoSpaceDN w:val="0"/>
        <w:adjustRightInd w:val="0"/>
        <w:spacing w:line="360" w:lineRule="auto"/>
        <w:ind w:right="33" w:firstLine="720"/>
        <w:jc w:val="both"/>
      </w:pPr>
      <w:r w:rsidRPr="003B17F7">
        <w:t xml:space="preserve">The previous study was taken from the Australian Marketing Journal, entitled The Effect of Store Image and Service Quality on Brand Image and Purchase Intention for </w:t>
      </w:r>
      <w:r w:rsidRPr="003B17F7">
        <w:lastRenderedPageBreak/>
        <w:t>Private Label Br</w:t>
      </w:r>
      <w:r w:rsidR="007075E6" w:rsidRPr="003B17F7">
        <w:t>ands. This journal is the modification</w:t>
      </w:r>
      <w:r w:rsidRPr="003B17F7">
        <w:t xml:space="preserve"> of research Wu, Paul CS; Yen, Gary Yeong-Yuh; Hsiao, Chieh-Ru (2011)</w:t>
      </w:r>
      <w:r w:rsidR="009D761E" w:rsidRPr="003B17F7">
        <w:t xml:space="preserve"> and following a research model that was built as a reference of this study:</w:t>
      </w:r>
    </w:p>
    <w:p w14:paraId="0DC5A6F2" w14:textId="77777777" w:rsidR="009D761E" w:rsidRPr="003B17F7" w:rsidRDefault="009D761E" w:rsidP="003B17F7">
      <w:pPr>
        <w:widowControl w:val="0"/>
        <w:overflowPunct w:val="0"/>
        <w:autoSpaceDE w:val="0"/>
        <w:autoSpaceDN w:val="0"/>
        <w:adjustRightInd w:val="0"/>
        <w:spacing w:line="360" w:lineRule="auto"/>
        <w:ind w:right="360" w:firstLine="720"/>
        <w:jc w:val="both"/>
      </w:pPr>
    </w:p>
    <w:p w14:paraId="72A23BF2" w14:textId="5A65A973" w:rsidR="009D761E" w:rsidRPr="003B17F7" w:rsidRDefault="00853410" w:rsidP="003B17F7">
      <w:pPr>
        <w:widowControl w:val="0"/>
        <w:overflowPunct w:val="0"/>
        <w:autoSpaceDE w:val="0"/>
        <w:autoSpaceDN w:val="0"/>
        <w:adjustRightInd w:val="0"/>
        <w:spacing w:line="360" w:lineRule="auto"/>
        <w:ind w:right="360" w:firstLine="720"/>
        <w:jc w:val="both"/>
      </w:pPr>
      <w:r w:rsidRPr="003B17F7">
        <w:rPr>
          <w:noProof/>
          <w:lang w:val="id-ID" w:eastAsia="id-ID"/>
        </w:rPr>
        <mc:AlternateContent>
          <mc:Choice Requires="wpg">
            <w:drawing>
              <wp:anchor distT="0" distB="0" distL="114300" distR="114300" simplePos="0" relativeHeight="251687936" behindDoc="0" locked="0" layoutInCell="1" allowOverlap="1" wp14:anchorId="60E77371" wp14:editId="61F9D095">
                <wp:simplePos x="0" y="0"/>
                <wp:positionH relativeFrom="column">
                  <wp:posOffset>622300</wp:posOffset>
                </wp:positionH>
                <wp:positionV relativeFrom="paragraph">
                  <wp:posOffset>230505</wp:posOffset>
                </wp:positionV>
                <wp:extent cx="4690110" cy="1722755"/>
                <wp:effectExtent l="0" t="0" r="34290" b="29845"/>
                <wp:wrapThrough wrapText="bothSides">
                  <wp:wrapPolygon edited="0">
                    <wp:start x="0" y="0"/>
                    <wp:lineTo x="0" y="4459"/>
                    <wp:lineTo x="7136" y="5095"/>
                    <wp:lineTo x="0" y="8280"/>
                    <wp:lineTo x="0" y="13057"/>
                    <wp:lineTo x="8773" y="15286"/>
                    <wp:lineTo x="0" y="16879"/>
                    <wp:lineTo x="0" y="21656"/>
                    <wp:lineTo x="5498" y="21656"/>
                    <wp:lineTo x="5498" y="20382"/>
                    <wp:lineTo x="8188" y="20382"/>
                    <wp:lineTo x="12868" y="17197"/>
                    <wp:lineTo x="12751" y="15286"/>
                    <wp:lineTo x="21641" y="14649"/>
                    <wp:lineTo x="21641" y="0"/>
                    <wp:lineTo x="0" y="0"/>
                  </wp:wrapPolygon>
                </wp:wrapThrough>
                <wp:docPr id="30" name="Group 30"/>
                <wp:cNvGraphicFramePr/>
                <a:graphic xmlns:a="http://schemas.openxmlformats.org/drawingml/2006/main">
                  <a:graphicData uri="http://schemas.microsoft.com/office/word/2010/wordprocessingGroup">
                    <wpg:wgp>
                      <wpg:cNvGrpSpPr/>
                      <wpg:grpSpPr>
                        <a:xfrm>
                          <a:off x="0" y="0"/>
                          <a:ext cx="4690110" cy="1722755"/>
                          <a:chOff x="0" y="0"/>
                          <a:chExt cx="4690430" cy="1722925"/>
                        </a:xfrm>
                      </wpg:grpSpPr>
                      <wps:wsp>
                        <wps:cNvPr id="12" name="Straight Arrow Connector 12"/>
                        <wps:cNvCnPr/>
                        <wps:spPr>
                          <a:xfrm>
                            <a:off x="1261533" y="228600"/>
                            <a:ext cx="2172335" cy="5695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29" name="Group 29"/>
                        <wpg:cNvGrpSpPr/>
                        <wpg:grpSpPr>
                          <a:xfrm>
                            <a:off x="0" y="0"/>
                            <a:ext cx="4690430" cy="1722925"/>
                            <a:chOff x="0" y="0"/>
                            <a:chExt cx="4690430" cy="1722925"/>
                          </a:xfrm>
                        </wpg:grpSpPr>
                        <wps:wsp>
                          <wps:cNvPr id="5" name="Rectangle 5"/>
                          <wps:cNvSpPr/>
                          <wps:spPr>
                            <a:xfrm>
                              <a:off x="8466" y="0"/>
                              <a:ext cx="1142897" cy="34285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748BA5" w14:textId="795BD474" w:rsidR="009D761E" w:rsidRDefault="009D761E" w:rsidP="009D761E">
                                <w:pPr>
                                  <w:jc w:val="center"/>
                                </w:pPr>
                                <w:r>
                                  <w:t>Store 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3547533" y="0"/>
                              <a:ext cx="1142897" cy="34285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CFE18D" w14:textId="77777777" w:rsidR="009D761E" w:rsidRPr="009D761E" w:rsidRDefault="009D761E" w:rsidP="009D761E">
                                <w:pPr>
                                  <w:jc w:val="center"/>
                                  <w:rPr>
                                    <w:b/>
                                    <w:sz w:val="16"/>
                                    <w:szCs w:val="16"/>
                                  </w:rPr>
                                </w:pPr>
                                <w:r w:rsidRPr="009D761E">
                                  <w:rPr>
                                    <w:b/>
                                    <w:sz w:val="16"/>
                                    <w:szCs w:val="16"/>
                                  </w:rPr>
                                  <w:t>Private Label Brand Image</w:t>
                                </w:r>
                              </w:p>
                              <w:p w14:paraId="080CD74F" w14:textId="77777777" w:rsidR="009D761E" w:rsidRPr="009D761E" w:rsidRDefault="009D761E" w:rsidP="009D761E">
                                <w:pPr>
                                  <w:jc w:val="center"/>
                                  <w:rPr>
                                    <w:b/>
                                    <w:sz w:val="16"/>
                                    <w:szCs w:val="16"/>
                                  </w:rPr>
                                </w:pPr>
                                <w:r w:rsidRPr="009D761E">
                                  <w:rPr>
                                    <w:b/>
                                    <w:sz w:val="16"/>
                                    <w:szCs w:val="16"/>
                                  </w:rPr>
                                  <w:t>ore Image</w:t>
                                </w:r>
                              </w:p>
                              <w:p w14:paraId="245050C4" w14:textId="77777777" w:rsidR="009D761E" w:rsidRPr="009D761E" w:rsidRDefault="009D761E">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685800"/>
                              <a:ext cx="1142897" cy="34285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5CE3A42" w14:textId="4AC54B7E" w:rsidR="009D761E" w:rsidRPr="009D761E" w:rsidRDefault="009D761E" w:rsidP="009D761E">
                                <w:pPr>
                                  <w:jc w:val="center"/>
                                </w:pPr>
                                <w:r w:rsidRPr="009D761E">
                                  <w:t>Service Quality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3547533" y="795867"/>
                              <a:ext cx="1142365" cy="342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D94CE5" w14:textId="45F414F3" w:rsidR="009D761E" w:rsidRPr="009D761E" w:rsidRDefault="009D761E" w:rsidP="009D761E">
                                <w:pPr>
                                  <w:jc w:val="center"/>
                                  <w:rPr>
                                    <w:b/>
                                    <w:sz w:val="16"/>
                                    <w:szCs w:val="16"/>
                                  </w:rPr>
                                </w:pPr>
                                <w:r w:rsidRPr="009D761E">
                                  <w:rPr>
                                    <w:b/>
                                    <w:sz w:val="16"/>
                                    <w:szCs w:val="16"/>
                                  </w:rPr>
                                  <w:t>Purchase Intention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Arrow Connector 11"/>
                          <wps:cNvCnPr/>
                          <wps:spPr>
                            <a:xfrm>
                              <a:off x="1261533" y="118534"/>
                              <a:ext cx="217150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flipV="1">
                              <a:off x="1261533" y="228600"/>
                              <a:ext cx="2172139" cy="57121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Rectangle 10"/>
                          <wps:cNvSpPr/>
                          <wps:spPr>
                            <a:xfrm>
                              <a:off x="8466" y="1380067"/>
                              <a:ext cx="1142897" cy="34285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CFAA9C8" w14:textId="0CCE7EC0" w:rsidR="009D761E" w:rsidRPr="009D761E" w:rsidRDefault="009D761E" w:rsidP="009D761E">
                                <w:pPr>
                                  <w:jc w:val="center"/>
                                  <w:rPr>
                                    <w:b/>
                                    <w:sz w:val="16"/>
                                    <w:szCs w:val="16"/>
                                  </w:rPr>
                                </w:pPr>
                                <w:r w:rsidRPr="009D761E">
                                  <w:rPr>
                                    <w:b/>
                                    <w:sz w:val="16"/>
                                    <w:szCs w:val="16"/>
                                  </w:rPr>
                                  <w:t>Price Consciousness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Arrow Connector 16"/>
                          <wps:cNvCnPr/>
                          <wps:spPr>
                            <a:xfrm flipV="1">
                              <a:off x="1261533" y="1032934"/>
                              <a:ext cx="2172139" cy="45693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a:off x="1261533" y="914400"/>
                              <a:ext cx="217150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Rectangle 19"/>
                          <wps:cNvSpPr/>
                          <wps:spPr>
                            <a:xfrm>
                              <a:off x="2175933" y="0"/>
                              <a:ext cx="572135" cy="34099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4BD56BF" w14:textId="2BB8A1F5" w:rsidR="00A43671" w:rsidRDefault="00A43671" w:rsidP="00A43671">
                                <w:pPr>
                                  <w:jc w:val="center"/>
                                </w:pPr>
                                <w:r>
                                  <w:t>H1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608666" y="228600"/>
                              <a:ext cx="461010" cy="34099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A6BD2EA" w14:textId="28E607E0" w:rsidR="00A43671" w:rsidRDefault="00A43671" w:rsidP="00A43671">
                                <w:pPr>
                                  <w:jc w:val="center"/>
                                </w:pPr>
                                <w:r>
                                  <w:t>H2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2633133" y="228600"/>
                              <a:ext cx="461010" cy="34099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23D7808" w14:textId="78D14F61" w:rsidR="00A43671" w:rsidRDefault="00A43671" w:rsidP="00A43671">
                                <w:pPr>
                                  <w:jc w:val="center"/>
                                </w:pPr>
                                <w:r>
                                  <w:t>H3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2065866" y="795867"/>
                              <a:ext cx="461010" cy="34099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311BE62" w14:textId="288E9DC2" w:rsidR="00A43671" w:rsidRDefault="00A43671" w:rsidP="00A43671">
                                <w:pPr>
                                  <w:jc w:val="center"/>
                                </w:pPr>
                                <w:r>
                                  <w:t>H4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4233333" y="457200"/>
                              <a:ext cx="341630" cy="22098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A858CB1" w14:textId="24F4F347" w:rsidR="00853410" w:rsidRPr="00853410" w:rsidRDefault="00853410" w:rsidP="00853410">
                                <w:pPr>
                                  <w:jc w:val="center"/>
                                  <w:rPr>
                                    <w:sz w:val="20"/>
                                    <w:szCs w:val="20"/>
                                  </w:rPr>
                                </w:pPr>
                                <w:r w:rsidRPr="00853410">
                                  <w:rPr>
                                    <w:sz w:val="20"/>
                                    <w:szCs w:val="20"/>
                                  </w:rPr>
                                  <w:t>H5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raight Arrow Connector 27"/>
                          <wps:cNvCnPr/>
                          <wps:spPr>
                            <a:xfrm>
                              <a:off x="4004733" y="338667"/>
                              <a:ext cx="0"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Rectangle 28"/>
                          <wps:cNvSpPr/>
                          <wps:spPr>
                            <a:xfrm>
                              <a:off x="1947333" y="1134534"/>
                              <a:ext cx="461010" cy="34099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77F32E6" w14:textId="75C6D945" w:rsidR="00853410" w:rsidRDefault="00853410" w:rsidP="00853410">
                                <w:pPr>
                                  <w:jc w:val="center"/>
                                </w:pPr>
                                <w:r>
                                  <w:t>H6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w15="http://schemas.microsoft.com/office/word/2012/wordml" xmlns:mv="urn:schemas-microsoft-com:mac:vml" xmlns:mo="http://schemas.microsoft.com/office/mac/office/2008/main">
            <w:pict>
              <v:group w14:anchorId="60E77371" id="Group 30" o:spid="_x0000_s1026" style="position:absolute;left:0;text-align:left;margin-left:49pt;margin-top:18.15pt;width:369.3pt;height:135.65pt;z-index:251687936" coordsize="4690430,17229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">
                <v:shapetype id="_x0000_t32" coordsize="21600,21600" o:spt="32" o:oned="t" path="m0,0l21600,21600e" filled="f">
                  <v:path arrowok="t" fillok="f" o:connecttype="none"/>
                  <o:lock v:ext="edit" shapetype="t"/>
                </v:shapetype>
                <v:shape id="Straight Arrow Connector 12" o:spid="_x0000_s1027" type="#_x0000_t32" style="position:absolute;left:1261533;top:228600;width:2172335;height:56959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6TVEcIAAADbAAAADwAAAGRycy9kb3ducmV2LnhtbERPS2vCQBC+F/wPywi91Y0KfURXEUFq&#10;8WJTqXobsmOymJ0N2dXEf+8Khd7m43vOdN7ZSlyp8caxguEgAUGcO224ULD7Wb28g/ABWWPlmBTc&#10;yMN81nuaYqpdy990zUIhYgj7FBWUIdSplD4vyaIfuJo4cifXWAwRNoXUDbYx3FZylCSv0qLh2FBi&#10;TcuS8nN2sQry3WH/QVvzq9uxefusN8fNOPtS6rnfLSYgAnXhX/znXus4fwSPX+IBcnY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6TVEcIAAADbAAAADwAAAAAAAAAAAAAA&#10;AAChAgAAZHJzL2Rvd25yZXYueG1sUEsFBgAAAAAEAAQA+QAAAJADAAAAAA==&#10;" strokecolor="black [3213]" strokeweight=".5pt">
                  <v:stroke endarrow="block" joinstyle="miter"/>
                </v:shape>
                <v:group id="Group 29" o:spid="_x0000_s1028" style="position:absolute;width:4690430;height:1722925" coordsize="4690430,17229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rect id="Rectangle 5" o:spid="_x0000_s1029" style="position:absolute;left:8466;width:1142897;height:34285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yU3DwQAA&#10;ANoAAAAPAAAAZHJzL2Rvd25yZXYueG1sRI/RagIxFETfC/5DuIJvNWuhIqtRRCpIHyqufsBlc90s&#10;bm5iEnX9e1Mo9HGYmTPMYtXbTtwpxNaxgsm4AEFcO91yo+B03L7PQMSErLFzTAqeFGG1HLwtsNTu&#10;wQe6V6kRGcKxRAUmJV9KGWtDFuPYeeLsnV2wmLIMjdQBHxluO/lRFFNpseW8YNDTxlB9qW5WgQ9r&#10;vzdf5rjtf8Luu7lVrbk+lRoN+/UcRKI+/Yf/2jut4BN+r+QbIJ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MlNw8EAAADaAAAADwAAAAAAAAAAAAAAAACXAgAAZHJzL2Rvd25y&#10;ZXYueG1sUEsFBgAAAAAEAAQA9QAAAIUDAAAAAA==&#10;" fillcolor="white [3201]" strokecolor="black [3213]" strokeweight="1pt">
                    <v:textbox>
                      <w:txbxContent>
                        <w:p w14:paraId="43748BA5" w14:textId="795BD474" w:rsidR="009D761E" w:rsidRDefault="009D761E" w:rsidP="009D761E">
                          <w:pPr>
                            <w:jc w:val="center"/>
                          </w:pPr>
                          <w:r>
                            <w:t>Store Image</w:t>
                          </w:r>
                        </w:p>
                      </w:txbxContent>
                    </v:textbox>
                  </v:rect>
                  <v:rect id="Rectangle 7" o:spid="_x0000_s1030" style="position:absolute;left:3547533;width:1142897;height:34285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V3YvwQAA&#10;ANoAAAAPAAAAZHJzL2Rvd25yZXYueG1sRI9BawIxFITvBf9DeIK3mrWHKqtRRCpIDxVXf8Bj89ws&#10;bl5iEnX996ZQ6HGYmW+Yxaq3nbhTiK1jBZNxAYK4drrlRsHpuH2fgYgJWWPnmBQ8KcJqOXhbYKnd&#10;gw90r1IjMoRjiQpMSr6UMtaGLMax88TZO7tgMWUZGqkDPjLcdvKjKD6lxZbzgkFPG0P1pbpZBT6s&#10;/d58meO2/wm77+ZWteb6VGo07NdzEIn69B/+a++0gin8Xsk3QC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31d2L8EAAADaAAAADwAAAAAAAAAAAAAAAACXAgAAZHJzL2Rvd25y&#10;ZXYueG1sUEsFBgAAAAAEAAQA9QAAAIUDAAAAAA==&#10;" fillcolor="white [3201]" strokecolor="black [3213]" strokeweight="1pt">
                    <v:textbox>
                      <w:txbxContent>
                        <w:p w14:paraId="7ECFE18D" w14:textId="77777777" w:rsidR="009D761E" w:rsidRPr="009D761E" w:rsidRDefault="009D761E" w:rsidP="009D761E">
                          <w:pPr>
                            <w:jc w:val="center"/>
                            <w:rPr>
                              <w:b/>
                              <w:sz w:val="16"/>
                              <w:szCs w:val="16"/>
                            </w:rPr>
                          </w:pPr>
                          <w:r w:rsidRPr="009D761E">
                            <w:rPr>
                              <w:b/>
                              <w:sz w:val="16"/>
                              <w:szCs w:val="16"/>
                            </w:rPr>
                            <w:t>Private Label Brand Image</w:t>
                          </w:r>
                        </w:p>
                        <w:p w14:paraId="080CD74F" w14:textId="77777777" w:rsidR="009D761E" w:rsidRPr="009D761E" w:rsidRDefault="009D761E" w:rsidP="009D761E">
                          <w:pPr>
                            <w:jc w:val="center"/>
                            <w:rPr>
                              <w:b/>
                              <w:sz w:val="16"/>
                              <w:szCs w:val="16"/>
                            </w:rPr>
                          </w:pPr>
                          <w:r w:rsidRPr="009D761E">
                            <w:rPr>
                              <w:b/>
                              <w:sz w:val="16"/>
                              <w:szCs w:val="16"/>
                            </w:rPr>
                            <w:t>ore Image</w:t>
                          </w:r>
                        </w:p>
                        <w:p w14:paraId="245050C4" w14:textId="77777777" w:rsidR="009D761E" w:rsidRPr="009D761E" w:rsidRDefault="009D761E">
                          <w:pPr>
                            <w:rPr>
                              <w:b/>
                            </w:rPr>
                          </w:pPr>
                        </w:p>
                      </w:txbxContent>
                    </v:textbox>
                  </v:rect>
                  <v:rect id="Rectangle 8" o:spid="_x0000_s1031" style="position:absolute;top:685800;width:1142897;height:34285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yOJdvgAA&#10;ANoAAAAPAAAAZHJzL2Rvd25yZXYueG1sRE/NisIwEL4LvkMYYW821cOydI0ioiAeXLb6AEMz2xSb&#10;SUyi1rffHASPH9//YjXYXtwpxM6xgllRgiBunO64VXA+7aZfIGJC1tg7JgVPirBajkcLrLR78C/d&#10;69SKHMKxQgUmJV9JGRtDFmPhPHHm/lywmDIMrdQBHznc9nJelp/SYse5waCnjaHmUt+sAh/W/sds&#10;zWk3HMP+0N7qzlyfSn1MhvU3iERDeotf7r1WkLfmK/kGyOU/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rsjiXb4AAADaAAAADwAAAAAAAAAAAAAAAACXAgAAZHJzL2Rvd25yZXYu&#10;eG1sUEsFBgAAAAAEAAQA9QAAAIIDAAAAAA==&#10;" fillcolor="white [3201]" strokecolor="black [3213]" strokeweight="1pt">
                    <v:textbox>
                      <w:txbxContent>
                        <w:p w14:paraId="45CE3A42" w14:textId="4AC54B7E" w:rsidR="009D761E" w:rsidRPr="009D761E" w:rsidRDefault="009D761E" w:rsidP="009D761E">
                          <w:pPr>
                            <w:jc w:val="center"/>
                          </w:pPr>
                          <w:r w:rsidRPr="009D761E">
                            <w:t>Service Quality</w:t>
                          </w:r>
                        </w:p>
                      </w:txbxContent>
                    </v:textbox>
                  </v:rect>
                  <v:rect id="Rectangle 9" o:spid="_x0000_s1032" style="position:absolute;left:3547533;top:795867;width:1142365;height:3422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hEfGwQAA&#10;ANoAAAAPAAAAZHJzL2Rvd25yZXYueG1sRI9BawIxFITvBf9DeIK3mrWHoqtRRCpIDxVXf8Bj89ws&#10;bl5iEnX996ZQ6HGYmW+Yxaq3nbhTiK1jBZNxAYK4drrlRsHpuH2fgogJWWPnmBQ8KcJqOXhbYKnd&#10;gw90r1IjMoRjiQpMSr6UMtaGLMax88TZO7tgMWUZGqkDPjLcdvKjKD6lxZbzgkFPG0P1pbpZBT6s&#10;/d58meO2/wm77+ZWteb6VGo07NdzEIn69B/+a++0ghn8Xsk3QC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YRHxsEAAADaAAAADwAAAAAAAAAAAAAAAACXAgAAZHJzL2Rvd25y&#10;ZXYueG1sUEsFBgAAAAAEAAQA9QAAAIUDAAAAAA==&#10;" fillcolor="white [3201]" strokecolor="black [3213]" strokeweight="1pt">
                    <v:textbox>
                      <w:txbxContent>
                        <w:p w14:paraId="61D94CE5" w14:textId="45F414F3" w:rsidR="009D761E" w:rsidRPr="009D761E" w:rsidRDefault="009D761E" w:rsidP="009D761E">
                          <w:pPr>
                            <w:jc w:val="center"/>
                            <w:rPr>
                              <w:b/>
                              <w:sz w:val="16"/>
                              <w:szCs w:val="16"/>
                            </w:rPr>
                          </w:pPr>
                          <w:r w:rsidRPr="009D761E">
                            <w:rPr>
                              <w:b/>
                              <w:sz w:val="16"/>
                              <w:szCs w:val="16"/>
                            </w:rPr>
                            <w:t>Purchase Intention</w:t>
                          </w:r>
                        </w:p>
                      </w:txbxContent>
                    </v:textbox>
                  </v:rect>
                  <v:shape id="Straight Arrow Connector 11" o:spid="_x0000_s1033" type="#_x0000_t32" style="position:absolute;left:1261533;top:118534;width:2171504;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3ZLZsMAAADbAAAADwAAAGRycy9kb3ducmV2LnhtbERPS2vCQBC+F/wPywje6sYKrUZXKYWi&#10;xUsbxcdtyI7JYnY2ZFcT/71bKPQ2H99z5svOVuJGjTeOFYyGCQji3GnDhYLd9vN5AsIHZI2VY1Jw&#10;Jw/LRe9pjql2Lf/QLQuFiCHsU1RQhlCnUvq8JIt+6GriyJ1dYzFE2BRSN9jGcFvJlyR5lRYNx4YS&#10;a/ooKb9kV6sg3x0PU/o2e92Ozduq3pw24+xLqUG/e5+BCNSFf/Gfe63j/BH8/hIPkIsH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N2S2bDAAAA2wAAAA8AAAAAAAAAAAAA&#10;AAAAoQIAAGRycy9kb3ducmV2LnhtbFBLBQYAAAAABAAEAPkAAACRAwAAAAA=&#10;" strokecolor="black [3213]" strokeweight=".5pt">
                    <v:stroke endarrow="block" joinstyle="miter"/>
                  </v:shape>
                  <v:shape id="Straight Arrow Connector 13" o:spid="_x0000_s1034" type="#_x0000_t32" style="position:absolute;left:1261533;top:228600;width:2172139;height:571218;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xqaiMIAAADbAAAADwAAAGRycy9kb3ducmV2LnhtbERP3WrCMBS+F3yHcITdiCZu4EZnFBE3&#10;HMPBWh/g0Jy1xeakNllb334ZCN6dj+/3rDaDrUVHra8ca1jMFQji3JmKCw2n7G32AsIHZIO1Y9Jw&#10;JQ+b9Xi0wsS4nr+pS0MhYgj7BDWUITSJlD4vyaKfu4Y4cj+utRgibAtpWuxjuK3lo1JLabHi2FBi&#10;Q7uS8nP6azXY/fvheZhej1NbXzLz6dXHV1BaP0yG7SuIQEO4i2/ug4nzn+D/l3iAXP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xqaiMIAAADbAAAADwAAAAAAAAAAAAAA&#10;AAChAgAAZHJzL2Rvd25yZXYueG1sUEsFBgAAAAAEAAQA+QAAAJADAAAAAA==&#10;" strokecolor="black [3213]" strokeweight=".5pt">
                    <v:stroke endarrow="block" joinstyle="miter"/>
                  </v:shape>
                  <v:rect id="Rectangle 10" o:spid="_x0000_s1035" style="position:absolute;left:8466;top:1380067;width:1142897;height:34285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p00wgAA&#10;ANsAAAAPAAAAZHJzL2Rvd25yZXYueG1sRI9BawIxEIXvgv8hjNCbZvVQytYoUipIDy1d/QHDZrpZ&#10;upmkSdT133cOgrcZ3pv3vllvRz+oC6XcBzawXFSgiNtge+4MnI77+QuoXJAtDoHJwI0ybDfTyRpr&#10;G678TZemdEpCONdowJUSa61z68hjXoRILNpPSB6LrKnTNuFVwv2gV1X1rD32LA0OI705an+bszcQ&#10;0y5+uXd33I+f6fDRnZve/d2MeZqNu1dQhcbyMN+vD1bwhV5+kQH05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z+nTTCAAAA2wAAAA8AAAAAAAAAAAAAAAAAlwIAAGRycy9kb3du&#10;cmV2LnhtbFBLBQYAAAAABAAEAPUAAACGAwAAAAA=&#10;" fillcolor="white [3201]" strokecolor="black [3213]" strokeweight="1pt">
                    <v:textbox>
                      <w:txbxContent>
                        <w:p w14:paraId="0CFAA9C8" w14:textId="0CCE7EC0" w:rsidR="009D761E" w:rsidRPr="009D761E" w:rsidRDefault="009D761E" w:rsidP="009D761E">
                          <w:pPr>
                            <w:jc w:val="center"/>
                            <w:rPr>
                              <w:b/>
                              <w:sz w:val="16"/>
                              <w:szCs w:val="16"/>
                            </w:rPr>
                          </w:pPr>
                          <w:r w:rsidRPr="009D761E">
                            <w:rPr>
                              <w:b/>
                              <w:sz w:val="16"/>
                              <w:szCs w:val="16"/>
                            </w:rPr>
                            <w:t>Price Consciousness</w:t>
                          </w:r>
                        </w:p>
                      </w:txbxContent>
                    </v:textbox>
                  </v:rect>
                  <v:shape id="Straight Arrow Connector 16" o:spid="_x0000_s1036" type="#_x0000_t32" style="position:absolute;left:1261533;top:1032934;width:2172139;height:456932;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205EMAAAADbAAAADwAAAGRycy9kb3ducmV2LnhtbERPzYrCMBC+C/sOYRa8iCZ60KUaRRZX&#10;FFHY6gMMzdgWm0m3yWp9eyMI3ubj+53ZorWVuFLjS8cahgMFgjhzpuRcw+n40/8C4QOywcoxabiT&#10;h8X8ozPDxLgb/9I1DbmIIewT1FCEUCdS+qwgi37gauLInV1jMUTY5NI0eIvhtpIjpcbSYsmxocCa&#10;vgvKLum/1WBX682k7d33PVv9Hc3Oq+0hKK27n+1yCiJQG97il3tj4vwxPH+JB8j5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NtORDAAAAA2wAAAA8AAAAAAAAAAAAAAAAA&#10;oQIAAGRycy9kb3ducmV2LnhtbFBLBQYAAAAABAAEAPkAAACOAwAAAAA=&#10;" strokecolor="black [3213]" strokeweight=".5pt">
                    <v:stroke endarrow="block" joinstyle="miter"/>
                  </v:shape>
                  <v:shape id="Straight Arrow Connector 17" o:spid="_x0000_s1037" type="#_x0000_t32" style="position:absolute;left:1261533;top:914400;width:2171504;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9N2icMAAADbAAAADwAAAGRycy9kb3ducmV2LnhtbERPS2vCQBC+F/wPywje6sYKVaOrSEFs&#10;8dJG8XEbsmOymJ0N2dWk/75bKPQ2H99zFqvOVuJBjTeOFYyGCQji3GnDhYLDfvM8BeEDssbKMSn4&#10;Jg+rZe9pgal2LX/RIwuFiCHsU1RQhlCnUvq8JIt+6GriyF1dYzFE2BRSN9jGcFvJlyR5lRYNx4YS&#10;a3orKb9ld6sgP5xPM/o0R92OzWRb7y67cfah1KDfrecgAnXhX/znftdx/gR+f4kHyOU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PTdonDAAAA2wAAAA8AAAAAAAAAAAAA&#10;AAAAoQIAAGRycy9kb3ducmV2LnhtbFBLBQYAAAAABAAEAPkAAACRAwAAAAA=&#10;" strokecolor="black [3213]" strokeweight=".5pt">
                    <v:stroke endarrow="block" joinstyle="miter"/>
                  </v:shape>
                  <v:rect id="Rectangle 19" o:spid="_x0000_s1038" style="position:absolute;left:2175933;width:572135;height:3409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nVWawwAA&#10;ANsAAAAPAAAAZHJzL2Rvd25yZXYueG1sRE9La8JAEL4L/Q/LFLzpxgc+oqsUUVroQZoqeByyYxKb&#10;nY3ZVeO/dwuCt/n4njNfNqYUV6pdYVlBrxuBIE6tLjhTsPvddCYgnEfWWFomBXdysFy8teYYa3vj&#10;H7omPhMhhF2MCnLvq1hKl+Zk0HVtRRy4o60N+gDrTOoabyHclLIfRSNpsODQkGNFq5zSv+RiFHyf&#10;9HmYHdbbQTFejffn4WeyOQ6Uar83HzMQnhr/Ej/dXzrMn8L/L+EAuXg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nVWawwAAANsAAAAPAAAAAAAAAAAAAAAAAJcCAABkcnMvZG93&#10;bnJldi54bWxQSwUGAAAAAAQABAD1AAAAhwMAAAAA&#10;" fillcolor="white [3201]" stroked="f" strokeweight="1pt">
                    <v:textbox>
                      <w:txbxContent>
                        <w:p w14:paraId="14BD56BF" w14:textId="2BB8A1F5" w:rsidR="00A43671" w:rsidRDefault="00A43671" w:rsidP="00A43671">
                          <w:pPr>
                            <w:jc w:val="center"/>
                          </w:pPr>
                          <w:r>
                            <w:t>H1</w:t>
                          </w:r>
                        </w:p>
                      </w:txbxContent>
                    </v:textbox>
                  </v:rect>
                  <v:rect id="Rectangle 21" o:spid="_x0000_s1039" style="position:absolute;left:1608666;top:228600;width:461010;height:3409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h5MhxgAA&#10;ANsAAAAPAAAAZHJzL2Rvd25yZXYueG1sRI9Ba8JAFITvBf/D8oTe6iZGakndiEhDhR6KsYLHR/aZ&#10;pGbfxuxW47/vFgoeh5n5hlksB9OKC/WusawgnkQgiEurG64UfO3ypxcQziNrbC2Tghs5WGajhwWm&#10;2l55S5fCVyJA2KWooPa+S6V0ZU0G3cR2xME72t6gD7KvpO7xGuCmldMoepYGGw4LNXa0rqk8FT9G&#10;wce3Ps+qw9tn0szX8/159l7kx0Spx/GwegXhafD38H97oxVMY/j7En6AzH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3h5MhxgAAANsAAAAPAAAAAAAAAAAAAAAAAJcCAABkcnMv&#10;ZG93bnJldi54bWxQSwUGAAAAAAQABAD1AAAAigMAAAAA&#10;" fillcolor="white [3201]" stroked="f" strokeweight="1pt">
                    <v:textbox>
                      <w:txbxContent>
                        <w:p w14:paraId="3A6BD2EA" w14:textId="28E607E0" w:rsidR="00A43671" w:rsidRDefault="00A43671" w:rsidP="00A43671">
                          <w:pPr>
                            <w:jc w:val="center"/>
                          </w:pPr>
                          <w:r>
                            <w:t>H2</w:t>
                          </w:r>
                        </w:p>
                      </w:txbxContent>
                    </v:textbox>
                  </v:rect>
                  <v:rect id="Rectangle 22" o:spid="_x0000_s1040" style="position:absolute;left:2633133;top:228600;width:461010;height:3409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VQ1WxQAA&#10;ANsAAAAPAAAAZHJzL2Rvd25yZXYueG1sRI9Ba8JAFITvQv/D8gredNMojURXKaJY8CCNCh4f2WeS&#10;Nvs2ZldN/70rFHocZuYbZrboTC1u1LrKsoK3YQSCOLe64kLBYb8eTEA4j6yxtkwKfsnBYv7Sm2Gq&#10;7Z2/6Jb5QgQIuxQVlN43qZQuL8mgG9qGOHhn2xr0QbaF1C3eA9zUMo6id2mw4rBQYkPLkvKf7GoU&#10;bL/1ZVycVrtRlSyT42W8ydbnkVL91+5jCsJT5//Df+1PrSCO4fkl/AA5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dVDVbFAAAA2wAAAA8AAAAAAAAAAAAAAAAAlwIAAGRycy9k&#10;b3ducmV2LnhtbFBLBQYAAAAABAAEAPUAAACJAwAAAAA=&#10;" fillcolor="white [3201]" stroked="f" strokeweight="1pt">
                    <v:textbox>
                      <w:txbxContent>
                        <w:p w14:paraId="323D7808" w14:textId="78D14F61" w:rsidR="00A43671" w:rsidRDefault="00A43671" w:rsidP="00A43671">
                          <w:pPr>
                            <w:jc w:val="center"/>
                          </w:pPr>
                          <w:r>
                            <w:t>H3</w:t>
                          </w:r>
                        </w:p>
                      </w:txbxContent>
                    </v:textbox>
                  </v:rect>
                  <v:rect id="Rectangle 23" o:spid="_x0000_s1041" style="position:absolute;left:2065866;top:795867;width:461010;height:3409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GajNxQAA&#10;ANsAAAAPAAAAZHJzL2Rvd25yZXYueG1sRI9Ba8JAFITvQv/D8gredFMjjURXKaJY8CCNCh4f2WeS&#10;Nvs2ZldN/70rFHocZuYbZrboTC1u1LrKsoK3YQSCOLe64kLBYb8eTEA4j6yxtkwKfsnBYv7Sm2Gq&#10;7Z2/6Jb5QgQIuxQVlN43qZQuL8mgG9qGOHhn2xr0QbaF1C3eA9zUchRF79JgxWGhxIaWJeU/2dUo&#10;2H7ry7g4rXZxlSyT42W8ydbnWKn+a/cxBeGp8//hv/anVjCK4fkl/AA5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gZqM3FAAAA2wAAAA8AAAAAAAAAAAAAAAAAlwIAAGRycy9k&#10;b3ducmV2LnhtbFBLBQYAAAAABAAEAPUAAACJAwAAAAA=&#10;" fillcolor="white [3201]" stroked="f" strokeweight="1pt">
                    <v:textbox>
                      <w:txbxContent>
                        <w:p w14:paraId="6311BE62" w14:textId="288E9DC2" w:rsidR="00A43671" w:rsidRDefault="00A43671" w:rsidP="00A43671">
                          <w:pPr>
                            <w:jc w:val="center"/>
                          </w:pPr>
                          <w:r>
                            <w:t>H4</w:t>
                          </w:r>
                        </w:p>
                      </w:txbxContent>
                    </v:textbox>
                  </v:rect>
                  <v:rect id="Rectangle 26" o:spid="_x0000_s1042" style="position:absolute;left:4233333;top:457200;width:341630;height:2209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bgtVxgAA&#10;ANsAAAAPAAAAZHJzL2Rvd25yZXYueG1sRI9Ba8JAFITvQv/D8gredNMoWlJXKaGhhR7EtILHR/aZ&#10;pM2+jdk1pv/eFYQeh5n5hlltBtOInjpXW1bwNI1AEBdW11wq+P7KJs8gnEfW2FgmBX/kYLN+GK0w&#10;0fbCO+pzX4oAYZeggsr7NpHSFRUZdFPbEgfvaDuDPsiulLrDS4CbRsZRtJAGaw4LFbaUVlT85mej&#10;4PNHn+bl4W07q5fpcn+av+fZcabU+HF4fQHhafD/4Xv7QyuIF3D7En6AXF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4bgtVxgAAANsAAAAPAAAAAAAAAAAAAAAAAJcCAABkcnMv&#10;ZG93bnJldi54bWxQSwUGAAAAAAQABAD1AAAAigMAAAAA&#10;" fillcolor="white [3201]" stroked="f" strokeweight="1pt">
                    <v:textbox>
                      <w:txbxContent>
                        <w:p w14:paraId="4A858CB1" w14:textId="24F4F347" w:rsidR="00853410" w:rsidRPr="00853410" w:rsidRDefault="00853410" w:rsidP="00853410">
                          <w:pPr>
                            <w:jc w:val="center"/>
                            <w:rPr>
                              <w:sz w:val="20"/>
                              <w:szCs w:val="20"/>
                            </w:rPr>
                          </w:pPr>
                          <w:r w:rsidRPr="00853410">
                            <w:rPr>
                              <w:sz w:val="20"/>
                              <w:szCs w:val="20"/>
                            </w:rPr>
                            <w:t>H5</w:t>
                          </w:r>
                        </w:p>
                      </w:txbxContent>
                    </v:textbox>
                  </v:rect>
                  <v:shape id="Straight Arrow Connector 27" o:spid="_x0000_s1043" type="#_x0000_t32" style="position:absolute;left:4004733;top:338667;width:0;height:4572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b+8NMUAAADbAAAADwAAAGRycy9kb3ducmV2LnhtbESPQWvCQBSE70L/w/IKvZlNFbSmriJC&#10;qeKlRtH29si+Jkuzb0N2a+K/d4VCj8PMfMPMl72txYVabxwreE5SEMSF04ZLBcfD2/AFhA/IGmvH&#10;pOBKHpaLh8EcM+063tMlD6WIEPYZKqhCaDIpfVGRRZ+4hjh63661GKJsS6lb7CLc1nKUphNp0XBc&#10;qLChdUXFT/5rFRTHz/OMPsxJd2MzfW92X7txvlXq6bFfvYII1If/8F97oxWMpnD/En+AX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b+8NMUAAADbAAAADwAAAAAAAAAA&#10;AAAAAAChAgAAZHJzL2Rvd25yZXYueG1sUEsFBgAAAAAEAAQA+QAAAJMDAAAAAA==&#10;" strokecolor="black [3213]" strokeweight=".5pt">
                    <v:stroke endarrow="block" joinstyle="miter"/>
                  </v:shape>
                  <v:rect id="Rectangle 28" o:spid="_x0000_s1044" style="position:absolute;left:1947333;top:1134534;width:461010;height:3409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vTq8wgAA&#10;ANsAAAAPAAAAZHJzL2Rvd25yZXYueG1sRE/LisIwFN0L8w/hDszOpj7QoRplkBEFF2IdweWlubbV&#10;5qY2Ga1/bxaCy8N5T+etqcSNGldaVtCLYhDEmdUl5wr+9svuNwjnkTVWlknBgxzMZx+dKSba3nlH&#10;t9TnIoSwS1BB4X2dSOmyggy6yNbEgTvZxqAPsMmlbvAewk0l+3E8kgZLDg0F1rQoKLuk/0bB5qyv&#10;w/z4ux2U48X4cB2u0uVpoNTXZ/szAeGp9W/xy73WCvphbPgSfoCcP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a9OrzCAAAA2wAAAA8AAAAAAAAAAAAAAAAAlwIAAGRycy9kb3du&#10;cmV2LnhtbFBLBQYAAAAABAAEAPUAAACGAwAAAAA=&#10;" fillcolor="white [3201]" stroked="f" strokeweight="1pt">
                    <v:textbox>
                      <w:txbxContent>
                        <w:p w14:paraId="177F32E6" w14:textId="75C6D945" w:rsidR="00853410" w:rsidRDefault="00853410" w:rsidP="00853410">
                          <w:pPr>
                            <w:jc w:val="center"/>
                          </w:pPr>
                          <w:r>
                            <w:t>H6</w:t>
                          </w:r>
                        </w:p>
                      </w:txbxContent>
                    </v:textbox>
                  </v:rect>
                </v:group>
                <w10:wrap type="through"/>
              </v:group>
            </w:pict>
          </mc:Fallback>
        </mc:AlternateContent>
      </w:r>
    </w:p>
    <w:p w14:paraId="54E2AF4B" w14:textId="666C0E18" w:rsidR="009D761E" w:rsidRPr="003B17F7" w:rsidRDefault="009D761E" w:rsidP="003B17F7">
      <w:pPr>
        <w:widowControl w:val="0"/>
        <w:overflowPunct w:val="0"/>
        <w:autoSpaceDE w:val="0"/>
        <w:autoSpaceDN w:val="0"/>
        <w:adjustRightInd w:val="0"/>
        <w:spacing w:line="360" w:lineRule="auto"/>
        <w:ind w:right="360" w:firstLine="720"/>
        <w:jc w:val="both"/>
      </w:pPr>
    </w:p>
    <w:p w14:paraId="7C1030D7" w14:textId="79D8862B" w:rsidR="009D761E" w:rsidRPr="003B17F7" w:rsidRDefault="009D761E" w:rsidP="003B17F7">
      <w:pPr>
        <w:widowControl w:val="0"/>
        <w:overflowPunct w:val="0"/>
        <w:autoSpaceDE w:val="0"/>
        <w:autoSpaceDN w:val="0"/>
        <w:adjustRightInd w:val="0"/>
        <w:spacing w:line="360" w:lineRule="auto"/>
        <w:ind w:right="360" w:firstLine="720"/>
        <w:jc w:val="both"/>
      </w:pPr>
    </w:p>
    <w:p w14:paraId="142EB460" w14:textId="58635F3B" w:rsidR="009D761E" w:rsidRPr="003B17F7" w:rsidRDefault="009D761E" w:rsidP="003B17F7">
      <w:pPr>
        <w:widowControl w:val="0"/>
        <w:overflowPunct w:val="0"/>
        <w:autoSpaceDE w:val="0"/>
        <w:autoSpaceDN w:val="0"/>
        <w:adjustRightInd w:val="0"/>
        <w:spacing w:line="360" w:lineRule="auto"/>
        <w:ind w:right="360" w:firstLine="720"/>
        <w:jc w:val="both"/>
      </w:pPr>
    </w:p>
    <w:p w14:paraId="5ECA7B8C" w14:textId="38969480" w:rsidR="009D761E" w:rsidRPr="003B17F7" w:rsidRDefault="009D761E" w:rsidP="003B17F7">
      <w:pPr>
        <w:widowControl w:val="0"/>
        <w:overflowPunct w:val="0"/>
        <w:autoSpaceDE w:val="0"/>
        <w:autoSpaceDN w:val="0"/>
        <w:adjustRightInd w:val="0"/>
        <w:spacing w:line="360" w:lineRule="auto"/>
        <w:ind w:right="360" w:firstLine="720"/>
        <w:jc w:val="both"/>
      </w:pPr>
    </w:p>
    <w:p w14:paraId="18F29E4D" w14:textId="1E9E698B" w:rsidR="009D761E" w:rsidRPr="003B17F7" w:rsidRDefault="009D761E" w:rsidP="003B17F7">
      <w:pPr>
        <w:widowControl w:val="0"/>
        <w:overflowPunct w:val="0"/>
        <w:autoSpaceDE w:val="0"/>
        <w:autoSpaceDN w:val="0"/>
        <w:adjustRightInd w:val="0"/>
        <w:spacing w:line="360" w:lineRule="auto"/>
        <w:ind w:right="360" w:firstLine="720"/>
        <w:jc w:val="both"/>
      </w:pPr>
    </w:p>
    <w:p w14:paraId="68E1509B" w14:textId="1074A2CB" w:rsidR="009D761E" w:rsidRPr="003B17F7" w:rsidRDefault="009D761E" w:rsidP="003B17F7">
      <w:pPr>
        <w:widowControl w:val="0"/>
        <w:overflowPunct w:val="0"/>
        <w:autoSpaceDE w:val="0"/>
        <w:autoSpaceDN w:val="0"/>
        <w:adjustRightInd w:val="0"/>
        <w:spacing w:line="360" w:lineRule="auto"/>
        <w:ind w:right="360" w:firstLine="720"/>
        <w:jc w:val="both"/>
      </w:pPr>
    </w:p>
    <w:p w14:paraId="2EAFADCA" w14:textId="155C97D9" w:rsidR="009D761E" w:rsidRPr="003B17F7" w:rsidRDefault="009D761E" w:rsidP="00894FD9">
      <w:pPr>
        <w:widowControl w:val="0"/>
        <w:overflowPunct w:val="0"/>
        <w:autoSpaceDE w:val="0"/>
        <w:autoSpaceDN w:val="0"/>
        <w:adjustRightInd w:val="0"/>
        <w:spacing w:line="360" w:lineRule="auto"/>
        <w:ind w:right="360"/>
        <w:rPr>
          <w:b/>
        </w:rPr>
      </w:pPr>
    </w:p>
    <w:p w14:paraId="1AA26730" w14:textId="0B3D4B35" w:rsidR="00410665" w:rsidRPr="00CC5D20" w:rsidRDefault="00CC5D20" w:rsidP="00894FD9">
      <w:pPr>
        <w:widowControl w:val="0"/>
        <w:overflowPunct w:val="0"/>
        <w:autoSpaceDE w:val="0"/>
        <w:autoSpaceDN w:val="0"/>
        <w:adjustRightInd w:val="0"/>
        <w:spacing w:line="360" w:lineRule="auto"/>
        <w:ind w:right="360" w:firstLine="720"/>
        <w:jc w:val="center"/>
      </w:pPr>
      <w:r w:rsidRPr="00CC5D20">
        <w:t>Figure 1. Research m</w:t>
      </w:r>
      <w:r w:rsidR="00410665" w:rsidRPr="00CC5D20">
        <w:t>odel</w:t>
      </w:r>
    </w:p>
    <w:p w14:paraId="4C7B4C87" w14:textId="276BDBE5" w:rsidR="005E260B" w:rsidRDefault="005E260B" w:rsidP="005E260B">
      <w:pPr>
        <w:spacing w:line="360" w:lineRule="auto"/>
        <w:ind w:firstLine="720"/>
        <w:jc w:val="both"/>
        <w:rPr>
          <w:rFonts w:eastAsia="Times New Roman"/>
        </w:rPr>
      </w:pPr>
      <w:r>
        <w:rPr>
          <w:rFonts w:eastAsia="Times New Roman"/>
        </w:rPr>
        <w:t xml:space="preserve">Store image was defined in a seminal by work by Martineau (1958) as “the way a store is defined in the consumer’s mind, partly due to its functional qualities and partly due to an aura of psychological attributes”. </w:t>
      </w:r>
    </w:p>
    <w:p w14:paraId="5779CC50" w14:textId="7AF70926" w:rsidR="00E72882" w:rsidRPr="00E72882" w:rsidRDefault="009D761E" w:rsidP="00E72882">
      <w:pPr>
        <w:widowControl w:val="0"/>
        <w:autoSpaceDE w:val="0"/>
        <w:autoSpaceDN w:val="0"/>
        <w:adjustRightInd w:val="0"/>
        <w:spacing w:after="240" w:line="360" w:lineRule="auto"/>
        <w:ind w:firstLine="720"/>
        <w:contextualSpacing/>
        <w:jc w:val="both"/>
        <w:rPr>
          <w:color w:val="000000"/>
        </w:rPr>
      </w:pPr>
      <w:r w:rsidRPr="00E72882">
        <w:t xml:space="preserve">Factors store image used by consumers to decide to buy a private label brand (Ailawadi and Keller, 2004; Collins-Dodd and Lindley, 2003). </w:t>
      </w:r>
      <w:r w:rsidR="00E72882" w:rsidRPr="00E72882">
        <w:rPr>
          <w:color w:val="000000"/>
        </w:rPr>
        <w:t xml:space="preserve">A strong relationship between a retail SI and the image of its PLB is considered to be a “fundamental requirement for a successful differentiation strategy” (Collins-Dodd and Lindley, 2003, p. 2). </w:t>
      </w:r>
    </w:p>
    <w:p w14:paraId="03486974" w14:textId="77194222" w:rsidR="009D761E" w:rsidRPr="003B17F7" w:rsidRDefault="009D761E" w:rsidP="002D7D10">
      <w:pPr>
        <w:widowControl w:val="0"/>
        <w:overflowPunct w:val="0"/>
        <w:autoSpaceDE w:val="0"/>
        <w:autoSpaceDN w:val="0"/>
        <w:adjustRightInd w:val="0"/>
        <w:spacing w:line="360" w:lineRule="auto"/>
        <w:ind w:right="33" w:firstLine="720"/>
        <w:jc w:val="both"/>
      </w:pPr>
      <w:r w:rsidRPr="003B17F7">
        <w:t xml:space="preserve">When the consumer perception of the image height shop, will form a positive impact on a brand. The image of the store has a direct positive relationship with interest in buying the private label brand. </w:t>
      </w:r>
      <w:r w:rsidR="004D2ACF">
        <w:t>Dodds (1991) and Grewal</w:t>
      </w:r>
      <w:r w:rsidR="004D2ACF" w:rsidRPr="003B17F7">
        <w:t xml:space="preserve"> (1998) </w:t>
      </w:r>
      <w:r w:rsidR="004D2ACF">
        <w:t>specified that, t</w:t>
      </w:r>
      <w:r w:rsidRPr="003B17F7">
        <w:t>he more positive the image generated by the store, the higher the interest i</w:t>
      </w:r>
      <w:r w:rsidR="004D2ACF">
        <w:t xml:space="preserve">n buying that will be generated. </w:t>
      </w:r>
      <w:r w:rsidRPr="003B17F7">
        <w:t>Based on the above relationship, it can be collated hypothesis as follows:</w:t>
      </w:r>
    </w:p>
    <w:p w14:paraId="09DACA27" w14:textId="25EDE705" w:rsidR="009D761E" w:rsidRPr="003B17F7" w:rsidRDefault="009D761E" w:rsidP="003B17F7">
      <w:pPr>
        <w:widowControl w:val="0"/>
        <w:overflowPunct w:val="0"/>
        <w:autoSpaceDE w:val="0"/>
        <w:autoSpaceDN w:val="0"/>
        <w:adjustRightInd w:val="0"/>
        <w:spacing w:line="360" w:lineRule="auto"/>
        <w:ind w:left="426" w:right="20" w:hanging="426"/>
        <w:jc w:val="both"/>
      </w:pPr>
      <w:r w:rsidRPr="003B17F7">
        <w:t>H1: The image of the store (store image) has a positive influence on the image of the private label brand (PLB image).</w:t>
      </w:r>
    </w:p>
    <w:p w14:paraId="2AFD1AE9" w14:textId="55FC1907" w:rsidR="00AE0A06" w:rsidRDefault="009D761E" w:rsidP="00AE0A06">
      <w:pPr>
        <w:widowControl w:val="0"/>
        <w:overflowPunct w:val="0"/>
        <w:autoSpaceDE w:val="0"/>
        <w:autoSpaceDN w:val="0"/>
        <w:adjustRightInd w:val="0"/>
        <w:spacing w:line="360" w:lineRule="auto"/>
        <w:ind w:left="440" w:right="20" w:hanging="449"/>
        <w:jc w:val="both"/>
      </w:pPr>
      <w:r w:rsidRPr="003B17F7">
        <w:t>H2: The image of the store (store image) have a positive influence by interest in buying private label products.</w:t>
      </w:r>
    </w:p>
    <w:p w14:paraId="1457D1EA" w14:textId="469E919A" w:rsidR="00AE0A06" w:rsidRPr="00AE0A06" w:rsidRDefault="00AE0A06" w:rsidP="00AE0A06">
      <w:pPr>
        <w:widowControl w:val="0"/>
        <w:overflowPunct w:val="0"/>
        <w:autoSpaceDE w:val="0"/>
        <w:autoSpaceDN w:val="0"/>
        <w:adjustRightInd w:val="0"/>
        <w:spacing w:line="354" w:lineRule="auto"/>
        <w:ind w:firstLine="720"/>
        <w:jc w:val="both"/>
      </w:pPr>
      <w:r w:rsidRPr="00AE0A06">
        <w:t>Quality of service is one important factor in consumer decisi</w:t>
      </w:r>
      <w:r w:rsidR="005A18AC">
        <w:t xml:space="preserve">on process. According to Brady </w:t>
      </w:r>
      <w:r w:rsidRPr="00AE0A06">
        <w:t xml:space="preserve">(2002), there is a relationship between service quality and behavioral intention. Good service will generate behavioral intention positive and increasing buying interest from consumers so that eventually the consumer will increase the frequency of visits to the store (Carriliat, 2009; Cronin and Taylor, 1992; Fornell, 1992; Szymanski and </w:t>
      </w:r>
      <w:r w:rsidRPr="00AE0A06">
        <w:lastRenderedPageBreak/>
        <w:t>H</w:t>
      </w:r>
      <w:r w:rsidR="00894FD9">
        <w:t xml:space="preserve">enard, 2001; Zeithaml., 1996). </w:t>
      </w:r>
      <w:r w:rsidRPr="00AE0A06">
        <w:t>It indicates when a store provides a good service, customer satisfaction with the store increases, and purchasing decisions towards private label products will increase as well. Based on the above relationship, it can be collated hypothesis as follows:</w:t>
      </w:r>
    </w:p>
    <w:p w14:paraId="081CAF64" w14:textId="77777777" w:rsidR="00AE0A06" w:rsidRPr="00AE0A06" w:rsidRDefault="00AE0A06" w:rsidP="00AE0A06">
      <w:pPr>
        <w:widowControl w:val="0"/>
        <w:autoSpaceDE w:val="0"/>
        <w:autoSpaceDN w:val="0"/>
        <w:adjustRightInd w:val="0"/>
        <w:spacing w:line="58" w:lineRule="exact"/>
      </w:pPr>
    </w:p>
    <w:p w14:paraId="4F813757" w14:textId="77777777" w:rsidR="00AE0A06" w:rsidRPr="00AE0A06" w:rsidRDefault="00AE0A06" w:rsidP="00AE0A06">
      <w:pPr>
        <w:widowControl w:val="0"/>
        <w:overflowPunct w:val="0"/>
        <w:autoSpaceDE w:val="0"/>
        <w:autoSpaceDN w:val="0"/>
        <w:adjustRightInd w:val="0"/>
        <w:spacing w:line="319" w:lineRule="auto"/>
        <w:ind w:left="540" w:right="20" w:hanging="540"/>
        <w:jc w:val="both"/>
      </w:pPr>
      <w:r w:rsidRPr="00AE0A06">
        <w:t>H3: Quality of Services (service quality) have a positive influence on the image of Private Label Brand (PLB image).</w:t>
      </w:r>
    </w:p>
    <w:p w14:paraId="2B34DE4C" w14:textId="77777777" w:rsidR="00AE0A06" w:rsidRPr="00AE0A06" w:rsidRDefault="00AE0A06" w:rsidP="00AE0A06">
      <w:pPr>
        <w:widowControl w:val="0"/>
        <w:autoSpaceDE w:val="0"/>
        <w:autoSpaceDN w:val="0"/>
        <w:adjustRightInd w:val="0"/>
        <w:spacing w:line="88" w:lineRule="exact"/>
      </w:pPr>
    </w:p>
    <w:p w14:paraId="4AFE2ED7" w14:textId="255C036C" w:rsidR="00AE0A06" w:rsidRDefault="00AE0A06" w:rsidP="00AE0A06">
      <w:pPr>
        <w:widowControl w:val="0"/>
        <w:overflowPunct w:val="0"/>
        <w:autoSpaceDE w:val="0"/>
        <w:autoSpaceDN w:val="0"/>
        <w:adjustRightInd w:val="0"/>
        <w:spacing w:line="338" w:lineRule="auto"/>
        <w:ind w:left="540" w:hanging="540"/>
        <w:jc w:val="both"/>
      </w:pPr>
      <w:r w:rsidRPr="00AE0A06">
        <w:t xml:space="preserve">H4: Quality of Services (service quality) has a positive influence on interest in buying (purchase intention). </w:t>
      </w:r>
    </w:p>
    <w:p w14:paraId="55B64F2D" w14:textId="1D62FDE6" w:rsidR="00894FD9" w:rsidRPr="00894FD9" w:rsidRDefault="00894FD9" w:rsidP="00912F10">
      <w:pPr>
        <w:widowControl w:val="0"/>
        <w:overflowPunct w:val="0"/>
        <w:autoSpaceDE w:val="0"/>
        <w:autoSpaceDN w:val="0"/>
        <w:adjustRightInd w:val="0"/>
        <w:spacing w:line="360" w:lineRule="auto"/>
        <w:ind w:firstLine="540"/>
        <w:contextualSpacing/>
        <w:jc w:val="both"/>
      </w:pPr>
      <w:r w:rsidRPr="00894FD9">
        <w:t>Brands that have a good perception consumers will have a positive attitude toward the brand and ultimately the desire to buy their products will also be high (Kamins and Marks, 1991). Based on the above relationship, it can be collated hypothesis as follows:</w:t>
      </w:r>
    </w:p>
    <w:p w14:paraId="7E1DBBB0" w14:textId="76D2FFF6" w:rsidR="00894FD9" w:rsidRDefault="00894FD9" w:rsidP="00912F10">
      <w:pPr>
        <w:widowControl w:val="0"/>
        <w:overflowPunct w:val="0"/>
        <w:autoSpaceDE w:val="0"/>
        <w:autoSpaceDN w:val="0"/>
        <w:adjustRightInd w:val="0"/>
        <w:spacing w:line="360" w:lineRule="auto"/>
        <w:ind w:right="20"/>
        <w:contextualSpacing/>
        <w:jc w:val="both"/>
      </w:pPr>
      <w:r w:rsidRPr="00894FD9">
        <w:t>H5: The better the consumers' perception of the image of private label brand (PLB image), the higher the interest in buying consumer (purchase intention).</w:t>
      </w:r>
    </w:p>
    <w:p w14:paraId="2235BAB2" w14:textId="77777777" w:rsidR="00743DB5" w:rsidRDefault="001A185B" w:rsidP="00743DB5">
      <w:pPr>
        <w:widowControl w:val="0"/>
        <w:autoSpaceDE w:val="0"/>
        <w:autoSpaceDN w:val="0"/>
        <w:adjustRightInd w:val="0"/>
        <w:spacing w:after="240" w:line="360" w:lineRule="auto"/>
        <w:ind w:firstLine="720"/>
        <w:contextualSpacing/>
        <w:jc w:val="both"/>
        <w:rPr>
          <w:color w:val="000000"/>
        </w:rPr>
      </w:pPr>
      <w:r w:rsidRPr="00743DB5">
        <w:rPr>
          <w:color w:val="000000"/>
        </w:rPr>
        <w:t xml:space="preserve">The definition of a price- conscious consumer is one who will look for low prices (Sproles and Kendell, 1986) and focus exclusively on paying low prices (Lichtenstein et al., 1993), making this the most important factor in their decision to purchase (Burton et al., 1998; Sinha and Batra, 1999). </w:t>
      </w:r>
      <w:r w:rsidR="00894FD9" w:rsidRPr="00743DB5">
        <w:t xml:space="preserve">Prices are cheap is one important factor to attract consumers to buy private label products. </w:t>
      </w:r>
      <w:r w:rsidR="00743DB5" w:rsidRPr="00743DB5">
        <w:rPr>
          <w:color w:val="000000"/>
        </w:rPr>
        <w:t xml:space="preserve">Therefore, there is an anticipation of a positive association between consumer price consciousness and a private label purchase: </w:t>
      </w:r>
    </w:p>
    <w:p w14:paraId="366D0E38" w14:textId="3DE9329B" w:rsidR="00EF1D0D" w:rsidRPr="00007516" w:rsidRDefault="00894FD9" w:rsidP="00007516">
      <w:pPr>
        <w:widowControl w:val="0"/>
        <w:autoSpaceDE w:val="0"/>
        <w:autoSpaceDN w:val="0"/>
        <w:adjustRightInd w:val="0"/>
        <w:spacing w:after="240" w:line="360" w:lineRule="auto"/>
        <w:jc w:val="both"/>
        <w:rPr>
          <w:color w:val="000000"/>
        </w:rPr>
      </w:pPr>
      <w:r w:rsidRPr="00894FD9">
        <w:t>H6:</w:t>
      </w:r>
      <w:r w:rsidRPr="00894FD9">
        <w:tab/>
        <w:t>The increase in price consciousness will cause interest to buy (purchase intention) against p</w:t>
      </w:r>
      <w:r>
        <w:t>rivate label products increased.</w:t>
      </w:r>
    </w:p>
    <w:p w14:paraId="0AC64687" w14:textId="745D32A6" w:rsidR="00894FD9" w:rsidRDefault="00894FD9" w:rsidP="00494412">
      <w:pPr>
        <w:spacing w:line="360" w:lineRule="auto"/>
        <w:contextualSpacing/>
      </w:pPr>
      <w:r>
        <w:t>RESEARCH METHODS</w:t>
      </w:r>
    </w:p>
    <w:p w14:paraId="04195A48" w14:textId="335F6EBE" w:rsidR="00EF1D0D" w:rsidRPr="00DE4736" w:rsidRDefault="00C33A55" w:rsidP="00DE4736">
      <w:pPr>
        <w:spacing w:line="360" w:lineRule="auto"/>
        <w:ind w:firstLine="720"/>
        <w:jc w:val="both"/>
        <w:rPr>
          <w:rFonts w:eastAsia="Times New Roman"/>
        </w:rPr>
      </w:pPr>
      <w:r>
        <w:rPr>
          <w:iCs/>
        </w:rPr>
        <w:t>In order to validate the hyp</w:t>
      </w:r>
      <w:r w:rsidR="00EF1D0D" w:rsidRPr="00C33A55">
        <w:rPr>
          <w:iCs/>
        </w:rPr>
        <w:t xml:space="preserve">othesis and answering the research, quantitative study was conducted using </w:t>
      </w:r>
      <w:r w:rsidR="00EF1D0D" w:rsidRPr="00C33A55">
        <w:t>questionnaire distributed to respondents, including being distributed to</w:t>
      </w:r>
      <w:r w:rsidR="00EF1D0D" w:rsidRPr="00C33A55">
        <w:rPr>
          <w:iCs/>
        </w:rPr>
        <w:t xml:space="preserve"> </w:t>
      </w:r>
      <w:r>
        <w:t>the s</w:t>
      </w:r>
      <w:r w:rsidR="00DE4736">
        <w:t>ubject at convenience store</w:t>
      </w:r>
      <w:r w:rsidR="00C16D89">
        <w:t xml:space="preserve"> (</w:t>
      </w:r>
      <w:r w:rsidR="00DE4736">
        <w:t>outlet</w:t>
      </w:r>
      <w:r w:rsidR="00C16D89">
        <w:t>)</w:t>
      </w:r>
      <w:r w:rsidR="00EF1D0D" w:rsidRPr="00C33A55">
        <w:t>. Population and sample in this research are everyone k</w:t>
      </w:r>
      <w:r>
        <w:t xml:space="preserve">nows that the store has a private label product sold. </w:t>
      </w:r>
      <w:r w:rsidR="00EF1D0D" w:rsidRPr="00C33A55">
        <w:t xml:space="preserve">The sample using purposive and non-probability sampling where the sample is selected based on an assessment of researchers that it is the best sample for being research sample. </w:t>
      </w:r>
      <w:r w:rsidR="00DE4736">
        <w:rPr>
          <w:rFonts w:eastAsia="Times New Roman"/>
        </w:rPr>
        <w:t xml:space="preserve">Using the structured questionnaire, data was collected from respondents who regularly shopped at one object of convenience store with </w:t>
      </w:r>
      <w:r w:rsidR="00DE4736">
        <w:t>t</w:t>
      </w:r>
      <w:r w:rsidR="00EF1D0D" w:rsidRPr="00C33A55">
        <w:t>otal 239</w:t>
      </w:r>
      <w:r>
        <w:t xml:space="preserve"> respondents survey</w:t>
      </w:r>
      <w:r w:rsidR="00EF1D0D" w:rsidRPr="00C33A55">
        <w:t xml:space="preserve"> were gathered, of </w:t>
      </w:r>
      <w:r w:rsidR="00C023AA">
        <w:t xml:space="preserve">which 32 questionnaires were not </w:t>
      </w:r>
      <w:r w:rsidR="00EF1D0D" w:rsidRPr="00C33A55">
        <w:t>valid so it cannot be processed further.</w:t>
      </w:r>
    </w:p>
    <w:p w14:paraId="06473800" w14:textId="0A6D33F8" w:rsidR="00EF1D0D" w:rsidRDefault="00EF1D0D" w:rsidP="008A1881">
      <w:pPr>
        <w:widowControl w:val="0"/>
        <w:overflowPunct w:val="0"/>
        <w:autoSpaceDE w:val="0"/>
        <w:autoSpaceDN w:val="0"/>
        <w:adjustRightInd w:val="0"/>
        <w:spacing w:line="338" w:lineRule="auto"/>
        <w:ind w:right="20" w:firstLine="720"/>
        <w:jc w:val="both"/>
      </w:pPr>
      <w:r w:rsidRPr="00C33A55">
        <w:t>This study uses a scale of 1-6 with the Likert scale</w:t>
      </w:r>
      <w:r w:rsidR="00C33A55">
        <w:t xml:space="preserve"> interval. Answer to every item</w:t>
      </w:r>
      <w:r w:rsidRPr="00C33A55">
        <w:t xml:space="preserve"> of instrument that uses Likert Scale has value of very positive to very negative to the form of words among others: Strongly Disagree (SS), Agree (S), Somewhat Agree </w:t>
      </w:r>
      <w:r w:rsidRPr="00C33A55">
        <w:lastRenderedPageBreak/>
        <w:t>(USA), Somewhat Disagree (ATS), disagree (TS) and Strongly disagree (STS). Analysis and testing models in this study is conducted by using the tools of statistical program LISREL 8.87 (Linear Structural Relations). SEM analysis phase in this research is done by using the "two step approach" which begins with the analysis and testing of the measurement model and then perform the analysis and testing of st</w:t>
      </w:r>
      <w:r w:rsidR="008A1881">
        <w:t>ructural models (Ghozali, 2005).</w:t>
      </w:r>
    </w:p>
    <w:p w14:paraId="7EFA6F09" w14:textId="77777777" w:rsidR="00A940D9" w:rsidRDefault="00A940D9" w:rsidP="008A1881">
      <w:pPr>
        <w:spacing w:line="360" w:lineRule="auto"/>
        <w:contextualSpacing/>
      </w:pPr>
    </w:p>
    <w:p w14:paraId="36E3273A" w14:textId="77777777" w:rsidR="008A1881" w:rsidRDefault="008A1881" w:rsidP="008A1881">
      <w:pPr>
        <w:spacing w:line="360" w:lineRule="auto"/>
        <w:contextualSpacing/>
      </w:pPr>
      <w:r w:rsidRPr="00E729A5">
        <w:t>RESEARCH RESULT</w:t>
      </w:r>
    </w:p>
    <w:p w14:paraId="1C21C5BF" w14:textId="77777777" w:rsidR="00B236B9" w:rsidRPr="00B236B9" w:rsidRDefault="00B236B9" w:rsidP="00494412">
      <w:pPr>
        <w:widowControl w:val="0"/>
        <w:overflowPunct w:val="0"/>
        <w:autoSpaceDE w:val="0"/>
        <w:autoSpaceDN w:val="0"/>
        <w:adjustRightInd w:val="0"/>
        <w:spacing w:line="360" w:lineRule="auto"/>
        <w:ind w:firstLine="720"/>
        <w:contextualSpacing/>
        <w:jc w:val="both"/>
      </w:pPr>
      <w:r w:rsidRPr="00B236B9">
        <w:t>Below table represents the loading factor value, which indicates the level of validity of the questionnaire that can be declared invalid. All loading factor values are above 0.50. It shows that each of the questions posed in the questionnaire can measure every latent variable or construct well. The level of reliability that is expressed by Cronbach's Alpha showed scores above 0.60 indicating that the questions have a high degree of reliability that can be used as a measuring tool in the research.</w:t>
      </w:r>
    </w:p>
    <w:p w14:paraId="3F4BA08C" w14:textId="77777777" w:rsidR="00CC5D20" w:rsidRDefault="00CC5D20" w:rsidP="008A1881">
      <w:pPr>
        <w:spacing w:line="360" w:lineRule="auto"/>
        <w:contextualSpacing/>
      </w:pPr>
    </w:p>
    <w:p w14:paraId="535AEA22" w14:textId="0CF4D249" w:rsidR="00CC5D20" w:rsidRPr="00CC5D20" w:rsidRDefault="00CC5D20" w:rsidP="00CC5D20">
      <w:pPr>
        <w:contextualSpacing/>
        <w:jc w:val="center"/>
      </w:pPr>
      <w:r w:rsidRPr="00CC5D20">
        <w:t>Table 1: Validity and r</w:t>
      </w:r>
      <w:r>
        <w:t>eliability t</w:t>
      </w:r>
      <w:r w:rsidRPr="00CC5D20">
        <w:t>est</w:t>
      </w:r>
    </w:p>
    <w:p w14:paraId="42AB81D5" w14:textId="3DE3731D" w:rsidR="00CC5D20" w:rsidRPr="00CC5D20" w:rsidRDefault="00CC5D20" w:rsidP="00CC5D20">
      <w:pPr>
        <w:contextualSpacing/>
        <w:jc w:val="center"/>
      </w:pPr>
      <w:r w:rsidRPr="00CC5D20">
        <w:t xml:space="preserve">Source: </w:t>
      </w:r>
      <w:r w:rsidR="00B97DC3">
        <w:t>Primary data analysis</w:t>
      </w:r>
    </w:p>
    <w:tbl>
      <w:tblPr>
        <w:tblpPr w:leftFromText="180" w:rightFromText="180" w:vertAnchor="text" w:horzAnchor="page" w:tblpX="1630" w:tblpY="132"/>
        <w:tblW w:w="8897" w:type="dxa"/>
        <w:tblBorders>
          <w:top w:val="nil"/>
          <w:left w:val="nil"/>
          <w:right w:val="nil"/>
        </w:tblBorders>
        <w:tblLayout w:type="fixed"/>
        <w:tblLook w:val="0000" w:firstRow="0" w:lastRow="0" w:firstColumn="0" w:lastColumn="0" w:noHBand="0" w:noVBand="0"/>
      </w:tblPr>
      <w:tblGrid>
        <w:gridCol w:w="1820"/>
        <w:gridCol w:w="1123"/>
        <w:gridCol w:w="1134"/>
        <w:gridCol w:w="993"/>
        <w:gridCol w:w="1701"/>
        <w:gridCol w:w="2126"/>
      </w:tblGrid>
      <w:tr w:rsidR="00356203" w:rsidRPr="00B23F97" w14:paraId="57E215A9" w14:textId="77777777" w:rsidTr="00356203">
        <w:tc>
          <w:tcPr>
            <w:tcW w:w="18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64BD8E2"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Construct</w:t>
            </w:r>
          </w:p>
        </w:tc>
        <w:tc>
          <w:tcPr>
            <w:tcW w:w="112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6CC16D6"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Indicators</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E950D8D"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Loading Factors</w:t>
            </w:r>
          </w:p>
        </w:tc>
        <w:tc>
          <w:tcPr>
            <w:tcW w:w="9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7358CCE"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Remarks</w:t>
            </w:r>
          </w:p>
        </w:tc>
        <w:tc>
          <w:tcPr>
            <w:tcW w:w="170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C675F41" w14:textId="77777777" w:rsidR="00356203" w:rsidRPr="00B23F97" w:rsidRDefault="00356203" w:rsidP="00356203">
            <w:pPr>
              <w:widowControl w:val="0"/>
              <w:autoSpaceDE w:val="0"/>
              <w:autoSpaceDN w:val="0"/>
              <w:adjustRightInd w:val="0"/>
              <w:jc w:val="center"/>
              <w:rPr>
                <w:kern w:val="1"/>
                <w:sz w:val="20"/>
                <w:szCs w:val="20"/>
              </w:rPr>
            </w:pPr>
            <w:r w:rsidRPr="00B23F97">
              <w:rPr>
                <w:i/>
                <w:iCs/>
                <w:color w:val="000000"/>
                <w:sz w:val="20"/>
                <w:szCs w:val="20"/>
              </w:rPr>
              <w:t>Cronbach's Alpha</w:t>
            </w:r>
          </w:p>
        </w:tc>
        <w:tc>
          <w:tcPr>
            <w:tcW w:w="21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4BDFEBB"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Remarks</w:t>
            </w:r>
          </w:p>
        </w:tc>
      </w:tr>
      <w:tr w:rsidR="00356203" w:rsidRPr="00B23F97" w14:paraId="173DE12E" w14:textId="77777777" w:rsidTr="00356203">
        <w:tblPrEx>
          <w:tblBorders>
            <w:top w:val="none" w:sz="0" w:space="0" w:color="auto"/>
          </w:tblBorders>
        </w:tblPrEx>
        <w:tc>
          <w:tcPr>
            <w:tcW w:w="1820" w:type="dxa"/>
            <w:vMerge w:val="restar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765EA69" w14:textId="77777777" w:rsidR="00356203" w:rsidRPr="00B23F97" w:rsidRDefault="00356203" w:rsidP="00356203">
            <w:pPr>
              <w:widowControl w:val="0"/>
              <w:autoSpaceDE w:val="0"/>
              <w:autoSpaceDN w:val="0"/>
              <w:adjustRightInd w:val="0"/>
              <w:jc w:val="center"/>
              <w:rPr>
                <w:color w:val="000000"/>
                <w:sz w:val="20"/>
                <w:szCs w:val="20"/>
              </w:rPr>
            </w:pPr>
          </w:p>
          <w:p w14:paraId="3BDE74D8" w14:textId="77777777" w:rsidR="00356203" w:rsidRPr="00B23F97" w:rsidRDefault="00356203" w:rsidP="00356203">
            <w:pPr>
              <w:widowControl w:val="0"/>
              <w:autoSpaceDE w:val="0"/>
              <w:autoSpaceDN w:val="0"/>
              <w:adjustRightInd w:val="0"/>
              <w:jc w:val="center"/>
              <w:rPr>
                <w:kern w:val="1"/>
                <w:sz w:val="20"/>
                <w:szCs w:val="20"/>
              </w:rPr>
            </w:pPr>
            <w:r w:rsidRPr="00B23F97">
              <w:rPr>
                <w:i/>
                <w:iCs/>
                <w:color w:val="000000"/>
                <w:sz w:val="20"/>
                <w:szCs w:val="20"/>
              </w:rPr>
              <w:t>Store Image</w:t>
            </w:r>
          </w:p>
        </w:tc>
        <w:tc>
          <w:tcPr>
            <w:tcW w:w="112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0354CDF"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SI1</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7D2EF02"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0.575</w:t>
            </w:r>
          </w:p>
        </w:tc>
        <w:tc>
          <w:tcPr>
            <w:tcW w:w="9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228246C"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Valid</w:t>
            </w:r>
          </w:p>
        </w:tc>
        <w:tc>
          <w:tcPr>
            <w:tcW w:w="1701" w:type="dxa"/>
            <w:vMerge w:val="restar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90A3774"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0.771</w:t>
            </w:r>
          </w:p>
        </w:tc>
        <w:tc>
          <w:tcPr>
            <w:tcW w:w="2126" w:type="dxa"/>
            <w:vMerge w:val="restar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7FE0620" w14:textId="77777777" w:rsidR="00356203" w:rsidRPr="00B23F97" w:rsidRDefault="00356203" w:rsidP="00356203">
            <w:pPr>
              <w:widowControl w:val="0"/>
              <w:autoSpaceDE w:val="0"/>
              <w:autoSpaceDN w:val="0"/>
              <w:adjustRightInd w:val="0"/>
              <w:jc w:val="center"/>
              <w:rPr>
                <w:kern w:val="1"/>
                <w:sz w:val="20"/>
                <w:szCs w:val="20"/>
              </w:rPr>
            </w:pPr>
            <w:r w:rsidRPr="00B23F97">
              <w:rPr>
                <w:i/>
                <w:iCs/>
                <w:color w:val="000000"/>
                <w:sz w:val="20"/>
                <w:szCs w:val="20"/>
              </w:rPr>
              <w:t>Reliable</w:t>
            </w:r>
          </w:p>
        </w:tc>
      </w:tr>
      <w:tr w:rsidR="00356203" w:rsidRPr="00B23F97" w14:paraId="48F8DC18" w14:textId="77777777" w:rsidTr="00356203">
        <w:tblPrEx>
          <w:tblBorders>
            <w:top w:val="none" w:sz="0" w:space="0" w:color="auto"/>
          </w:tblBorders>
        </w:tblPrEx>
        <w:tc>
          <w:tcPr>
            <w:tcW w:w="1820"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BF4563C" w14:textId="77777777" w:rsidR="00356203" w:rsidRPr="00B23F97" w:rsidRDefault="00356203" w:rsidP="00356203">
            <w:pPr>
              <w:widowControl w:val="0"/>
              <w:autoSpaceDE w:val="0"/>
              <w:autoSpaceDN w:val="0"/>
              <w:adjustRightInd w:val="0"/>
              <w:rPr>
                <w:kern w:val="1"/>
                <w:sz w:val="20"/>
                <w:szCs w:val="20"/>
              </w:rPr>
            </w:pPr>
          </w:p>
        </w:tc>
        <w:tc>
          <w:tcPr>
            <w:tcW w:w="112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79D224D"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SI2</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239AA08"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0.728</w:t>
            </w:r>
          </w:p>
        </w:tc>
        <w:tc>
          <w:tcPr>
            <w:tcW w:w="9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93CC861"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Valid</w:t>
            </w:r>
          </w:p>
        </w:tc>
        <w:tc>
          <w:tcPr>
            <w:tcW w:w="1701"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BDFF20C" w14:textId="77777777" w:rsidR="00356203" w:rsidRPr="00B23F97" w:rsidRDefault="00356203" w:rsidP="00356203">
            <w:pPr>
              <w:widowControl w:val="0"/>
              <w:autoSpaceDE w:val="0"/>
              <w:autoSpaceDN w:val="0"/>
              <w:adjustRightInd w:val="0"/>
              <w:rPr>
                <w:kern w:val="1"/>
                <w:sz w:val="20"/>
                <w:szCs w:val="20"/>
              </w:rPr>
            </w:pPr>
          </w:p>
        </w:tc>
        <w:tc>
          <w:tcPr>
            <w:tcW w:w="2126"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955BB22" w14:textId="77777777" w:rsidR="00356203" w:rsidRPr="00B23F97" w:rsidRDefault="00356203" w:rsidP="00356203">
            <w:pPr>
              <w:widowControl w:val="0"/>
              <w:autoSpaceDE w:val="0"/>
              <w:autoSpaceDN w:val="0"/>
              <w:adjustRightInd w:val="0"/>
              <w:rPr>
                <w:kern w:val="1"/>
                <w:sz w:val="20"/>
                <w:szCs w:val="20"/>
              </w:rPr>
            </w:pPr>
          </w:p>
        </w:tc>
      </w:tr>
      <w:tr w:rsidR="00356203" w:rsidRPr="00B23F97" w14:paraId="252ED6BB" w14:textId="77777777" w:rsidTr="00356203">
        <w:tblPrEx>
          <w:tblBorders>
            <w:top w:val="none" w:sz="0" w:space="0" w:color="auto"/>
          </w:tblBorders>
        </w:tblPrEx>
        <w:tc>
          <w:tcPr>
            <w:tcW w:w="1820"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E206F45" w14:textId="77777777" w:rsidR="00356203" w:rsidRPr="00B23F97" w:rsidRDefault="00356203" w:rsidP="00356203">
            <w:pPr>
              <w:widowControl w:val="0"/>
              <w:autoSpaceDE w:val="0"/>
              <w:autoSpaceDN w:val="0"/>
              <w:adjustRightInd w:val="0"/>
              <w:rPr>
                <w:kern w:val="1"/>
                <w:sz w:val="20"/>
                <w:szCs w:val="20"/>
              </w:rPr>
            </w:pPr>
          </w:p>
        </w:tc>
        <w:tc>
          <w:tcPr>
            <w:tcW w:w="112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D5968C9"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SI3</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A159BC5"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0.753</w:t>
            </w:r>
          </w:p>
        </w:tc>
        <w:tc>
          <w:tcPr>
            <w:tcW w:w="9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A05A99C"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Valid</w:t>
            </w:r>
          </w:p>
        </w:tc>
        <w:tc>
          <w:tcPr>
            <w:tcW w:w="1701"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648A5BA" w14:textId="77777777" w:rsidR="00356203" w:rsidRPr="00B23F97" w:rsidRDefault="00356203" w:rsidP="00356203">
            <w:pPr>
              <w:widowControl w:val="0"/>
              <w:autoSpaceDE w:val="0"/>
              <w:autoSpaceDN w:val="0"/>
              <w:adjustRightInd w:val="0"/>
              <w:rPr>
                <w:kern w:val="1"/>
                <w:sz w:val="20"/>
                <w:szCs w:val="20"/>
              </w:rPr>
            </w:pPr>
          </w:p>
        </w:tc>
        <w:tc>
          <w:tcPr>
            <w:tcW w:w="2126"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C0ACB87" w14:textId="77777777" w:rsidR="00356203" w:rsidRPr="00B23F97" w:rsidRDefault="00356203" w:rsidP="00356203">
            <w:pPr>
              <w:widowControl w:val="0"/>
              <w:autoSpaceDE w:val="0"/>
              <w:autoSpaceDN w:val="0"/>
              <w:adjustRightInd w:val="0"/>
              <w:rPr>
                <w:kern w:val="1"/>
                <w:sz w:val="20"/>
                <w:szCs w:val="20"/>
              </w:rPr>
            </w:pPr>
          </w:p>
        </w:tc>
      </w:tr>
      <w:tr w:rsidR="00356203" w:rsidRPr="00B23F97" w14:paraId="281C582C" w14:textId="77777777" w:rsidTr="00356203">
        <w:tblPrEx>
          <w:tblBorders>
            <w:top w:val="none" w:sz="0" w:space="0" w:color="auto"/>
          </w:tblBorders>
        </w:tblPrEx>
        <w:tc>
          <w:tcPr>
            <w:tcW w:w="1820"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0F091DD" w14:textId="77777777" w:rsidR="00356203" w:rsidRPr="00B23F97" w:rsidRDefault="00356203" w:rsidP="00356203">
            <w:pPr>
              <w:widowControl w:val="0"/>
              <w:autoSpaceDE w:val="0"/>
              <w:autoSpaceDN w:val="0"/>
              <w:adjustRightInd w:val="0"/>
              <w:rPr>
                <w:kern w:val="1"/>
                <w:sz w:val="20"/>
                <w:szCs w:val="20"/>
              </w:rPr>
            </w:pPr>
          </w:p>
        </w:tc>
        <w:tc>
          <w:tcPr>
            <w:tcW w:w="112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8187B29"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SI4</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E39D6B8"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0.697</w:t>
            </w:r>
          </w:p>
        </w:tc>
        <w:tc>
          <w:tcPr>
            <w:tcW w:w="9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BEF3060"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Valid</w:t>
            </w:r>
          </w:p>
        </w:tc>
        <w:tc>
          <w:tcPr>
            <w:tcW w:w="1701"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21FC36B" w14:textId="77777777" w:rsidR="00356203" w:rsidRPr="00B23F97" w:rsidRDefault="00356203" w:rsidP="00356203">
            <w:pPr>
              <w:widowControl w:val="0"/>
              <w:autoSpaceDE w:val="0"/>
              <w:autoSpaceDN w:val="0"/>
              <w:adjustRightInd w:val="0"/>
              <w:rPr>
                <w:kern w:val="1"/>
                <w:sz w:val="20"/>
                <w:szCs w:val="20"/>
              </w:rPr>
            </w:pPr>
          </w:p>
        </w:tc>
        <w:tc>
          <w:tcPr>
            <w:tcW w:w="2126"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798B31E" w14:textId="77777777" w:rsidR="00356203" w:rsidRPr="00B23F97" w:rsidRDefault="00356203" w:rsidP="00356203">
            <w:pPr>
              <w:widowControl w:val="0"/>
              <w:autoSpaceDE w:val="0"/>
              <w:autoSpaceDN w:val="0"/>
              <w:adjustRightInd w:val="0"/>
              <w:rPr>
                <w:kern w:val="1"/>
                <w:sz w:val="20"/>
                <w:szCs w:val="20"/>
              </w:rPr>
            </w:pPr>
          </w:p>
        </w:tc>
      </w:tr>
      <w:tr w:rsidR="00356203" w:rsidRPr="00B23F97" w14:paraId="6C2021AD" w14:textId="77777777" w:rsidTr="00356203">
        <w:tblPrEx>
          <w:tblBorders>
            <w:top w:val="none" w:sz="0" w:space="0" w:color="auto"/>
          </w:tblBorders>
        </w:tblPrEx>
        <w:tc>
          <w:tcPr>
            <w:tcW w:w="1820"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26F5464" w14:textId="77777777" w:rsidR="00356203" w:rsidRPr="00B23F97" w:rsidRDefault="00356203" w:rsidP="00356203">
            <w:pPr>
              <w:widowControl w:val="0"/>
              <w:autoSpaceDE w:val="0"/>
              <w:autoSpaceDN w:val="0"/>
              <w:adjustRightInd w:val="0"/>
              <w:rPr>
                <w:kern w:val="1"/>
                <w:sz w:val="20"/>
                <w:szCs w:val="20"/>
              </w:rPr>
            </w:pPr>
          </w:p>
        </w:tc>
        <w:tc>
          <w:tcPr>
            <w:tcW w:w="112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4057A4F"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SI5</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1321DD0"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0.596</w:t>
            </w:r>
          </w:p>
        </w:tc>
        <w:tc>
          <w:tcPr>
            <w:tcW w:w="9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AAE8ABB"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Valid</w:t>
            </w:r>
          </w:p>
        </w:tc>
        <w:tc>
          <w:tcPr>
            <w:tcW w:w="1701"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50CFD6D" w14:textId="77777777" w:rsidR="00356203" w:rsidRPr="00B23F97" w:rsidRDefault="00356203" w:rsidP="00356203">
            <w:pPr>
              <w:widowControl w:val="0"/>
              <w:autoSpaceDE w:val="0"/>
              <w:autoSpaceDN w:val="0"/>
              <w:adjustRightInd w:val="0"/>
              <w:rPr>
                <w:kern w:val="1"/>
                <w:sz w:val="20"/>
                <w:szCs w:val="20"/>
              </w:rPr>
            </w:pPr>
          </w:p>
        </w:tc>
        <w:tc>
          <w:tcPr>
            <w:tcW w:w="2126"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E63221A" w14:textId="77777777" w:rsidR="00356203" w:rsidRPr="00B23F97" w:rsidRDefault="00356203" w:rsidP="00356203">
            <w:pPr>
              <w:widowControl w:val="0"/>
              <w:autoSpaceDE w:val="0"/>
              <w:autoSpaceDN w:val="0"/>
              <w:adjustRightInd w:val="0"/>
              <w:rPr>
                <w:kern w:val="1"/>
                <w:sz w:val="20"/>
                <w:szCs w:val="20"/>
              </w:rPr>
            </w:pPr>
          </w:p>
        </w:tc>
      </w:tr>
      <w:tr w:rsidR="00356203" w:rsidRPr="00B23F97" w14:paraId="16CF1253" w14:textId="77777777" w:rsidTr="00356203">
        <w:tblPrEx>
          <w:tblBorders>
            <w:top w:val="none" w:sz="0" w:space="0" w:color="auto"/>
          </w:tblBorders>
        </w:tblPrEx>
        <w:tc>
          <w:tcPr>
            <w:tcW w:w="1820"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7B8C8C9" w14:textId="77777777" w:rsidR="00356203" w:rsidRPr="00B23F97" w:rsidRDefault="00356203" w:rsidP="00356203">
            <w:pPr>
              <w:widowControl w:val="0"/>
              <w:autoSpaceDE w:val="0"/>
              <w:autoSpaceDN w:val="0"/>
              <w:adjustRightInd w:val="0"/>
              <w:rPr>
                <w:kern w:val="1"/>
                <w:sz w:val="20"/>
                <w:szCs w:val="20"/>
              </w:rPr>
            </w:pPr>
          </w:p>
        </w:tc>
        <w:tc>
          <w:tcPr>
            <w:tcW w:w="112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6FB7FE3"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SI6</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9662280"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0.768</w:t>
            </w:r>
          </w:p>
        </w:tc>
        <w:tc>
          <w:tcPr>
            <w:tcW w:w="9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E4645DE"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Valid</w:t>
            </w:r>
          </w:p>
        </w:tc>
        <w:tc>
          <w:tcPr>
            <w:tcW w:w="1701"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8F3266B" w14:textId="77777777" w:rsidR="00356203" w:rsidRPr="00B23F97" w:rsidRDefault="00356203" w:rsidP="00356203">
            <w:pPr>
              <w:widowControl w:val="0"/>
              <w:autoSpaceDE w:val="0"/>
              <w:autoSpaceDN w:val="0"/>
              <w:adjustRightInd w:val="0"/>
              <w:rPr>
                <w:kern w:val="1"/>
                <w:sz w:val="20"/>
                <w:szCs w:val="20"/>
              </w:rPr>
            </w:pPr>
          </w:p>
        </w:tc>
        <w:tc>
          <w:tcPr>
            <w:tcW w:w="2126"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315CFBC" w14:textId="77777777" w:rsidR="00356203" w:rsidRPr="00B23F97" w:rsidRDefault="00356203" w:rsidP="00356203">
            <w:pPr>
              <w:widowControl w:val="0"/>
              <w:autoSpaceDE w:val="0"/>
              <w:autoSpaceDN w:val="0"/>
              <w:adjustRightInd w:val="0"/>
              <w:rPr>
                <w:kern w:val="1"/>
                <w:sz w:val="20"/>
                <w:szCs w:val="20"/>
              </w:rPr>
            </w:pPr>
          </w:p>
        </w:tc>
      </w:tr>
      <w:tr w:rsidR="00356203" w:rsidRPr="00B23F97" w14:paraId="7659C41B" w14:textId="77777777" w:rsidTr="00356203">
        <w:tblPrEx>
          <w:tblBorders>
            <w:top w:val="none" w:sz="0" w:space="0" w:color="auto"/>
          </w:tblBorders>
        </w:tblPrEx>
        <w:tc>
          <w:tcPr>
            <w:tcW w:w="1820" w:type="dxa"/>
            <w:vMerge w:val="restar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0FEC861"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 xml:space="preserve"> </w:t>
            </w:r>
            <w:r w:rsidRPr="00B23F97">
              <w:rPr>
                <w:i/>
                <w:iCs/>
                <w:color w:val="000000"/>
                <w:sz w:val="20"/>
                <w:szCs w:val="20"/>
              </w:rPr>
              <w:t>Service Quality</w:t>
            </w:r>
          </w:p>
        </w:tc>
        <w:tc>
          <w:tcPr>
            <w:tcW w:w="112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959FCFD"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SQ1</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C4B6840"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0.923</w:t>
            </w:r>
          </w:p>
        </w:tc>
        <w:tc>
          <w:tcPr>
            <w:tcW w:w="9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3EB4022"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Valid</w:t>
            </w:r>
          </w:p>
        </w:tc>
        <w:tc>
          <w:tcPr>
            <w:tcW w:w="1701" w:type="dxa"/>
            <w:vMerge w:val="restar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3082CDE"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0.898</w:t>
            </w:r>
          </w:p>
        </w:tc>
        <w:tc>
          <w:tcPr>
            <w:tcW w:w="2126" w:type="dxa"/>
            <w:vMerge w:val="restar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BAE3CA8" w14:textId="77777777" w:rsidR="00356203" w:rsidRPr="00B23F97" w:rsidRDefault="00356203" w:rsidP="00356203">
            <w:pPr>
              <w:widowControl w:val="0"/>
              <w:autoSpaceDE w:val="0"/>
              <w:autoSpaceDN w:val="0"/>
              <w:adjustRightInd w:val="0"/>
              <w:jc w:val="center"/>
              <w:rPr>
                <w:kern w:val="1"/>
                <w:sz w:val="20"/>
                <w:szCs w:val="20"/>
              </w:rPr>
            </w:pPr>
            <w:r w:rsidRPr="00B23F97">
              <w:rPr>
                <w:i/>
                <w:iCs/>
                <w:color w:val="000000"/>
                <w:sz w:val="20"/>
                <w:szCs w:val="20"/>
              </w:rPr>
              <w:t>Reliable</w:t>
            </w:r>
          </w:p>
        </w:tc>
      </w:tr>
      <w:tr w:rsidR="00356203" w:rsidRPr="00B23F97" w14:paraId="79DB32FE" w14:textId="77777777" w:rsidTr="00356203">
        <w:tblPrEx>
          <w:tblBorders>
            <w:top w:val="none" w:sz="0" w:space="0" w:color="auto"/>
          </w:tblBorders>
        </w:tblPrEx>
        <w:tc>
          <w:tcPr>
            <w:tcW w:w="1820"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CC54029" w14:textId="77777777" w:rsidR="00356203" w:rsidRPr="00B23F97" w:rsidRDefault="00356203" w:rsidP="00356203">
            <w:pPr>
              <w:widowControl w:val="0"/>
              <w:autoSpaceDE w:val="0"/>
              <w:autoSpaceDN w:val="0"/>
              <w:adjustRightInd w:val="0"/>
              <w:rPr>
                <w:kern w:val="1"/>
                <w:sz w:val="20"/>
                <w:szCs w:val="20"/>
              </w:rPr>
            </w:pPr>
          </w:p>
        </w:tc>
        <w:tc>
          <w:tcPr>
            <w:tcW w:w="112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63B4493"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SQ2</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AC2B9F6"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0.923</w:t>
            </w:r>
          </w:p>
        </w:tc>
        <w:tc>
          <w:tcPr>
            <w:tcW w:w="9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B64BDD3"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Valid</w:t>
            </w:r>
          </w:p>
        </w:tc>
        <w:tc>
          <w:tcPr>
            <w:tcW w:w="1701"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2D32EFB" w14:textId="77777777" w:rsidR="00356203" w:rsidRPr="00B23F97" w:rsidRDefault="00356203" w:rsidP="00356203">
            <w:pPr>
              <w:widowControl w:val="0"/>
              <w:autoSpaceDE w:val="0"/>
              <w:autoSpaceDN w:val="0"/>
              <w:adjustRightInd w:val="0"/>
              <w:rPr>
                <w:kern w:val="1"/>
                <w:sz w:val="20"/>
                <w:szCs w:val="20"/>
              </w:rPr>
            </w:pPr>
          </w:p>
        </w:tc>
        <w:tc>
          <w:tcPr>
            <w:tcW w:w="2126"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ABE193E" w14:textId="77777777" w:rsidR="00356203" w:rsidRPr="00B23F97" w:rsidRDefault="00356203" w:rsidP="00356203">
            <w:pPr>
              <w:widowControl w:val="0"/>
              <w:autoSpaceDE w:val="0"/>
              <w:autoSpaceDN w:val="0"/>
              <w:adjustRightInd w:val="0"/>
              <w:rPr>
                <w:kern w:val="1"/>
                <w:sz w:val="20"/>
                <w:szCs w:val="20"/>
              </w:rPr>
            </w:pPr>
          </w:p>
        </w:tc>
      </w:tr>
      <w:tr w:rsidR="00356203" w:rsidRPr="00B23F97" w14:paraId="6F516D7A" w14:textId="77777777" w:rsidTr="00356203">
        <w:tblPrEx>
          <w:tblBorders>
            <w:top w:val="none" w:sz="0" w:space="0" w:color="auto"/>
          </w:tblBorders>
        </w:tblPrEx>
        <w:tc>
          <w:tcPr>
            <w:tcW w:w="1820"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9402173" w14:textId="77777777" w:rsidR="00356203" w:rsidRPr="00B23F97" w:rsidRDefault="00356203" w:rsidP="00356203">
            <w:pPr>
              <w:widowControl w:val="0"/>
              <w:autoSpaceDE w:val="0"/>
              <w:autoSpaceDN w:val="0"/>
              <w:adjustRightInd w:val="0"/>
              <w:rPr>
                <w:kern w:val="1"/>
                <w:sz w:val="20"/>
                <w:szCs w:val="20"/>
              </w:rPr>
            </w:pPr>
          </w:p>
        </w:tc>
        <w:tc>
          <w:tcPr>
            <w:tcW w:w="112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C501743"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SQ3</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799410E"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0.974</w:t>
            </w:r>
          </w:p>
        </w:tc>
        <w:tc>
          <w:tcPr>
            <w:tcW w:w="9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D617627"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Valid</w:t>
            </w:r>
          </w:p>
        </w:tc>
        <w:tc>
          <w:tcPr>
            <w:tcW w:w="1701"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EFE7542" w14:textId="77777777" w:rsidR="00356203" w:rsidRPr="00B23F97" w:rsidRDefault="00356203" w:rsidP="00356203">
            <w:pPr>
              <w:widowControl w:val="0"/>
              <w:autoSpaceDE w:val="0"/>
              <w:autoSpaceDN w:val="0"/>
              <w:adjustRightInd w:val="0"/>
              <w:rPr>
                <w:kern w:val="1"/>
                <w:sz w:val="20"/>
                <w:szCs w:val="20"/>
              </w:rPr>
            </w:pPr>
          </w:p>
        </w:tc>
        <w:tc>
          <w:tcPr>
            <w:tcW w:w="2126"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2E53C91" w14:textId="77777777" w:rsidR="00356203" w:rsidRPr="00B23F97" w:rsidRDefault="00356203" w:rsidP="00356203">
            <w:pPr>
              <w:widowControl w:val="0"/>
              <w:autoSpaceDE w:val="0"/>
              <w:autoSpaceDN w:val="0"/>
              <w:adjustRightInd w:val="0"/>
              <w:rPr>
                <w:kern w:val="1"/>
                <w:sz w:val="20"/>
                <w:szCs w:val="20"/>
              </w:rPr>
            </w:pPr>
          </w:p>
        </w:tc>
      </w:tr>
      <w:tr w:rsidR="00356203" w:rsidRPr="00B23F97" w14:paraId="06FC933F" w14:textId="77777777" w:rsidTr="00356203">
        <w:tblPrEx>
          <w:tblBorders>
            <w:top w:val="none" w:sz="0" w:space="0" w:color="auto"/>
          </w:tblBorders>
        </w:tblPrEx>
        <w:tc>
          <w:tcPr>
            <w:tcW w:w="1820"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1E1C341" w14:textId="77777777" w:rsidR="00356203" w:rsidRPr="00B23F97" w:rsidRDefault="00356203" w:rsidP="00356203">
            <w:pPr>
              <w:widowControl w:val="0"/>
              <w:autoSpaceDE w:val="0"/>
              <w:autoSpaceDN w:val="0"/>
              <w:adjustRightInd w:val="0"/>
              <w:rPr>
                <w:kern w:val="1"/>
                <w:sz w:val="20"/>
                <w:szCs w:val="20"/>
              </w:rPr>
            </w:pPr>
          </w:p>
        </w:tc>
        <w:tc>
          <w:tcPr>
            <w:tcW w:w="112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D0C57AC"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SQ4</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D8C5122"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0.974</w:t>
            </w:r>
          </w:p>
        </w:tc>
        <w:tc>
          <w:tcPr>
            <w:tcW w:w="9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B112B57"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Valid</w:t>
            </w:r>
          </w:p>
        </w:tc>
        <w:tc>
          <w:tcPr>
            <w:tcW w:w="1701"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CB885F7" w14:textId="77777777" w:rsidR="00356203" w:rsidRPr="00B23F97" w:rsidRDefault="00356203" w:rsidP="00356203">
            <w:pPr>
              <w:widowControl w:val="0"/>
              <w:autoSpaceDE w:val="0"/>
              <w:autoSpaceDN w:val="0"/>
              <w:adjustRightInd w:val="0"/>
              <w:rPr>
                <w:kern w:val="1"/>
                <w:sz w:val="20"/>
                <w:szCs w:val="20"/>
              </w:rPr>
            </w:pPr>
          </w:p>
        </w:tc>
        <w:tc>
          <w:tcPr>
            <w:tcW w:w="2126"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DF83B03" w14:textId="77777777" w:rsidR="00356203" w:rsidRPr="00B23F97" w:rsidRDefault="00356203" w:rsidP="00356203">
            <w:pPr>
              <w:widowControl w:val="0"/>
              <w:autoSpaceDE w:val="0"/>
              <w:autoSpaceDN w:val="0"/>
              <w:adjustRightInd w:val="0"/>
              <w:rPr>
                <w:kern w:val="1"/>
                <w:sz w:val="20"/>
                <w:szCs w:val="20"/>
              </w:rPr>
            </w:pPr>
          </w:p>
        </w:tc>
      </w:tr>
      <w:tr w:rsidR="00356203" w:rsidRPr="00B23F97" w14:paraId="496A40AF" w14:textId="77777777" w:rsidTr="00356203">
        <w:tblPrEx>
          <w:tblBorders>
            <w:top w:val="none" w:sz="0" w:space="0" w:color="auto"/>
          </w:tblBorders>
        </w:tblPrEx>
        <w:tc>
          <w:tcPr>
            <w:tcW w:w="1820"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2A9915C" w14:textId="77777777" w:rsidR="00356203" w:rsidRPr="00B23F97" w:rsidRDefault="00356203" w:rsidP="00356203">
            <w:pPr>
              <w:widowControl w:val="0"/>
              <w:autoSpaceDE w:val="0"/>
              <w:autoSpaceDN w:val="0"/>
              <w:adjustRightInd w:val="0"/>
              <w:rPr>
                <w:kern w:val="1"/>
                <w:sz w:val="20"/>
                <w:szCs w:val="20"/>
              </w:rPr>
            </w:pPr>
          </w:p>
        </w:tc>
        <w:tc>
          <w:tcPr>
            <w:tcW w:w="112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E3A361C"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SQ5</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A3AB925"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0.935</w:t>
            </w:r>
          </w:p>
        </w:tc>
        <w:tc>
          <w:tcPr>
            <w:tcW w:w="9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9DDACA3"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Valid</w:t>
            </w:r>
          </w:p>
        </w:tc>
        <w:tc>
          <w:tcPr>
            <w:tcW w:w="1701"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834CE26" w14:textId="77777777" w:rsidR="00356203" w:rsidRPr="00B23F97" w:rsidRDefault="00356203" w:rsidP="00356203">
            <w:pPr>
              <w:widowControl w:val="0"/>
              <w:autoSpaceDE w:val="0"/>
              <w:autoSpaceDN w:val="0"/>
              <w:adjustRightInd w:val="0"/>
              <w:rPr>
                <w:kern w:val="1"/>
                <w:sz w:val="20"/>
                <w:szCs w:val="20"/>
              </w:rPr>
            </w:pPr>
          </w:p>
        </w:tc>
        <w:tc>
          <w:tcPr>
            <w:tcW w:w="2126"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CD52E9D" w14:textId="77777777" w:rsidR="00356203" w:rsidRPr="00B23F97" w:rsidRDefault="00356203" w:rsidP="00356203">
            <w:pPr>
              <w:widowControl w:val="0"/>
              <w:autoSpaceDE w:val="0"/>
              <w:autoSpaceDN w:val="0"/>
              <w:adjustRightInd w:val="0"/>
              <w:rPr>
                <w:kern w:val="1"/>
                <w:sz w:val="20"/>
                <w:szCs w:val="20"/>
              </w:rPr>
            </w:pPr>
          </w:p>
        </w:tc>
      </w:tr>
      <w:tr w:rsidR="00356203" w:rsidRPr="00B23F97" w14:paraId="03F2E492" w14:textId="77777777" w:rsidTr="00356203">
        <w:tblPrEx>
          <w:tblBorders>
            <w:top w:val="none" w:sz="0" w:space="0" w:color="auto"/>
          </w:tblBorders>
        </w:tblPrEx>
        <w:tc>
          <w:tcPr>
            <w:tcW w:w="1820"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C4058F6" w14:textId="77777777" w:rsidR="00356203" w:rsidRPr="00B23F97" w:rsidRDefault="00356203" w:rsidP="00356203">
            <w:pPr>
              <w:widowControl w:val="0"/>
              <w:autoSpaceDE w:val="0"/>
              <w:autoSpaceDN w:val="0"/>
              <w:adjustRightInd w:val="0"/>
              <w:rPr>
                <w:kern w:val="1"/>
                <w:sz w:val="20"/>
                <w:szCs w:val="20"/>
              </w:rPr>
            </w:pPr>
          </w:p>
        </w:tc>
        <w:tc>
          <w:tcPr>
            <w:tcW w:w="112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BA1919D"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SQ6</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05BE903"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0.935</w:t>
            </w:r>
          </w:p>
        </w:tc>
        <w:tc>
          <w:tcPr>
            <w:tcW w:w="9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106DBAE"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Valid</w:t>
            </w:r>
          </w:p>
        </w:tc>
        <w:tc>
          <w:tcPr>
            <w:tcW w:w="1701"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F264F8A" w14:textId="77777777" w:rsidR="00356203" w:rsidRPr="00B23F97" w:rsidRDefault="00356203" w:rsidP="00356203">
            <w:pPr>
              <w:widowControl w:val="0"/>
              <w:autoSpaceDE w:val="0"/>
              <w:autoSpaceDN w:val="0"/>
              <w:adjustRightInd w:val="0"/>
              <w:rPr>
                <w:kern w:val="1"/>
                <w:sz w:val="20"/>
                <w:szCs w:val="20"/>
              </w:rPr>
            </w:pPr>
          </w:p>
        </w:tc>
        <w:tc>
          <w:tcPr>
            <w:tcW w:w="2126"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BC65D36" w14:textId="77777777" w:rsidR="00356203" w:rsidRPr="00B23F97" w:rsidRDefault="00356203" w:rsidP="00356203">
            <w:pPr>
              <w:widowControl w:val="0"/>
              <w:autoSpaceDE w:val="0"/>
              <w:autoSpaceDN w:val="0"/>
              <w:adjustRightInd w:val="0"/>
              <w:rPr>
                <w:kern w:val="1"/>
                <w:sz w:val="20"/>
                <w:szCs w:val="20"/>
              </w:rPr>
            </w:pPr>
          </w:p>
        </w:tc>
      </w:tr>
      <w:tr w:rsidR="00356203" w:rsidRPr="00B23F97" w14:paraId="4F61F2F1" w14:textId="77777777" w:rsidTr="00356203">
        <w:tblPrEx>
          <w:tblBorders>
            <w:top w:val="none" w:sz="0" w:space="0" w:color="auto"/>
          </w:tblBorders>
        </w:tblPrEx>
        <w:tc>
          <w:tcPr>
            <w:tcW w:w="1820" w:type="dxa"/>
            <w:vMerge w:val="restar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8376393"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 xml:space="preserve"> PLB </w:t>
            </w:r>
            <w:r w:rsidRPr="00B23F97">
              <w:rPr>
                <w:i/>
                <w:iCs/>
                <w:color w:val="000000"/>
                <w:sz w:val="20"/>
                <w:szCs w:val="20"/>
              </w:rPr>
              <w:t>Image</w:t>
            </w:r>
          </w:p>
        </w:tc>
        <w:tc>
          <w:tcPr>
            <w:tcW w:w="112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FF3AA2A"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PLB1</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1D3C3BB"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0.822</w:t>
            </w:r>
          </w:p>
        </w:tc>
        <w:tc>
          <w:tcPr>
            <w:tcW w:w="9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408B8CC"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Valid</w:t>
            </w:r>
          </w:p>
        </w:tc>
        <w:tc>
          <w:tcPr>
            <w:tcW w:w="1701" w:type="dxa"/>
            <w:vMerge w:val="restar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DA6381C"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0.864</w:t>
            </w:r>
          </w:p>
        </w:tc>
        <w:tc>
          <w:tcPr>
            <w:tcW w:w="2126" w:type="dxa"/>
            <w:vMerge w:val="restar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CC36762" w14:textId="77777777" w:rsidR="00356203" w:rsidRPr="00B23F97" w:rsidRDefault="00356203" w:rsidP="00356203">
            <w:pPr>
              <w:widowControl w:val="0"/>
              <w:autoSpaceDE w:val="0"/>
              <w:autoSpaceDN w:val="0"/>
              <w:adjustRightInd w:val="0"/>
              <w:jc w:val="center"/>
              <w:rPr>
                <w:kern w:val="1"/>
                <w:sz w:val="20"/>
                <w:szCs w:val="20"/>
              </w:rPr>
            </w:pPr>
            <w:r w:rsidRPr="00B23F97">
              <w:rPr>
                <w:i/>
                <w:iCs/>
                <w:color w:val="000000"/>
                <w:sz w:val="20"/>
                <w:szCs w:val="20"/>
              </w:rPr>
              <w:t>Reliable</w:t>
            </w:r>
          </w:p>
        </w:tc>
      </w:tr>
      <w:tr w:rsidR="00356203" w:rsidRPr="00B23F97" w14:paraId="03E228AE" w14:textId="77777777" w:rsidTr="00356203">
        <w:tblPrEx>
          <w:tblBorders>
            <w:top w:val="none" w:sz="0" w:space="0" w:color="auto"/>
          </w:tblBorders>
        </w:tblPrEx>
        <w:tc>
          <w:tcPr>
            <w:tcW w:w="1820"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BB1E74E" w14:textId="77777777" w:rsidR="00356203" w:rsidRPr="00B23F97" w:rsidRDefault="00356203" w:rsidP="00356203">
            <w:pPr>
              <w:widowControl w:val="0"/>
              <w:autoSpaceDE w:val="0"/>
              <w:autoSpaceDN w:val="0"/>
              <w:adjustRightInd w:val="0"/>
              <w:rPr>
                <w:kern w:val="1"/>
                <w:sz w:val="20"/>
                <w:szCs w:val="20"/>
              </w:rPr>
            </w:pPr>
          </w:p>
        </w:tc>
        <w:tc>
          <w:tcPr>
            <w:tcW w:w="112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303A0C8"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PLB2</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D3C05D3"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0.862</w:t>
            </w:r>
          </w:p>
        </w:tc>
        <w:tc>
          <w:tcPr>
            <w:tcW w:w="9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2B86285"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Valid</w:t>
            </w:r>
          </w:p>
        </w:tc>
        <w:tc>
          <w:tcPr>
            <w:tcW w:w="1701"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6A84D53" w14:textId="77777777" w:rsidR="00356203" w:rsidRPr="00B23F97" w:rsidRDefault="00356203" w:rsidP="00356203">
            <w:pPr>
              <w:widowControl w:val="0"/>
              <w:autoSpaceDE w:val="0"/>
              <w:autoSpaceDN w:val="0"/>
              <w:adjustRightInd w:val="0"/>
              <w:rPr>
                <w:kern w:val="1"/>
                <w:sz w:val="20"/>
                <w:szCs w:val="20"/>
              </w:rPr>
            </w:pPr>
          </w:p>
        </w:tc>
        <w:tc>
          <w:tcPr>
            <w:tcW w:w="2126"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1AB4E27" w14:textId="77777777" w:rsidR="00356203" w:rsidRPr="00B23F97" w:rsidRDefault="00356203" w:rsidP="00356203">
            <w:pPr>
              <w:widowControl w:val="0"/>
              <w:autoSpaceDE w:val="0"/>
              <w:autoSpaceDN w:val="0"/>
              <w:adjustRightInd w:val="0"/>
              <w:rPr>
                <w:kern w:val="1"/>
                <w:sz w:val="20"/>
                <w:szCs w:val="20"/>
              </w:rPr>
            </w:pPr>
          </w:p>
        </w:tc>
      </w:tr>
      <w:tr w:rsidR="00356203" w:rsidRPr="00B23F97" w14:paraId="15A5F60C" w14:textId="77777777" w:rsidTr="00356203">
        <w:tblPrEx>
          <w:tblBorders>
            <w:top w:val="none" w:sz="0" w:space="0" w:color="auto"/>
          </w:tblBorders>
        </w:tblPrEx>
        <w:tc>
          <w:tcPr>
            <w:tcW w:w="1820"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63F4E04" w14:textId="77777777" w:rsidR="00356203" w:rsidRPr="00B23F97" w:rsidRDefault="00356203" w:rsidP="00356203">
            <w:pPr>
              <w:widowControl w:val="0"/>
              <w:autoSpaceDE w:val="0"/>
              <w:autoSpaceDN w:val="0"/>
              <w:adjustRightInd w:val="0"/>
              <w:rPr>
                <w:kern w:val="1"/>
                <w:sz w:val="20"/>
                <w:szCs w:val="20"/>
              </w:rPr>
            </w:pPr>
          </w:p>
        </w:tc>
        <w:tc>
          <w:tcPr>
            <w:tcW w:w="112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5A0A8C7"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PLB3</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F778C0B"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0.735</w:t>
            </w:r>
          </w:p>
        </w:tc>
        <w:tc>
          <w:tcPr>
            <w:tcW w:w="9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8447337"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Valid</w:t>
            </w:r>
          </w:p>
        </w:tc>
        <w:tc>
          <w:tcPr>
            <w:tcW w:w="1701"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504CA11" w14:textId="77777777" w:rsidR="00356203" w:rsidRPr="00B23F97" w:rsidRDefault="00356203" w:rsidP="00356203">
            <w:pPr>
              <w:widowControl w:val="0"/>
              <w:autoSpaceDE w:val="0"/>
              <w:autoSpaceDN w:val="0"/>
              <w:adjustRightInd w:val="0"/>
              <w:rPr>
                <w:kern w:val="1"/>
                <w:sz w:val="20"/>
                <w:szCs w:val="20"/>
              </w:rPr>
            </w:pPr>
          </w:p>
        </w:tc>
        <w:tc>
          <w:tcPr>
            <w:tcW w:w="2126"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3C8B3CA" w14:textId="77777777" w:rsidR="00356203" w:rsidRPr="00B23F97" w:rsidRDefault="00356203" w:rsidP="00356203">
            <w:pPr>
              <w:widowControl w:val="0"/>
              <w:autoSpaceDE w:val="0"/>
              <w:autoSpaceDN w:val="0"/>
              <w:adjustRightInd w:val="0"/>
              <w:rPr>
                <w:kern w:val="1"/>
                <w:sz w:val="20"/>
                <w:szCs w:val="20"/>
              </w:rPr>
            </w:pPr>
          </w:p>
        </w:tc>
      </w:tr>
      <w:tr w:rsidR="00356203" w:rsidRPr="00B23F97" w14:paraId="1B7D9187" w14:textId="77777777" w:rsidTr="00356203">
        <w:tblPrEx>
          <w:tblBorders>
            <w:top w:val="none" w:sz="0" w:space="0" w:color="auto"/>
          </w:tblBorders>
        </w:tblPrEx>
        <w:tc>
          <w:tcPr>
            <w:tcW w:w="1820"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ADCDD8A" w14:textId="77777777" w:rsidR="00356203" w:rsidRPr="00B23F97" w:rsidRDefault="00356203" w:rsidP="00356203">
            <w:pPr>
              <w:widowControl w:val="0"/>
              <w:autoSpaceDE w:val="0"/>
              <w:autoSpaceDN w:val="0"/>
              <w:adjustRightInd w:val="0"/>
              <w:rPr>
                <w:kern w:val="1"/>
                <w:sz w:val="20"/>
                <w:szCs w:val="20"/>
              </w:rPr>
            </w:pPr>
          </w:p>
        </w:tc>
        <w:tc>
          <w:tcPr>
            <w:tcW w:w="112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62BACEF"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PLB4</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4961055"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0.854</w:t>
            </w:r>
          </w:p>
        </w:tc>
        <w:tc>
          <w:tcPr>
            <w:tcW w:w="9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BFD7FF8"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Valid</w:t>
            </w:r>
          </w:p>
        </w:tc>
        <w:tc>
          <w:tcPr>
            <w:tcW w:w="1701"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72326F0" w14:textId="77777777" w:rsidR="00356203" w:rsidRPr="00B23F97" w:rsidRDefault="00356203" w:rsidP="00356203">
            <w:pPr>
              <w:widowControl w:val="0"/>
              <w:autoSpaceDE w:val="0"/>
              <w:autoSpaceDN w:val="0"/>
              <w:adjustRightInd w:val="0"/>
              <w:rPr>
                <w:kern w:val="1"/>
                <w:sz w:val="20"/>
                <w:szCs w:val="20"/>
              </w:rPr>
            </w:pPr>
          </w:p>
        </w:tc>
        <w:tc>
          <w:tcPr>
            <w:tcW w:w="2126"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A99707E" w14:textId="77777777" w:rsidR="00356203" w:rsidRPr="00B23F97" w:rsidRDefault="00356203" w:rsidP="00356203">
            <w:pPr>
              <w:widowControl w:val="0"/>
              <w:autoSpaceDE w:val="0"/>
              <w:autoSpaceDN w:val="0"/>
              <w:adjustRightInd w:val="0"/>
              <w:rPr>
                <w:kern w:val="1"/>
                <w:sz w:val="20"/>
                <w:szCs w:val="20"/>
              </w:rPr>
            </w:pPr>
          </w:p>
        </w:tc>
      </w:tr>
      <w:tr w:rsidR="00356203" w:rsidRPr="00B23F97" w14:paraId="0E31A945" w14:textId="77777777" w:rsidTr="00356203">
        <w:tblPrEx>
          <w:tblBorders>
            <w:top w:val="none" w:sz="0" w:space="0" w:color="auto"/>
          </w:tblBorders>
        </w:tblPrEx>
        <w:tc>
          <w:tcPr>
            <w:tcW w:w="1820"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B44B645" w14:textId="77777777" w:rsidR="00356203" w:rsidRPr="00B23F97" w:rsidRDefault="00356203" w:rsidP="00356203">
            <w:pPr>
              <w:widowControl w:val="0"/>
              <w:autoSpaceDE w:val="0"/>
              <w:autoSpaceDN w:val="0"/>
              <w:adjustRightInd w:val="0"/>
              <w:rPr>
                <w:kern w:val="1"/>
                <w:sz w:val="20"/>
                <w:szCs w:val="20"/>
              </w:rPr>
            </w:pPr>
          </w:p>
        </w:tc>
        <w:tc>
          <w:tcPr>
            <w:tcW w:w="112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61140D1"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PLB5</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EF08444"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0.854</w:t>
            </w:r>
          </w:p>
        </w:tc>
        <w:tc>
          <w:tcPr>
            <w:tcW w:w="9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C0F0597"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Valid</w:t>
            </w:r>
          </w:p>
        </w:tc>
        <w:tc>
          <w:tcPr>
            <w:tcW w:w="1701"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7562017" w14:textId="77777777" w:rsidR="00356203" w:rsidRPr="00B23F97" w:rsidRDefault="00356203" w:rsidP="00356203">
            <w:pPr>
              <w:widowControl w:val="0"/>
              <w:autoSpaceDE w:val="0"/>
              <w:autoSpaceDN w:val="0"/>
              <w:adjustRightInd w:val="0"/>
              <w:rPr>
                <w:kern w:val="1"/>
                <w:sz w:val="20"/>
                <w:szCs w:val="20"/>
              </w:rPr>
            </w:pPr>
          </w:p>
        </w:tc>
        <w:tc>
          <w:tcPr>
            <w:tcW w:w="2126"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E19C89B" w14:textId="77777777" w:rsidR="00356203" w:rsidRPr="00B23F97" w:rsidRDefault="00356203" w:rsidP="00356203">
            <w:pPr>
              <w:widowControl w:val="0"/>
              <w:autoSpaceDE w:val="0"/>
              <w:autoSpaceDN w:val="0"/>
              <w:adjustRightInd w:val="0"/>
              <w:rPr>
                <w:kern w:val="1"/>
                <w:sz w:val="20"/>
                <w:szCs w:val="20"/>
              </w:rPr>
            </w:pPr>
          </w:p>
        </w:tc>
      </w:tr>
      <w:tr w:rsidR="00356203" w:rsidRPr="00B23F97" w14:paraId="22A61DE7" w14:textId="77777777" w:rsidTr="00356203">
        <w:tblPrEx>
          <w:tblBorders>
            <w:top w:val="none" w:sz="0" w:space="0" w:color="auto"/>
          </w:tblBorders>
        </w:tblPrEx>
        <w:tc>
          <w:tcPr>
            <w:tcW w:w="1820" w:type="dxa"/>
            <w:vMerge w:val="restar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2377012" w14:textId="77777777" w:rsidR="00356203" w:rsidRPr="00B23F97" w:rsidRDefault="00356203" w:rsidP="00356203">
            <w:pPr>
              <w:widowControl w:val="0"/>
              <w:autoSpaceDE w:val="0"/>
              <w:autoSpaceDN w:val="0"/>
              <w:adjustRightInd w:val="0"/>
              <w:jc w:val="center"/>
              <w:rPr>
                <w:kern w:val="1"/>
                <w:sz w:val="20"/>
                <w:szCs w:val="20"/>
              </w:rPr>
            </w:pPr>
            <w:r w:rsidRPr="00B23F97">
              <w:rPr>
                <w:i/>
                <w:iCs/>
                <w:color w:val="000000"/>
                <w:sz w:val="20"/>
                <w:szCs w:val="20"/>
              </w:rPr>
              <w:t>Price Consciousness</w:t>
            </w:r>
          </w:p>
        </w:tc>
        <w:tc>
          <w:tcPr>
            <w:tcW w:w="112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3D31843"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PC1</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456A540"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0.619</w:t>
            </w:r>
          </w:p>
        </w:tc>
        <w:tc>
          <w:tcPr>
            <w:tcW w:w="9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B0E32BC"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Valid</w:t>
            </w:r>
          </w:p>
        </w:tc>
        <w:tc>
          <w:tcPr>
            <w:tcW w:w="1701" w:type="dxa"/>
            <w:vMerge w:val="restar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ABD2FC3"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0.775</w:t>
            </w:r>
          </w:p>
        </w:tc>
        <w:tc>
          <w:tcPr>
            <w:tcW w:w="2126" w:type="dxa"/>
            <w:vMerge w:val="restar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6DE2108" w14:textId="77777777" w:rsidR="00356203" w:rsidRPr="00B23F97" w:rsidRDefault="00356203" w:rsidP="00356203">
            <w:pPr>
              <w:widowControl w:val="0"/>
              <w:autoSpaceDE w:val="0"/>
              <w:autoSpaceDN w:val="0"/>
              <w:adjustRightInd w:val="0"/>
              <w:jc w:val="center"/>
              <w:rPr>
                <w:kern w:val="1"/>
                <w:sz w:val="20"/>
                <w:szCs w:val="20"/>
              </w:rPr>
            </w:pPr>
            <w:r w:rsidRPr="00B23F97">
              <w:rPr>
                <w:i/>
                <w:iCs/>
                <w:color w:val="000000"/>
                <w:sz w:val="20"/>
                <w:szCs w:val="20"/>
              </w:rPr>
              <w:t>Reliable</w:t>
            </w:r>
          </w:p>
        </w:tc>
      </w:tr>
      <w:tr w:rsidR="00356203" w:rsidRPr="00B23F97" w14:paraId="47D5EF97" w14:textId="77777777" w:rsidTr="00356203">
        <w:tblPrEx>
          <w:tblBorders>
            <w:top w:val="none" w:sz="0" w:space="0" w:color="auto"/>
          </w:tblBorders>
        </w:tblPrEx>
        <w:tc>
          <w:tcPr>
            <w:tcW w:w="1820"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9D5F345" w14:textId="77777777" w:rsidR="00356203" w:rsidRPr="00B23F97" w:rsidRDefault="00356203" w:rsidP="00356203">
            <w:pPr>
              <w:widowControl w:val="0"/>
              <w:autoSpaceDE w:val="0"/>
              <w:autoSpaceDN w:val="0"/>
              <w:adjustRightInd w:val="0"/>
              <w:rPr>
                <w:kern w:val="1"/>
                <w:sz w:val="20"/>
                <w:szCs w:val="20"/>
              </w:rPr>
            </w:pPr>
          </w:p>
        </w:tc>
        <w:tc>
          <w:tcPr>
            <w:tcW w:w="112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FE27B6C"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PC2</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EA5EAE0"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0.851</w:t>
            </w:r>
          </w:p>
        </w:tc>
        <w:tc>
          <w:tcPr>
            <w:tcW w:w="9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E306AF8"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Valid</w:t>
            </w:r>
          </w:p>
        </w:tc>
        <w:tc>
          <w:tcPr>
            <w:tcW w:w="1701"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2846C89" w14:textId="77777777" w:rsidR="00356203" w:rsidRPr="00B23F97" w:rsidRDefault="00356203" w:rsidP="00356203">
            <w:pPr>
              <w:widowControl w:val="0"/>
              <w:autoSpaceDE w:val="0"/>
              <w:autoSpaceDN w:val="0"/>
              <w:adjustRightInd w:val="0"/>
              <w:rPr>
                <w:kern w:val="1"/>
                <w:sz w:val="20"/>
                <w:szCs w:val="20"/>
              </w:rPr>
            </w:pPr>
          </w:p>
        </w:tc>
        <w:tc>
          <w:tcPr>
            <w:tcW w:w="2126"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D447F56" w14:textId="77777777" w:rsidR="00356203" w:rsidRPr="00B23F97" w:rsidRDefault="00356203" w:rsidP="00356203">
            <w:pPr>
              <w:widowControl w:val="0"/>
              <w:autoSpaceDE w:val="0"/>
              <w:autoSpaceDN w:val="0"/>
              <w:adjustRightInd w:val="0"/>
              <w:rPr>
                <w:kern w:val="1"/>
                <w:sz w:val="20"/>
                <w:szCs w:val="20"/>
              </w:rPr>
            </w:pPr>
          </w:p>
        </w:tc>
      </w:tr>
      <w:tr w:rsidR="00356203" w:rsidRPr="00B23F97" w14:paraId="5B3A0C42" w14:textId="77777777" w:rsidTr="00356203">
        <w:tblPrEx>
          <w:tblBorders>
            <w:top w:val="none" w:sz="0" w:space="0" w:color="auto"/>
          </w:tblBorders>
        </w:tblPrEx>
        <w:tc>
          <w:tcPr>
            <w:tcW w:w="1820"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5555CAD" w14:textId="77777777" w:rsidR="00356203" w:rsidRPr="00B23F97" w:rsidRDefault="00356203" w:rsidP="00356203">
            <w:pPr>
              <w:widowControl w:val="0"/>
              <w:autoSpaceDE w:val="0"/>
              <w:autoSpaceDN w:val="0"/>
              <w:adjustRightInd w:val="0"/>
              <w:rPr>
                <w:kern w:val="1"/>
                <w:sz w:val="20"/>
                <w:szCs w:val="20"/>
              </w:rPr>
            </w:pPr>
          </w:p>
        </w:tc>
        <w:tc>
          <w:tcPr>
            <w:tcW w:w="112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6D15D78"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PC3</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8FBB1EB"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0.850</w:t>
            </w:r>
          </w:p>
        </w:tc>
        <w:tc>
          <w:tcPr>
            <w:tcW w:w="9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AE5385F"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Valid</w:t>
            </w:r>
          </w:p>
        </w:tc>
        <w:tc>
          <w:tcPr>
            <w:tcW w:w="1701"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6B0709A" w14:textId="77777777" w:rsidR="00356203" w:rsidRPr="00B23F97" w:rsidRDefault="00356203" w:rsidP="00356203">
            <w:pPr>
              <w:widowControl w:val="0"/>
              <w:autoSpaceDE w:val="0"/>
              <w:autoSpaceDN w:val="0"/>
              <w:adjustRightInd w:val="0"/>
              <w:rPr>
                <w:kern w:val="1"/>
                <w:sz w:val="20"/>
                <w:szCs w:val="20"/>
              </w:rPr>
            </w:pPr>
          </w:p>
        </w:tc>
        <w:tc>
          <w:tcPr>
            <w:tcW w:w="2126"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9DC807D" w14:textId="77777777" w:rsidR="00356203" w:rsidRPr="00B23F97" w:rsidRDefault="00356203" w:rsidP="00356203">
            <w:pPr>
              <w:widowControl w:val="0"/>
              <w:autoSpaceDE w:val="0"/>
              <w:autoSpaceDN w:val="0"/>
              <w:adjustRightInd w:val="0"/>
              <w:rPr>
                <w:kern w:val="1"/>
                <w:sz w:val="20"/>
                <w:szCs w:val="20"/>
              </w:rPr>
            </w:pPr>
          </w:p>
        </w:tc>
      </w:tr>
      <w:tr w:rsidR="00356203" w:rsidRPr="00B23F97" w14:paraId="613006C6" w14:textId="77777777" w:rsidTr="00356203">
        <w:tblPrEx>
          <w:tblBorders>
            <w:top w:val="none" w:sz="0" w:space="0" w:color="auto"/>
          </w:tblBorders>
        </w:tblPrEx>
        <w:tc>
          <w:tcPr>
            <w:tcW w:w="1820"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CF51971" w14:textId="77777777" w:rsidR="00356203" w:rsidRPr="00B23F97" w:rsidRDefault="00356203" w:rsidP="00356203">
            <w:pPr>
              <w:widowControl w:val="0"/>
              <w:autoSpaceDE w:val="0"/>
              <w:autoSpaceDN w:val="0"/>
              <w:adjustRightInd w:val="0"/>
              <w:rPr>
                <w:kern w:val="1"/>
                <w:sz w:val="20"/>
                <w:szCs w:val="20"/>
              </w:rPr>
            </w:pPr>
          </w:p>
        </w:tc>
        <w:tc>
          <w:tcPr>
            <w:tcW w:w="112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1DDD93F"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PC4</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6E40D84"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0.762</w:t>
            </w:r>
          </w:p>
        </w:tc>
        <w:tc>
          <w:tcPr>
            <w:tcW w:w="9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5E773AC"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Valid</w:t>
            </w:r>
          </w:p>
        </w:tc>
        <w:tc>
          <w:tcPr>
            <w:tcW w:w="1701"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B4D448F" w14:textId="77777777" w:rsidR="00356203" w:rsidRPr="00B23F97" w:rsidRDefault="00356203" w:rsidP="00356203">
            <w:pPr>
              <w:widowControl w:val="0"/>
              <w:autoSpaceDE w:val="0"/>
              <w:autoSpaceDN w:val="0"/>
              <w:adjustRightInd w:val="0"/>
              <w:rPr>
                <w:kern w:val="1"/>
                <w:sz w:val="20"/>
                <w:szCs w:val="20"/>
              </w:rPr>
            </w:pPr>
          </w:p>
        </w:tc>
        <w:tc>
          <w:tcPr>
            <w:tcW w:w="2126"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E4BE8D5" w14:textId="77777777" w:rsidR="00356203" w:rsidRPr="00B23F97" w:rsidRDefault="00356203" w:rsidP="00356203">
            <w:pPr>
              <w:widowControl w:val="0"/>
              <w:autoSpaceDE w:val="0"/>
              <w:autoSpaceDN w:val="0"/>
              <w:adjustRightInd w:val="0"/>
              <w:rPr>
                <w:kern w:val="1"/>
                <w:sz w:val="20"/>
                <w:szCs w:val="20"/>
              </w:rPr>
            </w:pPr>
          </w:p>
        </w:tc>
      </w:tr>
      <w:tr w:rsidR="00356203" w:rsidRPr="00B23F97" w14:paraId="03B1739E" w14:textId="77777777" w:rsidTr="00356203">
        <w:tblPrEx>
          <w:tblBorders>
            <w:top w:val="none" w:sz="0" w:space="0" w:color="auto"/>
          </w:tblBorders>
        </w:tblPrEx>
        <w:tc>
          <w:tcPr>
            <w:tcW w:w="1820" w:type="dxa"/>
            <w:vMerge w:val="restar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A80BA24" w14:textId="77777777" w:rsidR="00356203" w:rsidRPr="00B23F97" w:rsidRDefault="00356203" w:rsidP="00356203">
            <w:pPr>
              <w:widowControl w:val="0"/>
              <w:autoSpaceDE w:val="0"/>
              <w:autoSpaceDN w:val="0"/>
              <w:adjustRightInd w:val="0"/>
              <w:jc w:val="center"/>
              <w:rPr>
                <w:kern w:val="1"/>
                <w:sz w:val="20"/>
                <w:szCs w:val="20"/>
              </w:rPr>
            </w:pPr>
            <w:r w:rsidRPr="00B23F97">
              <w:rPr>
                <w:i/>
                <w:iCs/>
                <w:color w:val="000000"/>
                <w:sz w:val="20"/>
                <w:szCs w:val="20"/>
              </w:rPr>
              <w:t>Purchase Intention</w:t>
            </w:r>
          </w:p>
        </w:tc>
        <w:tc>
          <w:tcPr>
            <w:tcW w:w="112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771B340"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PI1</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FF64C42"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0.931</w:t>
            </w:r>
          </w:p>
        </w:tc>
        <w:tc>
          <w:tcPr>
            <w:tcW w:w="9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6D847B0"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Valid</w:t>
            </w:r>
          </w:p>
        </w:tc>
        <w:tc>
          <w:tcPr>
            <w:tcW w:w="1701" w:type="dxa"/>
            <w:vMerge w:val="restar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242D7E6"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0.846</w:t>
            </w:r>
          </w:p>
        </w:tc>
        <w:tc>
          <w:tcPr>
            <w:tcW w:w="2126" w:type="dxa"/>
            <w:vMerge w:val="restar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961456E" w14:textId="77777777" w:rsidR="00356203" w:rsidRPr="00B23F97" w:rsidRDefault="00356203" w:rsidP="00356203">
            <w:pPr>
              <w:widowControl w:val="0"/>
              <w:autoSpaceDE w:val="0"/>
              <w:autoSpaceDN w:val="0"/>
              <w:adjustRightInd w:val="0"/>
              <w:jc w:val="center"/>
              <w:rPr>
                <w:kern w:val="1"/>
                <w:sz w:val="20"/>
                <w:szCs w:val="20"/>
              </w:rPr>
            </w:pPr>
            <w:r w:rsidRPr="00B23F97">
              <w:rPr>
                <w:i/>
                <w:iCs/>
                <w:color w:val="000000"/>
                <w:sz w:val="20"/>
                <w:szCs w:val="20"/>
              </w:rPr>
              <w:t>Reliable</w:t>
            </w:r>
          </w:p>
        </w:tc>
      </w:tr>
      <w:tr w:rsidR="00356203" w:rsidRPr="00B23F97" w14:paraId="5F11D07D" w14:textId="77777777" w:rsidTr="00356203">
        <w:tc>
          <w:tcPr>
            <w:tcW w:w="1820"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9AD3908" w14:textId="77777777" w:rsidR="00356203" w:rsidRPr="00B23F97" w:rsidRDefault="00356203" w:rsidP="00356203">
            <w:pPr>
              <w:widowControl w:val="0"/>
              <w:autoSpaceDE w:val="0"/>
              <w:autoSpaceDN w:val="0"/>
              <w:adjustRightInd w:val="0"/>
              <w:rPr>
                <w:kern w:val="1"/>
                <w:sz w:val="20"/>
                <w:szCs w:val="20"/>
              </w:rPr>
            </w:pPr>
          </w:p>
        </w:tc>
        <w:tc>
          <w:tcPr>
            <w:tcW w:w="112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571D06F"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PI2</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A55F4B6"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0.931</w:t>
            </w:r>
          </w:p>
        </w:tc>
        <w:tc>
          <w:tcPr>
            <w:tcW w:w="9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E99C168" w14:textId="77777777" w:rsidR="00356203" w:rsidRPr="00B23F97" w:rsidRDefault="00356203" w:rsidP="00356203">
            <w:pPr>
              <w:widowControl w:val="0"/>
              <w:autoSpaceDE w:val="0"/>
              <w:autoSpaceDN w:val="0"/>
              <w:adjustRightInd w:val="0"/>
              <w:jc w:val="center"/>
              <w:rPr>
                <w:kern w:val="1"/>
                <w:sz w:val="20"/>
                <w:szCs w:val="20"/>
              </w:rPr>
            </w:pPr>
            <w:r w:rsidRPr="00B23F97">
              <w:rPr>
                <w:color w:val="000000"/>
                <w:sz w:val="20"/>
                <w:szCs w:val="20"/>
              </w:rPr>
              <w:t>Valid</w:t>
            </w:r>
          </w:p>
        </w:tc>
        <w:tc>
          <w:tcPr>
            <w:tcW w:w="1701"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B9DA413" w14:textId="77777777" w:rsidR="00356203" w:rsidRPr="00B23F97" w:rsidRDefault="00356203" w:rsidP="00356203">
            <w:pPr>
              <w:widowControl w:val="0"/>
              <w:autoSpaceDE w:val="0"/>
              <w:autoSpaceDN w:val="0"/>
              <w:adjustRightInd w:val="0"/>
              <w:rPr>
                <w:kern w:val="1"/>
                <w:sz w:val="20"/>
                <w:szCs w:val="20"/>
              </w:rPr>
            </w:pPr>
          </w:p>
        </w:tc>
        <w:tc>
          <w:tcPr>
            <w:tcW w:w="2126"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9AC38F4" w14:textId="77777777" w:rsidR="00356203" w:rsidRPr="00B23F97" w:rsidRDefault="00356203" w:rsidP="00356203">
            <w:pPr>
              <w:widowControl w:val="0"/>
              <w:autoSpaceDE w:val="0"/>
              <w:autoSpaceDN w:val="0"/>
              <w:adjustRightInd w:val="0"/>
              <w:rPr>
                <w:kern w:val="1"/>
                <w:sz w:val="20"/>
                <w:szCs w:val="20"/>
              </w:rPr>
            </w:pPr>
          </w:p>
        </w:tc>
      </w:tr>
    </w:tbl>
    <w:p w14:paraId="1F288597" w14:textId="77777777" w:rsidR="00B23F97" w:rsidRDefault="00B23F97" w:rsidP="008A1881">
      <w:pPr>
        <w:spacing w:line="360" w:lineRule="auto"/>
        <w:contextualSpacing/>
      </w:pPr>
    </w:p>
    <w:p w14:paraId="43649F95" w14:textId="77777777" w:rsidR="008A1881" w:rsidRPr="00D5694A" w:rsidRDefault="008A1881" w:rsidP="00B236B9">
      <w:pPr>
        <w:widowControl w:val="0"/>
        <w:overflowPunct w:val="0"/>
        <w:autoSpaceDE w:val="0"/>
        <w:autoSpaceDN w:val="0"/>
        <w:adjustRightInd w:val="0"/>
        <w:spacing w:line="360" w:lineRule="auto"/>
        <w:ind w:right="33" w:firstLine="720"/>
        <w:jc w:val="both"/>
      </w:pPr>
      <w:r w:rsidRPr="00D5694A">
        <w:t>Pictures of the model t-values below displays the track diagram with the complete model numbers that indicate the value t of each number associated estimation. Value-t</w:t>
      </w:r>
      <w:r>
        <w:t xml:space="preserve"> </w:t>
      </w:r>
      <w:r w:rsidRPr="00D5694A">
        <w:lastRenderedPageBreak/>
        <w:t>&lt;1.96 (α = 5%) is shown in red and shows that an estimate is not significantly related to or equal to zero.</w:t>
      </w:r>
    </w:p>
    <w:p w14:paraId="064AE3DC" w14:textId="77777777" w:rsidR="008A1881" w:rsidRPr="00E729A5" w:rsidRDefault="008A1881" w:rsidP="008A1881">
      <w:pPr>
        <w:spacing w:line="360" w:lineRule="auto"/>
        <w:contextualSpacing/>
      </w:pPr>
    </w:p>
    <w:p w14:paraId="02142267" w14:textId="77777777" w:rsidR="008A1881" w:rsidRPr="00E729A5" w:rsidRDefault="008A1881" w:rsidP="008A1881">
      <w:pPr>
        <w:spacing w:line="360" w:lineRule="auto"/>
        <w:contextualSpacing/>
      </w:pPr>
      <w:r w:rsidRPr="00E729A5">
        <w:rPr>
          <w:noProof/>
          <w:lang w:val="id-ID" w:eastAsia="id-ID"/>
        </w:rPr>
        <w:drawing>
          <wp:anchor distT="0" distB="0" distL="114300" distR="114300" simplePos="0" relativeHeight="251689984" behindDoc="1" locked="0" layoutInCell="0" allowOverlap="1" wp14:anchorId="20832B8B" wp14:editId="632A2EEA">
            <wp:simplePos x="0" y="0"/>
            <wp:positionH relativeFrom="column">
              <wp:posOffset>169545</wp:posOffset>
            </wp:positionH>
            <wp:positionV relativeFrom="paragraph">
              <wp:posOffset>212090</wp:posOffset>
            </wp:positionV>
            <wp:extent cx="4736465" cy="2628900"/>
            <wp:effectExtent l="0" t="0" r="0" b="12700"/>
            <wp:wrapThrough wrapText="bothSides">
              <wp:wrapPolygon edited="0">
                <wp:start x="0" y="0"/>
                <wp:lineTo x="0" y="21496"/>
                <wp:lineTo x="21429" y="21496"/>
                <wp:lineTo x="2142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6465" cy="2628900"/>
                    </a:xfrm>
                    <a:prstGeom prst="rect">
                      <a:avLst/>
                    </a:prstGeom>
                    <a:noFill/>
                  </pic:spPr>
                </pic:pic>
              </a:graphicData>
            </a:graphic>
            <wp14:sizeRelH relativeFrom="page">
              <wp14:pctWidth>0</wp14:pctWidth>
            </wp14:sizeRelH>
            <wp14:sizeRelV relativeFrom="page">
              <wp14:pctHeight>0</wp14:pctHeight>
            </wp14:sizeRelV>
          </wp:anchor>
        </w:drawing>
      </w:r>
    </w:p>
    <w:p w14:paraId="597874BA" w14:textId="77777777" w:rsidR="008A1881" w:rsidRPr="00E729A5" w:rsidRDefault="008A1881" w:rsidP="008A1881">
      <w:pPr>
        <w:spacing w:line="360" w:lineRule="auto"/>
        <w:contextualSpacing/>
      </w:pPr>
    </w:p>
    <w:p w14:paraId="7D22DCF5" w14:textId="77777777" w:rsidR="008A1881" w:rsidRPr="00E729A5" w:rsidRDefault="008A1881" w:rsidP="008A1881">
      <w:pPr>
        <w:spacing w:line="360" w:lineRule="auto"/>
        <w:contextualSpacing/>
      </w:pPr>
    </w:p>
    <w:p w14:paraId="3D83AE99" w14:textId="77777777" w:rsidR="008A1881" w:rsidRPr="00E729A5" w:rsidRDefault="008A1881" w:rsidP="008A1881">
      <w:pPr>
        <w:spacing w:line="360" w:lineRule="auto"/>
        <w:contextualSpacing/>
      </w:pPr>
    </w:p>
    <w:p w14:paraId="7FCDE657" w14:textId="77777777" w:rsidR="008A1881" w:rsidRPr="00E729A5" w:rsidRDefault="008A1881" w:rsidP="008A1881">
      <w:pPr>
        <w:spacing w:line="360" w:lineRule="auto"/>
        <w:contextualSpacing/>
      </w:pPr>
    </w:p>
    <w:p w14:paraId="190A91BE" w14:textId="77777777" w:rsidR="008A1881" w:rsidRPr="00E729A5" w:rsidRDefault="008A1881" w:rsidP="008A1881">
      <w:pPr>
        <w:spacing w:line="360" w:lineRule="auto"/>
        <w:contextualSpacing/>
      </w:pPr>
    </w:p>
    <w:p w14:paraId="4585DC7F" w14:textId="77777777" w:rsidR="008A1881" w:rsidRPr="00E729A5" w:rsidRDefault="008A1881" w:rsidP="008A1881">
      <w:pPr>
        <w:spacing w:line="360" w:lineRule="auto"/>
        <w:contextualSpacing/>
      </w:pPr>
    </w:p>
    <w:p w14:paraId="3B68D000" w14:textId="77777777" w:rsidR="008A1881" w:rsidRPr="00E729A5" w:rsidRDefault="008A1881" w:rsidP="008A1881">
      <w:pPr>
        <w:spacing w:line="360" w:lineRule="auto"/>
        <w:contextualSpacing/>
      </w:pPr>
    </w:p>
    <w:p w14:paraId="3F005E00" w14:textId="77777777" w:rsidR="008A1881" w:rsidRPr="00E729A5" w:rsidRDefault="008A1881" w:rsidP="008A1881">
      <w:pPr>
        <w:spacing w:line="360" w:lineRule="auto"/>
        <w:contextualSpacing/>
      </w:pPr>
    </w:p>
    <w:p w14:paraId="0C230337" w14:textId="72349BE9" w:rsidR="008A1881" w:rsidRPr="00E729A5" w:rsidRDefault="008A1881" w:rsidP="008A1881">
      <w:pPr>
        <w:spacing w:line="360" w:lineRule="auto"/>
        <w:contextualSpacing/>
      </w:pPr>
    </w:p>
    <w:p w14:paraId="363F06F5" w14:textId="50956795" w:rsidR="008A1881" w:rsidRPr="00E729A5" w:rsidRDefault="008A1881" w:rsidP="008A1881">
      <w:pPr>
        <w:spacing w:line="360" w:lineRule="auto"/>
        <w:contextualSpacing/>
      </w:pPr>
    </w:p>
    <w:p w14:paraId="2AFAC4C4" w14:textId="46FBD90A" w:rsidR="008A1881" w:rsidRPr="00CC5D20" w:rsidRDefault="008A1881" w:rsidP="00CC5D20">
      <w:pPr>
        <w:contextualSpacing/>
      </w:pPr>
    </w:p>
    <w:p w14:paraId="715B4BEC" w14:textId="6A9BDEBA" w:rsidR="008A1881" w:rsidRPr="00CC5D20" w:rsidRDefault="008A1881" w:rsidP="00CC5D20">
      <w:pPr>
        <w:contextualSpacing/>
        <w:jc w:val="center"/>
        <w:rPr>
          <w:bCs/>
        </w:rPr>
      </w:pPr>
      <w:r w:rsidRPr="00CC5D20">
        <w:rPr>
          <w:bCs/>
        </w:rPr>
        <w:t>Figure 2</w:t>
      </w:r>
      <w:r w:rsidR="00CC5D20">
        <w:rPr>
          <w:bCs/>
        </w:rPr>
        <w:t xml:space="preserve">: Structural models </w:t>
      </w:r>
      <w:r w:rsidRPr="00CC5D20">
        <w:rPr>
          <w:bCs/>
        </w:rPr>
        <w:t>- estimates</w:t>
      </w:r>
    </w:p>
    <w:p w14:paraId="567C89D4" w14:textId="1E33418F" w:rsidR="008A1881" w:rsidRPr="00CC5D20" w:rsidRDefault="008A1881" w:rsidP="00CC5D20">
      <w:pPr>
        <w:contextualSpacing/>
        <w:jc w:val="center"/>
        <w:rPr>
          <w:bCs/>
        </w:rPr>
      </w:pPr>
      <w:r w:rsidRPr="00CC5D20">
        <w:rPr>
          <w:bCs/>
        </w:rPr>
        <w:t xml:space="preserve">Source: </w:t>
      </w:r>
      <w:r w:rsidR="00B97DC3">
        <w:t>Primary data analysis</w:t>
      </w:r>
      <w:r w:rsidR="00B97DC3" w:rsidRPr="00CC5D20">
        <w:rPr>
          <w:bCs/>
        </w:rPr>
        <w:t xml:space="preserve"> </w:t>
      </w:r>
      <w:r w:rsidR="00B97DC3">
        <w:rPr>
          <w:bCs/>
        </w:rPr>
        <w:t xml:space="preserve">using </w:t>
      </w:r>
      <w:r w:rsidRPr="00CC5D20">
        <w:rPr>
          <w:bCs/>
        </w:rPr>
        <w:t>LISREL</w:t>
      </w:r>
      <w:r w:rsidR="00C023AA" w:rsidRPr="00CC5D20">
        <w:rPr>
          <w:bCs/>
        </w:rPr>
        <w:t xml:space="preserve"> 8.87</w:t>
      </w:r>
    </w:p>
    <w:p w14:paraId="02C075D7" w14:textId="1C6DF366" w:rsidR="008A1881" w:rsidRPr="00E729A5" w:rsidRDefault="008A1881" w:rsidP="008A1881">
      <w:pPr>
        <w:spacing w:line="360" w:lineRule="auto"/>
        <w:contextualSpacing/>
        <w:jc w:val="center"/>
        <w:rPr>
          <w:bCs/>
        </w:rPr>
      </w:pPr>
      <w:r w:rsidRPr="00E729A5">
        <w:rPr>
          <w:b/>
          <w:bCs/>
          <w:noProof/>
          <w:lang w:val="id-ID" w:eastAsia="id-ID"/>
        </w:rPr>
        <w:drawing>
          <wp:anchor distT="0" distB="0" distL="114300" distR="114300" simplePos="0" relativeHeight="251691008" behindDoc="1" locked="0" layoutInCell="0" allowOverlap="1" wp14:anchorId="6456A26B" wp14:editId="3CD2549A">
            <wp:simplePos x="0" y="0"/>
            <wp:positionH relativeFrom="page">
              <wp:posOffset>1193800</wp:posOffset>
            </wp:positionH>
            <wp:positionV relativeFrom="paragraph">
              <wp:posOffset>97155</wp:posOffset>
            </wp:positionV>
            <wp:extent cx="5067300" cy="2877185"/>
            <wp:effectExtent l="0" t="0" r="0" b="0"/>
            <wp:wrapThrough wrapText="bothSides">
              <wp:wrapPolygon edited="0">
                <wp:start x="1191" y="572"/>
                <wp:lineTo x="325" y="1335"/>
                <wp:lineTo x="433" y="10106"/>
                <wp:lineTo x="1408" y="10106"/>
                <wp:lineTo x="650" y="10869"/>
                <wp:lineTo x="217" y="12013"/>
                <wp:lineTo x="217" y="19450"/>
                <wp:lineTo x="2382" y="21357"/>
                <wp:lineTo x="12343" y="21357"/>
                <wp:lineTo x="12884" y="20785"/>
                <wp:lineTo x="12343" y="20022"/>
                <wp:lineTo x="4547" y="19259"/>
                <wp:lineTo x="6063" y="19259"/>
                <wp:lineTo x="20247" y="16590"/>
                <wp:lineTo x="20247" y="16208"/>
                <wp:lineTo x="21329" y="15446"/>
                <wp:lineTo x="21329" y="14683"/>
                <wp:lineTo x="19814" y="13157"/>
                <wp:lineTo x="21438" y="11823"/>
                <wp:lineTo x="21438" y="4958"/>
                <wp:lineTo x="20355" y="3814"/>
                <wp:lineTo x="12343" y="2479"/>
                <wp:lineTo x="4114" y="572"/>
                <wp:lineTo x="1191" y="572"/>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67300" cy="2877185"/>
                    </a:xfrm>
                    <a:prstGeom prst="rect">
                      <a:avLst/>
                    </a:prstGeom>
                    <a:noFill/>
                  </pic:spPr>
                </pic:pic>
              </a:graphicData>
            </a:graphic>
            <wp14:sizeRelH relativeFrom="page">
              <wp14:pctWidth>0</wp14:pctWidth>
            </wp14:sizeRelH>
            <wp14:sizeRelV relativeFrom="page">
              <wp14:pctHeight>0</wp14:pctHeight>
            </wp14:sizeRelV>
          </wp:anchor>
        </w:drawing>
      </w:r>
    </w:p>
    <w:p w14:paraId="2C757B32" w14:textId="77777777" w:rsidR="008A1881" w:rsidRPr="00E729A5" w:rsidRDefault="008A1881" w:rsidP="008A1881">
      <w:pPr>
        <w:spacing w:line="360" w:lineRule="auto"/>
        <w:contextualSpacing/>
        <w:jc w:val="center"/>
        <w:rPr>
          <w:bCs/>
        </w:rPr>
      </w:pPr>
    </w:p>
    <w:p w14:paraId="3203E896" w14:textId="77777777" w:rsidR="008A1881" w:rsidRPr="00E729A5" w:rsidRDefault="008A1881" w:rsidP="008A1881">
      <w:pPr>
        <w:spacing w:line="360" w:lineRule="auto"/>
        <w:contextualSpacing/>
        <w:jc w:val="center"/>
        <w:rPr>
          <w:bCs/>
        </w:rPr>
      </w:pPr>
    </w:p>
    <w:p w14:paraId="5AFE8E8B" w14:textId="77777777" w:rsidR="008A1881" w:rsidRPr="00E729A5" w:rsidRDefault="008A1881" w:rsidP="008A1881">
      <w:pPr>
        <w:spacing w:line="360" w:lineRule="auto"/>
        <w:contextualSpacing/>
        <w:jc w:val="center"/>
        <w:rPr>
          <w:bCs/>
        </w:rPr>
      </w:pPr>
    </w:p>
    <w:p w14:paraId="72AF5258" w14:textId="77777777" w:rsidR="008A1881" w:rsidRPr="00E729A5" w:rsidRDefault="008A1881" w:rsidP="008A1881">
      <w:pPr>
        <w:spacing w:line="360" w:lineRule="auto"/>
        <w:contextualSpacing/>
        <w:jc w:val="center"/>
        <w:rPr>
          <w:bCs/>
        </w:rPr>
      </w:pPr>
    </w:p>
    <w:p w14:paraId="4AF6F0BB" w14:textId="77777777" w:rsidR="008A1881" w:rsidRPr="00E729A5" w:rsidRDefault="008A1881" w:rsidP="008A1881">
      <w:pPr>
        <w:spacing w:line="360" w:lineRule="auto"/>
        <w:contextualSpacing/>
        <w:jc w:val="center"/>
        <w:rPr>
          <w:bCs/>
        </w:rPr>
      </w:pPr>
    </w:p>
    <w:p w14:paraId="7E7E0C06" w14:textId="77777777" w:rsidR="008A1881" w:rsidRPr="00E729A5" w:rsidRDefault="008A1881" w:rsidP="008A1881">
      <w:pPr>
        <w:spacing w:line="360" w:lineRule="auto"/>
        <w:contextualSpacing/>
        <w:jc w:val="center"/>
        <w:rPr>
          <w:bCs/>
        </w:rPr>
      </w:pPr>
    </w:p>
    <w:p w14:paraId="44A03711" w14:textId="77777777" w:rsidR="008A1881" w:rsidRPr="00E729A5" w:rsidRDefault="008A1881" w:rsidP="008A1881">
      <w:pPr>
        <w:spacing w:line="360" w:lineRule="auto"/>
        <w:contextualSpacing/>
        <w:jc w:val="center"/>
        <w:rPr>
          <w:bCs/>
        </w:rPr>
      </w:pPr>
    </w:p>
    <w:p w14:paraId="516D6ECD" w14:textId="77777777" w:rsidR="008A1881" w:rsidRPr="00E729A5" w:rsidRDefault="008A1881" w:rsidP="008A1881">
      <w:pPr>
        <w:spacing w:line="360" w:lineRule="auto"/>
        <w:contextualSpacing/>
        <w:jc w:val="center"/>
        <w:rPr>
          <w:bCs/>
        </w:rPr>
      </w:pPr>
    </w:p>
    <w:p w14:paraId="6E409054" w14:textId="77777777" w:rsidR="008A1881" w:rsidRDefault="008A1881" w:rsidP="008A1881">
      <w:pPr>
        <w:spacing w:line="360" w:lineRule="auto"/>
        <w:contextualSpacing/>
        <w:jc w:val="center"/>
        <w:rPr>
          <w:b/>
          <w:bCs/>
        </w:rPr>
      </w:pPr>
    </w:p>
    <w:p w14:paraId="77B1391B" w14:textId="77777777" w:rsidR="00663C65" w:rsidRPr="00E729A5" w:rsidRDefault="00663C65" w:rsidP="00CC5D20">
      <w:pPr>
        <w:spacing w:line="360" w:lineRule="auto"/>
        <w:contextualSpacing/>
        <w:rPr>
          <w:b/>
          <w:bCs/>
        </w:rPr>
      </w:pPr>
    </w:p>
    <w:p w14:paraId="3DA19ED7" w14:textId="5027B65E" w:rsidR="008A1881" w:rsidRPr="00CC5D20" w:rsidRDefault="00CC5D20" w:rsidP="00CC5D20">
      <w:pPr>
        <w:widowControl w:val="0"/>
        <w:autoSpaceDE w:val="0"/>
        <w:autoSpaceDN w:val="0"/>
        <w:adjustRightInd w:val="0"/>
        <w:contextualSpacing/>
        <w:jc w:val="center"/>
      </w:pPr>
      <w:r>
        <w:rPr>
          <w:bCs/>
        </w:rPr>
        <w:t xml:space="preserve">Figure 3: Structural model </w:t>
      </w:r>
      <w:r w:rsidR="008A1881" w:rsidRPr="00CC5D20">
        <w:rPr>
          <w:bCs/>
        </w:rPr>
        <w:t>t-values</w:t>
      </w:r>
    </w:p>
    <w:p w14:paraId="7C577AF0" w14:textId="7D1228C7" w:rsidR="008A1881" w:rsidRPr="00CC5D20" w:rsidRDefault="008A1881" w:rsidP="00CC5D20">
      <w:pPr>
        <w:widowControl w:val="0"/>
        <w:autoSpaceDE w:val="0"/>
        <w:autoSpaceDN w:val="0"/>
        <w:adjustRightInd w:val="0"/>
        <w:contextualSpacing/>
        <w:jc w:val="center"/>
      </w:pPr>
      <w:r w:rsidRPr="00CC5D20">
        <w:t xml:space="preserve">Source: </w:t>
      </w:r>
      <w:r w:rsidR="00B97DC3">
        <w:t>Primary data analysis</w:t>
      </w:r>
      <w:r w:rsidR="00B97DC3" w:rsidRPr="00CC5D20">
        <w:rPr>
          <w:bCs/>
        </w:rPr>
        <w:t xml:space="preserve"> </w:t>
      </w:r>
      <w:r w:rsidR="00B97DC3">
        <w:rPr>
          <w:bCs/>
        </w:rPr>
        <w:t xml:space="preserve">using </w:t>
      </w:r>
      <w:r w:rsidR="00B97DC3" w:rsidRPr="00CC5D20">
        <w:rPr>
          <w:bCs/>
        </w:rPr>
        <w:t>LISREL 8.87</w:t>
      </w:r>
    </w:p>
    <w:p w14:paraId="09EA676B" w14:textId="77777777" w:rsidR="00441DF9" w:rsidRDefault="00441DF9" w:rsidP="008A1881">
      <w:pPr>
        <w:widowControl w:val="0"/>
        <w:autoSpaceDE w:val="0"/>
        <w:autoSpaceDN w:val="0"/>
        <w:adjustRightInd w:val="0"/>
        <w:spacing w:line="360" w:lineRule="auto"/>
        <w:contextualSpacing/>
        <w:jc w:val="center"/>
      </w:pPr>
    </w:p>
    <w:p w14:paraId="64C30ADA" w14:textId="77777777" w:rsidR="005A69B4" w:rsidRDefault="005A69B4" w:rsidP="00441DF9">
      <w:pPr>
        <w:widowControl w:val="0"/>
        <w:autoSpaceDE w:val="0"/>
        <w:autoSpaceDN w:val="0"/>
        <w:adjustRightInd w:val="0"/>
        <w:rPr>
          <w:rFonts w:ascii="Arial" w:hAnsi="Arial" w:cs="Arial"/>
        </w:rPr>
      </w:pPr>
    </w:p>
    <w:p w14:paraId="29844070" w14:textId="77777777" w:rsidR="005A69B4" w:rsidRDefault="005A69B4" w:rsidP="00441DF9">
      <w:pPr>
        <w:widowControl w:val="0"/>
        <w:autoSpaceDE w:val="0"/>
        <w:autoSpaceDN w:val="0"/>
        <w:adjustRightInd w:val="0"/>
        <w:rPr>
          <w:rFonts w:ascii="Arial" w:hAnsi="Arial" w:cs="Arial"/>
        </w:rPr>
      </w:pPr>
    </w:p>
    <w:p w14:paraId="51A8CA19" w14:textId="77777777" w:rsidR="005A69B4" w:rsidRDefault="005A69B4" w:rsidP="00441DF9">
      <w:pPr>
        <w:widowControl w:val="0"/>
        <w:autoSpaceDE w:val="0"/>
        <w:autoSpaceDN w:val="0"/>
        <w:adjustRightInd w:val="0"/>
        <w:rPr>
          <w:rFonts w:ascii="Arial" w:hAnsi="Arial" w:cs="Arial"/>
        </w:rPr>
      </w:pPr>
    </w:p>
    <w:p w14:paraId="2733FFC1" w14:textId="77777777" w:rsidR="00CC5D20" w:rsidRDefault="00CC5D20" w:rsidP="00441DF9">
      <w:pPr>
        <w:widowControl w:val="0"/>
        <w:autoSpaceDE w:val="0"/>
        <w:autoSpaceDN w:val="0"/>
        <w:adjustRightInd w:val="0"/>
        <w:rPr>
          <w:rFonts w:ascii="Arial" w:hAnsi="Arial" w:cs="Arial"/>
        </w:rPr>
      </w:pPr>
    </w:p>
    <w:p w14:paraId="0947AFAD" w14:textId="77777777" w:rsidR="00434B78" w:rsidRDefault="00434B78" w:rsidP="00441DF9">
      <w:pPr>
        <w:widowControl w:val="0"/>
        <w:autoSpaceDE w:val="0"/>
        <w:autoSpaceDN w:val="0"/>
        <w:adjustRightInd w:val="0"/>
        <w:rPr>
          <w:rFonts w:ascii="Arial" w:hAnsi="Arial" w:cs="Arial"/>
        </w:rPr>
      </w:pPr>
    </w:p>
    <w:p w14:paraId="17C0B52E" w14:textId="77777777" w:rsidR="00CC5D20" w:rsidRDefault="00CC5D20" w:rsidP="00441DF9">
      <w:pPr>
        <w:widowControl w:val="0"/>
        <w:autoSpaceDE w:val="0"/>
        <w:autoSpaceDN w:val="0"/>
        <w:adjustRightInd w:val="0"/>
      </w:pPr>
    </w:p>
    <w:p w14:paraId="56F359A3" w14:textId="77777777" w:rsidR="00CC5D20" w:rsidRDefault="00CC5D20" w:rsidP="00441DF9">
      <w:pPr>
        <w:widowControl w:val="0"/>
        <w:autoSpaceDE w:val="0"/>
        <w:autoSpaceDN w:val="0"/>
        <w:adjustRightInd w:val="0"/>
      </w:pPr>
    </w:p>
    <w:p w14:paraId="50C29755" w14:textId="77777777" w:rsidR="00CC5D20" w:rsidRDefault="00CC5D20" w:rsidP="00441DF9">
      <w:pPr>
        <w:widowControl w:val="0"/>
        <w:autoSpaceDE w:val="0"/>
        <w:autoSpaceDN w:val="0"/>
        <w:adjustRightInd w:val="0"/>
      </w:pPr>
    </w:p>
    <w:p w14:paraId="54347EE8" w14:textId="77777777" w:rsidR="00CC5D20" w:rsidRDefault="00CC5D20" w:rsidP="00441DF9">
      <w:pPr>
        <w:widowControl w:val="0"/>
        <w:autoSpaceDE w:val="0"/>
        <w:autoSpaceDN w:val="0"/>
        <w:adjustRightInd w:val="0"/>
      </w:pPr>
    </w:p>
    <w:p w14:paraId="68EA0E9B" w14:textId="77777777" w:rsidR="00441DF9" w:rsidRDefault="00441DF9" w:rsidP="00441DF9">
      <w:pPr>
        <w:widowControl w:val="0"/>
        <w:autoSpaceDE w:val="0"/>
        <w:autoSpaceDN w:val="0"/>
        <w:adjustRightInd w:val="0"/>
      </w:pPr>
      <w:r w:rsidRPr="00C86AFD">
        <w:t>From the above picture, it can be explained that:</w:t>
      </w:r>
    </w:p>
    <w:p w14:paraId="10E762A9" w14:textId="77777777" w:rsidR="00CC5D20" w:rsidRPr="00C86AFD" w:rsidRDefault="00CC5D20" w:rsidP="00441DF9">
      <w:pPr>
        <w:widowControl w:val="0"/>
        <w:autoSpaceDE w:val="0"/>
        <w:autoSpaceDN w:val="0"/>
        <w:adjustRightInd w:val="0"/>
      </w:pPr>
    </w:p>
    <w:p w14:paraId="65B66F6D" w14:textId="2D7386AD" w:rsidR="00CC5D20" w:rsidRPr="00CC5D20" w:rsidRDefault="00CC5D20" w:rsidP="00CC5D20">
      <w:pPr>
        <w:widowControl w:val="0"/>
        <w:overflowPunct w:val="0"/>
        <w:autoSpaceDE w:val="0"/>
        <w:autoSpaceDN w:val="0"/>
        <w:adjustRightInd w:val="0"/>
        <w:ind w:firstLine="720"/>
        <w:contextualSpacing/>
        <w:jc w:val="center"/>
      </w:pPr>
      <w:r w:rsidRPr="00CC5D20">
        <w:t>Table 2</w:t>
      </w:r>
      <w:r>
        <w:t>: Structural path c</w:t>
      </w:r>
      <w:r w:rsidRPr="00CC5D20">
        <w:t>oefficient</w:t>
      </w:r>
    </w:p>
    <w:p w14:paraId="73B9248F" w14:textId="46339C70" w:rsidR="00901BEA" w:rsidRPr="00CC5D20" w:rsidRDefault="00CC5D20" w:rsidP="00CC5D20">
      <w:pPr>
        <w:widowControl w:val="0"/>
        <w:autoSpaceDE w:val="0"/>
        <w:autoSpaceDN w:val="0"/>
        <w:adjustRightInd w:val="0"/>
        <w:contextualSpacing/>
        <w:jc w:val="center"/>
      </w:pPr>
      <w:r w:rsidRPr="00CC5D20">
        <w:t xml:space="preserve">           Source: </w:t>
      </w:r>
      <w:r w:rsidR="00B97DC3">
        <w:t>Primary data analysis</w:t>
      </w:r>
      <w:r w:rsidR="00B97DC3" w:rsidRPr="00CC5D20">
        <w:rPr>
          <w:bCs/>
        </w:rPr>
        <w:t xml:space="preserve"> </w:t>
      </w:r>
      <w:r w:rsidR="00B97DC3">
        <w:rPr>
          <w:bCs/>
        </w:rPr>
        <w:t xml:space="preserve">using </w:t>
      </w:r>
      <w:r w:rsidR="00B97DC3" w:rsidRPr="00CC5D20">
        <w:rPr>
          <w:bCs/>
        </w:rPr>
        <w:t>LISREL 8.87</w:t>
      </w:r>
    </w:p>
    <w:p w14:paraId="3B23C12B" w14:textId="77777777" w:rsidR="00CC5D20" w:rsidRDefault="00CC5D20" w:rsidP="00901B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bl>
      <w:tblPr>
        <w:tblW w:w="8752" w:type="dxa"/>
        <w:tblInd w:w="-118" w:type="dxa"/>
        <w:tblBorders>
          <w:top w:val="nil"/>
          <w:left w:val="nil"/>
          <w:right w:val="nil"/>
        </w:tblBorders>
        <w:tblLayout w:type="fixed"/>
        <w:tblLook w:val="0000" w:firstRow="0" w:lastRow="0" w:firstColumn="0" w:lastColumn="0" w:noHBand="0" w:noVBand="0"/>
      </w:tblPr>
      <w:tblGrid>
        <w:gridCol w:w="1275"/>
        <w:gridCol w:w="2658"/>
        <w:gridCol w:w="1275"/>
        <w:gridCol w:w="1134"/>
        <w:gridCol w:w="851"/>
        <w:gridCol w:w="1559"/>
      </w:tblGrid>
      <w:tr w:rsidR="00C86AFD" w:rsidRPr="007827CF" w14:paraId="4F98CDFF" w14:textId="77777777" w:rsidTr="00C86AFD">
        <w:trPr>
          <w:trHeight w:val="358"/>
        </w:trPr>
        <w:tc>
          <w:tcPr>
            <w:tcW w:w="127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0BC81EE" w14:textId="17A6FAC1" w:rsidR="00901BEA" w:rsidRPr="007827CF" w:rsidRDefault="00901BEA">
            <w:pPr>
              <w:widowControl w:val="0"/>
              <w:autoSpaceDE w:val="0"/>
              <w:autoSpaceDN w:val="0"/>
              <w:adjustRightInd w:val="0"/>
              <w:jc w:val="center"/>
              <w:rPr>
                <w:rFonts w:ascii="Helvetica" w:hAnsi="Helvetica" w:cs="Helvetica"/>
                <w:kern w:val="1"/>
                <w:sz w:val="20"/>
                <w:szCs w:val="20"/>
              </w:rPr>
            </w:pPr>
            <w:r w:rsidRPr="007827CF">
              <w:rPr>
                <w:b/>
                <w:bCs/>
                <w:color w:val="000000"/>
                <w:sz w:val="20"/>
                <w:szCs w:val="20"/>
              </w:rPr>
              <w:t>H</w:t>
            </w:r>
            <w:r w:rsidR="00A672D1" w:rsidRPr="007827CF">
              <w:rPr>
                <w:b/>
                <w:bCs/>
                <w:color w:val="000000"/>
                <w:sz w:val="20"/>
                <w:szCs w:val="20"/>
              </w:rPr>
              <w:t>ypothesis</w:t>
            </w:r>
          </w:p>
        </w:tc>
        <w:tc>
          <w:tcPr>
            <w:tcW w:w="265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AD14439" w14:textId="7B83A233" w:rsidR="00901BEA" w:rsidRPr="007827CF" w:rsidRDefault="00841BB4" w:rsidP="00C86AFD">
            <w:pPr>
              <w:widowControl w:val="0"/>
              <w:autoSpaceDE w:val="0"/>
              <w:autoSpaceDN w:val="0"/>
              <w:adjustRightInd w:val="0"/>
              <w:jc w:val="center"/>
              <w:rPr>
                <w:rFonts w:ascii="Helvetica" w:hAnsi="Helvetica" w:cs="Helvetica"/>
                <w:kern w:val="1"/>
                <w:sz w:val="20"/>
                <w:szCs w:val="20"/>
              </w:rPr>
            </w:pPr>
            <w:r>
              <w:rPr>
                <w:b/>
                <w:bCs/>
                <w:color w:val="000000"/>
                <w:sz w:val="20"/>
                <w:szCs w:val="20"/>
              </w:rPr>
              <w:t>Path Model</w:t>
            </w:r>
          </w:p>
        </w:tc>
        <w:tc>
          <w:tcPr>
            <w:tcW w:w="127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9334AD3" w14:textId="57421A32" w:rsidR="00901BEA" w:rsidRPr="007827CF" w:rsidRDefault="00EE3846">
            <w:pPr>
              <w:widowControl w:val="0"/>
              <w:autoSpaceDE w:val="0"/>
              <w:autoSpaceDN w:val="0"/>
              <w:adjustRightInd w:val="0"/>
              <w:jc w:val="center"/>
              <w:rPr>
                <w:rFonts w:ascii="Helvetica" w:hAnsi="Helvetica" w:cs="Helvetica"/>
                <w:kern w:val="1"/>
                <w:sz w:val="20"/>
                <w:szCs w:val="20"/>
              </w:rPr>
            </w:pPr>
            <w:r>
              <w:rPr>
                <w:b/>
                <w:bCs/>
                <w:color w:val="000000"/>
                <w:sz w:val="20"/>
                <w:szCs w:val="20"/>
              </w:rPr>
              <w:t>Structural Path Coefficient</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FCA4DE7" w14:textId="77777777" w:rsidR="00901BEA" w:rsidRPr="007827CF" w:rsidRDefault="00901BEA">
            <w:pPr>
              <w:widowControl w:val="0"/>
              <w:autoSpaceDE w:val="0"/>
              <w:autoSpaceDN w:val="0"/>
              <w:adjustRightInd w:val="0"/>
              <w:jc w:val="center"/>
              <w:rPr>
                <w:rFonts w:ascii="Helvetica" w:hAnsi="Helvetica" w:cs="Helvetica"/>
                <w:kern w:val="1"/>
                <w:sz w:val="20"/>
                <w:szCs w:val="20"/>
              </w:rPr>
            </w:pPr>
            <w:r w:rsidRPr="007827CF">
              <w:rPr>
                <w:b/>
                <w:bCs/>
                <w:color w:val="000000"/>
                <w:sz w:val="20"/>
                <w:szCs w:val="20"/>
              </w:rPr>
              <w:t>Standard Error</w:t>
            </w:r>
          </w:p>
        </w:tc>
        <w:tc>
          <w:tcPr>
            <w:tcW w:w="8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F1B7B2D" w14:textId="77777777" w:rsidR="00901BEA" w:rsidRPr="007827CF" w:rsidRDefault="00901BEA">
            <w:pPr>
              <w:widowControl w:val="0"/>
              <w:autoSpaceDE w:val="0"/>
              <w:autoSpaceDN w:val="0"/>
              <w:adjustRightInd w:val="0"/>
              <w:jc w:val="center"/>
              <w:rPr>
                <w:rFonts w:ascii="Helvetica" w:hAnsi="Helvetica" w:cs="Helvetica"/>
                <w:kern w:val="1"/>
                <w:sz w:val="20"/>
                <w:szCs w:val="20"/>
              </w:rPr>
            </w:pPr>
            <w:r w:rsidRPr="007827CF">
              <w:rPr>
                <w:b/>
                <w:bCs/>
                <w:i/>
                <w:iCs/>
                <w:color w:val="000000"/>
                <w:sz w:val="20"/>
                <w:szCs w:val="20"/>
              </w:rPr>
              <w:t>t-statistic</w:t>
            </w:r>
          </w:p>
        </w:tc>
        <w:tc>
          <w:tcPr>
            <w:tcW w:w="15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C51222B" w14:textId="58EA0021" w:rsidR="00901BEA" w:rsidRPr="007827CF" w:rsidRDefault="00AB5CB3">
            <w:pPr>
              <w:widowControl w:val="0"/>
              <w:autoSpaceDE w:val="0"/>
              <w:autoSpaceDN w:val="0"/>
              <w:adjustRightInd w:val="0"/>
              <w:jc w:val="center"/>
              <w:rPr>
                <w:rFonts w:ascii="Helvetica" w:hAnsi="Helvetica" w:cs="Helvetica"/>
                <w:kern w:val="1"/>
                <w:sz w:val="20"/>
                <w:szCs w:val="20"/>
              </w:rPr>
            </w:pPr>
            <w:r w:rsidRPr="007827CF">
              <w:rPr>
                <w:b/>
                <w:bCs/>
                <w:color w:val="000000"/>
                <w:sz w:val="20"/>
                <w:szCs w:val="20"/>
              </w:rPr>
              <w:t>Remarks</w:t>
            </w:r>
          </w:p>
        </w:tc>
      </w:tr>
      <w:tr w:rsidR="00C86AFD" w:rsidRPr="007827CF" w14:paraId="3DA5B07D" w14:textId="77777777" w:rsidTr="00C86AFD">
        <w:tblPrEx>
          <w:tblBorders>
            <w:top w:val="none" w:sz="0" w:space="0" w:color="auto"/>
          </w:tblBorders>
        </w:tblPrEx>
        <w:tc>
          <w:tcPr>
            <w:tcW w:w="127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4238B93" w14:textId="77777777" w:rsidR="00901BEA" w:rsidRPr="007827CF" w:rsidRDefault="00901BEA">
            <w:pPr>
              <w:widowControl w:val="0"/>
              <w:autoSpaceDE w:val="0"/>
              <w:autoSpaceDN w:val="0"/>
              <w:adjustRightInd w:val="0"/>
              <w:jc w:val="center"/>
              <w:rPr>
                <w:rFonts w:ascii="Helvetica" w:hAnsi="Helvetica" w:cs="Helvetica"/>
                <w:kern w:val="1"/>
                <w:sz w:val="20"/>
                <w:szCs w:val="20"/>
              </w:rPr>
            </w:pPr>
            <w:r w:rsidRPr="007827CF">
              <w:rPr>
                <w:color w:val="000000"/>
                <w:sz w:val="20"/>
                <w:szCs w:val="20"/>
              </w:rPr>
              <w:t>1</w:t>
            </w:r>
          </w:p>
        </w:tc>
        <w:tc>
          <w:tcPr>
            <w:tcW w:w="265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2AE5B5F" w14:textId="77777777" w:rsidR="00901BEA" w:rsidRPr="007827CF" w:rsidRDefault="00901BEA" w:rsidP="00C86AFD">
            <w:pPr>
              <w:widowControl w:val="0"/>
              <w:autoSpaceDE w:val="0"/>
              <w:autoSpaceDN w:val="0"/>
              <w:adjustRightInd w:val="0"/>
              <w:jc w:val="center"/>
              <w:rPr>
                <w:rFonts w:ascii="Helvetica" w:hAnsi="Helvetica" w:cs="Helvetica"/>
                <w:kern w:val="1"/>
                <w:sz w:val="20"/>
                <w:szCs w:val="20"/>
              </w:rPr>
            </w:pPr>
            <w:r w:rsidRPr="007827CF">
              <w:rPr>
                <w:color w:val="000000"/>
                <w:sz w:val="20"/>
                <w:szCs w:val="20"/>
              </w:rPr>
              <w:t>Store Image -----&gt; PLB Image</w:t>
            </w:r>
          </w:p>
        </w:tc>
        <w:tc>
          <w:tcPr>
            <w:tcW w:w="127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5F4249B" w14:textId="77777777" w:rsidR="00901BEA" w:rsidRPr="007827CF" w:rsidRDefault="00901BEA">
            <w:pPr>
              <w:widowControl w:val="0"/>
              <w:autoSpaceDE w:val="0"/>
              <w:autoSpaceDN w:val="0"/>
              <w:adjustRightInd w:val="0"/>
              <w:jc w:val="center"/>
              <w:rPr>
                <w:rFonts w:ascii="Helvetica" w:hAnsi="Helvetica" w:cs="Helvetica"/>
                <w:kern w:val="1"/>
                <w:sz w:val="20"/>
                <w:szCs w:val="20"/>
              </w:rPr>
            </w:pPr>
            <w:r w:rsidRPr="007827CF">
              <w:rPr>
                <w:color w:val="000000"/>
                <w:sz w:val="20"/>
                <w:szCs w:val="20"/>
              </w:rPr>
              <w:t>0.20</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22D00AA" w14:textId="77777777" w:rsidR="00901BEA" w:rsidRPr="007827CF" w:rsidRDefault="00901BEA">
            <w:pPr>
              <w:widowControl w:val="0"/>
              <w:autoSpaceDE w:val="0"/>
              <w:autoSpaceDN w:val="0"/>
              <w:adjustRightInd w:val="0"/>
              <w:jc w:val="center"/>
              <w:rPr>
                <w:rFonts w:ascii="Helvetica" w:hAnsi="Helvetica" w:cs="Helvetica"/>
                <w:kern w:val="1"/>
                <w:sz w:val="20"/>
                <w:szCs w:val="20"/>
              </w:rPr>
            </w:pPr>
            <w:r w:rsidRPr="007827CF">
              <w:rPr>
                <w:color w:val="000000"/>
                <w:sz w:val="20"/>
                <w:szCs w:val="20"/>
              </w:rPr>
              <w:t>0.14</w:t>
            </w:r>
          </w:p>
        </w:tc>
        <w:tc>
          <w:tcPr>
            <w:tcW w:w="8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37F2FA2" w14:textId="77777777" w:rsidR="00901BEA" w:rsidRPr="007827CF" w:rsidRDefault="00901BEA">
            <w:pPr>
              <w:widowControl w:val="0"/>
              <w:autoSpaceDE w:val="0"/>
              <w:autoSpaceDN w:val="0"/>
              <w:adjustRightInd w:val="0"/>
              <w:jc w:val="center"/>
              <w:rPr>
                <w:rFonts w:ascii="Helvetica" w:hAnsi="Helvetica" w:cs="Helvetica"/>
                <w:kern w:val="1"/>
                <w:sz w:val="20"/>
                <w:szCs w:val="20"/>
              </w:rPr>
            </w:pPr>
            <w:r w:rsidRPr="007827CF">
              <w:rPr>
                <w:color w:val="000000"/>
                <w:sz w:val="20"/>
                <w:szCs w:val="20"/>
              </w:rPr>
              <w:t>1.47</w:t>
            </w:r>
          </w:p>
        </w:tc>
        <w:tc>
          <w:tcPr>
            <w:tcW w:w="15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1532456" w14:textId="0A724F84" w:rsidR="00901BEA" w:rsidRPr="007827CF" w:rsidRDefault="00901BEA" w:rsidP="00B50438">
            <w:pPr>
              <w:widowControl w:val="0"/>
              <w:autoSpaceDE w:val="0"/>
              <w:autoSpaceDN w:val="0"/>
              <w:adjustRightInd w:val="0"/>
              <w:jc w:val="center"/>
              <w:rPr>
                <w:rFonts w:ascii="Helvetica" w:hAnsi="Helvetica" w:cs="Helvetica"/>
                <w:kern w:val="1"/>
                <w:sz w:val="20"/>
                <w:szCs w:val="20"/>
              </w:rPr>
            </w:pPr>
            <w:r w:rsidRPr="007827CF">
              <w:rPr>
                <w:color w:val="000000"/>
                <w:sz w:val="20"/>
                <w:szCs w:val="20"/>
              </w:rPr>
              <w:t xml:space="preserve">Data </w:t>
            </w:r>
            <w:r w:rsidR="00B50438">
              <w:rPr>
                <w:color w:val="000000"/>
                <w:sz w:val="20"/>
                <w:szCs w:val="20"/>
              </w:rPr>
              <w:t>not supporting hypothesis</w:t>
            </w:r>
          </w:p>
        </w:tc>
      </w:tr>
      <w:tr w:rsidR="00C86AFD" w:rsidRPr="007827CF" w14:paraId="6FECF993" w14:textId="77777777" w:rsidTr="00C86AFD">
        <w:tblPrEx>
          <w:tblBorders>
            <w:top w:val="none" w:sz="0" w:space="0" w:color="auto"/>
          </w:tblBorders>
        </w:tblPrEx>
        <w:tc>
          <w:tcPr>
            <w:tcW w:w="127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8707C8F" w14:textId="77777777" w:rsidR="00901BEA" w:rsidRPr="007827CF" w:rsidRDefault="00901BEA">
            <w:pPr>
              <w:widowControl w:val="0"/>
              <w:autoSpaceDE w:val="0"/>
              <w:autoSpaceDN w:val="0"/>
              <w:adjustRightInd w:val="0"/>
              <w:jc w:val="center"/>
              <w:rPr>
                <w:rFonts w:ascii="Helvetica" w:hAnsi="Helvetica" w:cs="Helvetica"/>
                <w:kern w:val="1"/>
                <w:sz w:val="20"/>
                <w:szCs w:val="20"/>
              </w:rPr>
            </w:pPr>
            <w:r w:rsidRPr="007827CF">
              <w:rPr>
                <w:color w:val="000000"/>
                <w:sz w:val="20"/>
                <w:szCs w:val="20"/>
              </w:rPr>
              <w:t>2</w:t>
            </w:r>
          </w:p>
        </w:tc>
        <w:tc>
          <w:tcPr>
            <w:tcW w:w="265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E6748ED" w14:textId="77777777" w:rsidR="00901BEA" w:rsidRPr="007827CF" w:rsidRDefault="00901BEA" w:rsidP="00C86AFD">
            <w:pPr>
              <w:widowControl w:val="0"/>
              <w:autoSpaceDE w:val="0"/>
              <w:autoSpaceDN w:val="0"/>
              <w:adjustRightInd w:val="0"/>
              <w:jc w:val="center"/>
              <w:rPr>
                <w:rFonts w:ascii="Helvetica" w:hAnsi="Helvetica" w:cs="Helvetica"/>
                <w:kern w:val="1"/>
                <w:sz w:val="20"/>
                <w:szCs w:val="20"/>
              </w:rPr>
            </w:pPr>
            <w:r w:rsidRPr="007827CF">
              <w:rPr>
                <w:color w:val="000000"/>
                <w:sz w:val="20"/>
                <w:szCs w:val="20"/>
              </w:rPr>
              <w:t>Store Image -----&gt; Purchase Intention</w:t>
            </w:r>
          </w:p>
        </w:tc>
        <w:tc>
          <w:tcPr>
            <w:tcW w:w="127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B6570CE" w14:textId="77777777" w:rsidR="00901BEA" w:rsidRPr="007827CF" w:rsidRDefault="00901BEA">
            <w:pPr>
              <w:widowControl w:val="0"/>
              <w:autoSpaceDE w:val="0"/>
              <w:autoSpaceDN w:val="0"/>
              <w:adjustRightInd w:val="0"/>
              <w:jc w:val="center"/>
              <w:rPr>
                <w:rFonts w:ascii="Helvetica" w:hAnsi="Helvetica" w:cs="Helvetica"/>
                <w:kern w:val="1"/>
                <w:sz w:val="20"/>
                <w:szCs w:val="20"/>
              </w:rPr>
            </w:pPr>
            <w:r w:rsidRPr="007827CF">
              <w:rPr>
                <w:color w:val="000000"/>
                <w:sz w:val="20"/>
                <w:szCs w:val="20"/>
              </w:rPr>
              <w:t>0.30</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DA57E55" w14:textId="77777777" w:rsidR="00901BEA" w:rsidRPr="007827CF" w:rsidRDefault="00901BEA">
            <w:pPr>
              <w:widowControl w:val="0"/>
              <w:autoSpaceDE w:val="0"/>
              <w:autoSpaceDN w:val="0"/>
              <w:adjustRightInd w:val="0"/>
              <w:jc w:val="center"/>
              <w:rPr>
                <w:rFonts w:ascii="Helvetica" w:hAnsi="Helvetica" w:cs="Helvetica"/>
                <w:kern w:val="1"/>
                <w:sz w:val="20"/>
                <w:szCs w:val="20"/>
              </w:rPr>
            </w:pPr>
            <w:r w:rsidRPr="007827CF">
              <w:rPr>
                <w:color w:val="000000"/>
                <w:sz w:val="20"/>
                <w:szCs w:val="20"/>
              </w:rPr>
              <w:t>0.14</w:t>
            </w:r>
          </w:p>
        </w:tc>
        <w:tc>
          <w:tcPr>
            <w:tcW w:w="8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0EC4126" w14:textId="77777777" w:rsidR="00901BEA" w:rsidRPr="007827CF" w:rsidRDefault="00901BEA">
            <w:pPr>
              <w:widowControl w:val="0"/>
              <w:autoSpaceDE w:val="0"/>
              <w:autoSpaceDN w:val="0"/>
              <w:adjustRightInd w:val="0"/>
              <w:jc w:val="center"/>
              <w:rPr>
                <w:rFonts w:ascii="Helvetica" w:hAnsi="Helvetica" w:cs="Helvetica"/>
                <w:kern w:val="1"/>
                <w:sz w:val="20"/>
                <w:szCs w:val="20"/>
              </w:rPr>
            </w:pPr>
            <w:r w:rsidRPr="007827CF">
              <w:rPr>
                <w:color w:val="000000"/>
                <w:sz w:val="20"/>
                <w:szCs w:val="20"/>
              </w:rPr>
              <w:t>2.15**</w:t>
            </w:r>
          </w:p>
        </w:tc>
        <w:tc>
          <w:tcPr>
            <w:tcW w:w="15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28C001C" w14:textId="58A51597" w:rsidR="00901BEA" w:rsidRPr="007827CF" w:rsidRDefault="00841BB4">
            <w:pPr>
              <w:widowControl w:val="0"/>
              <w:autoSpaceDE w:val="0"/>
              <w:autoSpaceDN w:val="0"/>
              <w:adjustRightInd w:val="0"/>
              <w:jc w:val="center"/>
              <w:rPr>
                <w:rFonts w:ascii="Helvetica" w:hAnsi="Helvetica" w:cs="Helvetica"/>
                <w:kern w:val="1"/>
                <w:sz w:val="20"/>
                <w:szCs w:val="20"/>
              </w:rPr>
            </w:pPr>
            <w:r w:rsidRPr="007827CF">
              <w:rPr>
                <w:color w:val="000000"/>
                <w:sz w:val="20"/>
                <w:szCs w:val="20"/>
              </w:rPr>
              <w:t xml:space="preserve">Data </w:t>
            </w:r>
            <w:r>
              <w:rPr>
                <w:color w:val="000000"/>
                <w:sz w:val="20"/>
                <w:szCs w:val="20"/>
              </w:rPr>
              <w:t>supporting hypothesis</w:t>
            </w:r>
          </w:p>
        </w:tc>
      </w:tr>
      <w:tr w:rsidR="00C86AFD" w:rsidRPr="007827CF" w14:paraId="1127C2F1" w14:textId="77777777" w:rsidTr="00C86AFD">
        <w:tblPrEx>
          <w:tblBorders>
            <w:top w:val="none" w:sz="0" w:space="0" w:color="auto"/>
          </w:tblBorders>
        </w:tblPrEx>
        <w:tc>
          <w:tcPr>
            <w:tcW w:w="127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12F8093" w14:textId="77777777" w:rsidR="00901BEA" w:rsidRPr="007827CF" w:rsidRDefault="00901BEA">
            <w:pPr>
              <w:widowControl w:val="0"/>
              <w:autoSpaceDE w:val="0"/>
              <w:autoSpaceDN w:val="0"/>
              <w:adjustRightInd w:val="0"/>
              <w:jc w:val="center"/>
              <w:rPr>
                <w:rFonts w:ascii="Helvetica" w:hAnsi="Helvetica" w:cs="Helvetica"/>
                <w:kern w:val="1"/>
                <w:sz w:val="20"/>
                <w:szCs w:val="20"/>
              </w:rPr>
            </w:pPr>
            <w:r w:rsidRPr="007827CF">
              <w:rPr>
                <w:color w:val="000000"/>
                <w:sz w:val="20"/>
                <w:szCs w:val="20"/>
              </w:rPr>
              <w:t>3</w:t>
            </w:r>
          </w:p>
        </w:tc>
        <w:tc>
          <w:tcPr>
            <w:tcW w:w="265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6647120" w14:textId="77777777" w:rsidR="00901BEA" w:rsidRPr="007827CF" w:rsidRDefault="00901BEA" w:rsidP="00C86AFD">
            <w:pPr>
              <w:widowControl w:val="0"/>
              <w:autoSpaceDE w:val="0"/>
              <w:autoSpaceDN w:val="0"/>
              <w:adjustRightInd w:val="0"/>
              <w:jc w:val="center"/>
              <w:rPr>
                <w:rFonts w:ascii="Helvetica" w:hAnsi="Helvetica" w:cs="Helvetica"/>
                <w:kern w:val="1"/>
                <w:sz w:val="20"/>
                <w:szCs w:val="20"/>
              </w:rPr>
            </w:pPr>
            <w:r w:rsidRPr="007827CF">
              <w:rPr>
                <w:color w:val="000000"/>
                <w:sz w:val="20"/>
                <w:szCs w:val="20"/>
              </w:rPr>
              <w:t>Service Quality -----&gt; PLB Image</w:t>
            </w:r>
          </w:p>
        </w:tc>
        <w:tc>
          <w:tcPr>
            <w:tcW w:w="127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654BDDB" w14:textId="77777777" w:rsidR="00901BEA" w:rsidRPr="007827CF" w:rsidRDefault="00901BEA">
            <w:pPr>
              <w:widowControl w:val="0"/>
              <w:autoSpaceDE w:val="0"/>
              <w:autoSpaceDN w:val="0"/>
              <w:adjustRightInd w:val="0"/>
              <w:jc w:val="center"/>
              <w:rPr>
                <w:rFonts w:ascii="Helvetica" w:hAnsi="Helvetica" w:cs="Helvetica"/>
                <w:kern w:val="1"/>
                <w:sz w:val="20"/>
                <w:szCs w:val="20"/>
              </w:rPr>
            </w:pPr>
            <w:r w:rsidRPr="007827CF">
              <w:rPr>
                <w:color w:val="000000"/>
                <w:sz w:val="20"/>
                <w:szCs w:val="20"/>
              </w:rPr>
              <w:t>0.42</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C043D3F" w14:textId="77777777" w:rsidR="00901BEA" w:rsidRPr="007827CF" w:rsidRDefault="00901BEA">
            <w:pPr>
              <w:widowControl w:val="0"/>
              <w:autoSpaceDE w:val="0"/>
              <w:autoSpaceDN w:val="0"/>
              <w:adjustRightInd w:val="0"/>
              <w:jc w:val="center"/>
              <w:rPr>
                <w:rFonts w:ascii="Helvetica" w:hAnsi="Helvetica" w:cs="Helvetica"/>
                <w:kern w:val="1"/>
                <w:sz w:val="20"/>
                <w:szCs w:val="20"/>
              </w:rPr>
            </w:pPr>
            <w:r w:rsidRPr="007827CF">
              <w:rPr>
                <w:color w:val="000000"/>
                <w:sz w:val="20"/>
                <w:szCs w:val="20"/>
              </w:rPr>
              <w:t>0.16</w:t>
            </w:r>
          </w:p>
        </w:tc>
        <w:tc>
          <w:tcPr>
            <w:tcW w:w="8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9AE66B0" w14:textId="77777777" w:rsidR="00901BEA" w:rsidRPr="007827CF" w:rsidRDefault="00901BEA">
            <w:pPr>
              <w:widowControl w:val="0"/>
              <w:autoSpaceDE w:val="0"/>
              <w:autoSpaceDN w:val="0"/>
              <w:adjustRightInd w:val="0"/>
              <w:jc w:val="center"/>
              <w:rPr>
                <w:rFonts w:ascii="Helvetica" w:hAnsi="Helvetica" w:cs="Helvetica"/>
                <w:kern w:val="1"/>
                <w:sz w:val="20"/>
                <w:szCs w:val="20"/>
              </w:rPr>
            </w:pPr>
            <w:r w:rsidRPr="007827CF">
              <w:rPr>
                <w:color w:val="000000"/>
                <w:sz w:val="20"/>
                <w:szCs w:val="20"/>
              </w:rPr>
              <w:t>2.68**</w:t>
            </w:r>
          </w:p>
        </w:tc>
        <w:tc>
          <w:tcPr>
            <w:tcW w:w="15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2A64EBF" w14:textId="13AB8F9C" w:rsidR="00901BEA" w:rsidRPr="007827CF" w:rsidRDefault="00841BB4">
            <w:pPr>
              <w:widowControl w:val="0"/>
              <w:autoSpaceDE w:val="0"/>
              <w:autoSpaceDN w:val="0"/>
              <w:adjustRightInd w:val="0"/>
              <w:jc w:val="center"/>
              <w:rPr>
                <w:rFonts w:ascii="Helvetica" w:hAnsi="Helvetica" w:cs="Helvetica"/>
                <w:kern w:val="1"/>
                <w:sz w:val="20"/>
                <w:szCs w:val="20"/>
              </w:rPr>
            </w:pPr>
            <w:r w:rsidRPr="007827CF">
              <w:rPr>
                <w:color w:val="000000"/>
                <w:sz w:val="20"/>
                <w:szCs w:val="20"/>
              </w:rPr>
              <w:t xml:space="preserve">Data </w:t>
            </w:r>
            <w:r>
              <w:rPr>
                <w:color w:val="000000"/>
                <w:sz w:val="20"/>
                <w:szCs w:val="20"/>
              </w:rPr>
              <w:t>supporting hypothesis</w:t>
            </w:r>
          </w:p>
        </w:tc>
      </w:tr>
      <w:tr w:rsidR="00C86AFD" w:rsidRPr="007827CF" w14:paraId="5C1C4BC6" w14:textId="77777777" w:rsidTr="00C86AFD">
        <w:tblPrEx>
          <w:tblBorders>
            <w:top w:val="none" w:sz="0" w:space="0" w:color="auto"/>
          </w:tblBorders>
        </w:tblPrEx>
        <w:tc>
          <w:tcPr>
            <w:tcW w:w="127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D6E4AF4" w14:textId="77777777" w:rsidR="00901BEA" w:rsidRPr="007827CF" w:rsidRDefault="00901BEA">
            <w:pPr>
              <w:widowControl w:val="0"/>
              <w:autoSpaceDE w:val="0"/>
              <w:autoSpaceDN w:val="0"/>
              <w:adjustRightInd w:val="0"/>
              <w:jc w:val="center"/>
              <w:rPr>
                <w:rFonts w:ascii="Helvetica" w:hAnsi="Helvetica" w:cs="Helvetica"/>
                <w:kern w:val="1"/>
                <w:sz w:val="20"/>
                <w:szCs w:val="20"/>
              </w:rPr>
            </w:pPr>
            <w:r w:rsidRPr="007827CF">
              <w:rPr>
                <w:color w:val="000000"/>
                <w:sz w:val="20"/>
                <w:szCs w:val="20"/>
              </w:rPr>
              <w:t>4</w:t>
            </w:r>
          </w:p>
        </w:tc>
        <w:tc>
          <w:tcPr>
            <w:tcW w:w="265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3E3D58" w14:textId="77777777" w:rsidR="00901BEA" w:rsidRPr="007827CF" w:rsidRDefault="00901BEA" w:rsidP="00C86AFD">
            <w:pPr>
              <w:widowControl w:val="0"/>
              <w:autoSpaceDE w:val="0"/>
              <w:autoSpaceDN w:val="0"/>
              <w:adjustRightInd w:val="0"/>
              <w:jc w:val="center"/>
              <w:rPr>
                <w:rFonts w:ascii="Helvetica" w:hAnsi="Helvetica" w:cs="Helvetica"/>
                <w:kern w:val="1"/>
                <w:sz w:val="20"/>
                <w:szCs w:val="20"/>
              </w:rPr>
            </w:pPr>
            <w:r w:rsidRPr="007827CF">
              <w:rPr>
                <w:color w:val="000000"/>
                <w:sz w:val="20"/>
                <w:szCs w:val="20"/>
              </w:rPr>
              <w:t>Service Quality -----&gt; Purchase Intention</w:t>
            </w:r>
          </w:p>
        </w:tc>
        <w:tc>
          <w:tcPr>
            <w:tcW w:w="127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DC4367B" w14:textId="77777777" w:rsidR="00901BEA" w:rsidRPr="007827CF" w:rsidRDefault="00901BEA">
            <w:pPr>
              <w:widowControl w:val="0"/>
              <w:autoSpaceDE w:val="0"/>
              <w:autoSpaceDN w:val="0"/>
              <w:adjustRightInd w:val="0"/>
              <w:jc w:val="center"/>
              <w:rPr>
                <w:rFonts w:ascii="Helvetica" w:hAnsi="Helvetica" w:cs="Helvetica"/>
                <w:kern w:val="1"/>
                <w:sz w:val="20"/>
                <w:szCs w:val="20"/>
              </w:rPr>
            </w:pPr>
            <w:r w:rsidRPr="007827CF">
              <w:rPr>
                <w:color w:val="000000"/>
                <w:sz w:val="20"/>
                <w:szCs w:val="20"/>
              </w:rPr>
              <w:t>0.028</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B6ADA88" w14:textId="77777777" w:rsidR="00901BEA" w:rsidRPr="007827CF" w:rsidRDefault="00901BEA">
            <w:pPr>
              <w:widowControl w:val="0"/>
              <w:autoSpaceDE w:val="0"/>
              <w:autoSpaceDN w:val="0"/>
              <w:adjustRightInd w:val="0"/>
              <w:jc w:val="center"/>
              <w:rPr>
                <w:rFonts w:ascii="Helvetica" w:hAnsi="Helvetica" w:cs="Helvetica"/>
                <w:kern w:val="1"/>
                <w:sz w:val="20"/>
                <w:szCs w:val="20"/>
              </w:rPr>
            </w:pPr>
            <w:r w:rsidRPr="007827CF">
              <w:rPr>
                <w:color w:val="000000"/>
                <w:sz w:val="20"/>
                <w:szCs w:val="20"/>
              </w:rPr>
              <w:t>0.12</w:t>
            </w:r>
          </w:p>
        </w:tc>
        <w:tc>
          <w:tcPr>
            <w:tcW w:w="8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D4E890C" w14:textId="77777777" w:rsidR="00901BEA" w:rsidRPr="007827CF" w:rsidRDefault="00901BEA">
            <w:pPr>
              <w:widowControl w:val="0"/>
              <w:autoSpaceDE w:val="0"/>
              <w:autoSpaceDN w:val="0"/>
              <w:adjustRightInd w:val="0"/>
              <w:jc w:val="center"/>
              <w:rPr>
                <w:rFonts w:ascii="Helvetica" w:hAnsi="Helvetica" w:cs="Helvetica"/>
                <w:kern w:val="1"/>
                <w:sz w:val="20"/>
                <w:szCs w:val="20"/>
              </w:rPr>
            </w:pPr>
            <w:r w:rsidRPr="007827CF">
              <w:rPr>
                <w:color w:val="000000"/>
                <w:sz w:val="20"/>
                <w:szCs w:val="20"/>
              </w:rPr>
              <w:t>0.22</w:t>
            </w:r>
          </w:p>
        </w:tc>
        <w:tc>
          <w:tcPr>
            <w:tcW w:w="15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8EC4B94" w14:textId="00212066" w:rsidR="00901BEA" w:rsidRPr="007827CF" w:rsidRDefault="00841BB4">
            <w:pPr>
              <w:widowControl w:val="0"/>
              <w:autoSpaceDE w:val="0"/>
              <w:autoSpaceDN w:val="0"/>
              <w:adjustRightInd w:val="0"/>
              <w:jc w:val="center"/>
              <w:rPr>
                <w:rFonts w:ascii="Helvetica" w:hAnsi="Helvetica" w:cs="Helvetica"/>
                <w:kern w:val="1"/>
                <w:sz w:val="20"/>
                <w:szCs w:val="20"/>
              </w:rPr>
            </w:pPr>
            <w:r w:rsidRPr="007827CF">
              <w:rPr>
                <w:color w:val="000000"/>
                <w:sz w:val="20"/>
                <w:szCs w:val="20"/>
              </w:rPr>
              <w:t xml:space="preserve">Data </w:t>
            </w:r>
            <w:r>
              <w:rPr>
                <w:color w:val="000000"/>
                <w:sz w:val="20"/>
                <w:szCs w:val="20"/>
              </w:rPr>
              <w:t>not supporting hypothesis</w:t>
            </w:r>
          </w:p>
        </w:tc>
      </w:tr>
      <w:tr w:rsidR="00C86AFD" w:rsidRPr="007827CF" w14:paraId="0111B906" w14:textId="77777777" w:rsidTr="00C86AFD">
        <w:tblPrEx>
          <w:tblBorders>
            <w:top w:val="none" w:sz="0" w:space="0" w:color="auto"/>
          </w:tblBorders>
        </w:tblPrEx>
        <w:tc>
          <w:tcPr>
            <w:tcW w:w="127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493D10F" w14:textId="431EDE97" w:rsidR="00901BEA" w:rsidRPr="007827CF" w:rsidRDefault="00C86AFD">
            <w:pPr>
              <w:widowControl w:val="0"/>
              <w:autoSpaceDE w:val="0"/>
              <w:autoSpaceDN w:val="0"/>
              <w:adjustRightInd w:val="0"/>
              <w:jc w:val="center"/>
              <w:rPr>
                <w:rFonts w:ascii="Helvetica" w:hAnsi="Helvetica" w:cs="Helvetica"/>
                <w:kern w:val="1"/>
                <w:sz w:val="20"/>
                <w:szCs w:val="20"/>
              </w:rPr>
            </w:pPr>
            <w:r>
              <w:rPr>
                <w:color w:val="000000"/>
                <w:sz w:val="20"/>
                <w:szCs w:val="20"/>
              </w:rPr>
              <w:t>5</w:t>
            </w:r>
          </w:p>
        </w:tc>
        <w:tc>
          <w:tcPr>
            <w:tcW w:w="265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5C7F607" w14:textId="77777777" w:rsidR="00901BEA" w:rsidRPr="007827CF" w:rsidRDefault="00901BEA" w:rsidP="00C86AFD">
            <w:pPr>
              <w:widowControl w:val="0"/>
              <w:autoSpaceDE w:val="0"/>
              <w:autoSpaceDN w:val="0"/>
              <w:adjustRightInd w:val="0"/>
              <w:jc w:val="center"/>
              <w:rPr>
                <w:rFonts w:ascii="Helvetica" w:hAnsi="Helvetica" w:cs="Helvetica"/>
                <w:kern w:val="1"/>
                <w:sz w:val="20"/>
                <w:szCs w:val="20"/>
              </w:rPr>
            </w:pPr>
            <w:r w:rsidRPr="007827CF">
              <w:rPr>
                <w:color w:val="000000"/>
                <w:sz w:val="20"/>
                <w:szCs w:val="20"/>
              </w:rPr>
              <w:t>PLB Image -----&gt; Purchase Intention</w:t>
            </w:r>
          </w:p>
        </w:tc>
        <w:tc>
          <w:tcPr>
            <w:tcW w:w="127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336529F" w14:textId="77777777" w:rsidR="00901BEA" w:rsidRPr="007827CF" w:rsidRDefault="00901BEA">
            <w:pPr>
              <w:widowControl w:val="0"/>
              <w:autoSpaceDE w:val="0"/>
              <w:autoSpaceDN w:val="0"/>
              <w:adjustRightInd w:val="0"/>
              <w:jc w:val="center"/>
              <w:rPr>
                <w:rFonts w:ascii="Helvetica" w:hAnsi="Helvetica" w:cs="Helvetica"/>
                <w:kern w:val="1"/>
                <w:sz w:val="20"/>
                <w:szCs w:val="20"/>
              </w:rPr>
            </w:pPr>
            <w:r w:rsidRPr="007827CF">
              <w:rPr>
                <w:color w:val="000000"/>
                <w:sz w:val="20"/>
                <w:szCs w:val="20"/>
              </w:rPr>
              <w:t>0.25</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60C5CC7" w14:textId="77777777" w:rsidR="00901BEA" w:rsidRPr="007827CF" w:rsidRDefault="00901BEA">
            <w:pPr>
              <w:widowControl w:val="0"/>
              <w:autoSpaceDE w:val="0"/>
              <w:autoSpaceDN w:val="0"/>
              <w:adjustRightInd w:val="0"/>
              <w:jc w:val="center"/>
              <w:rPr>
                <w:rFonts w:ascii="Helvetica" w:hAnsi="Helvetica" w:cs="Helvetica"/>
                <w:kern w:val="1"/>
                <w:sz w:val="20"/>
                <w:szCs w:val="20"/>
              </w:rPr>
            </w:pPr>
            <w:r w:rsidRPr="007827CF">
              <w:rPr>
                <w:color w:val="000000"/>
                <w:sz w:val="20"/>
                <w:szCs w:val="20"/>
              </w:rPr>
              <w:t>0.11</w:t>
            </w:r>
          </w:p>
        </w:tc>
        <w:tc>
          <w:tcPr>
            <w:tcW w:w="8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3500EEA" w14:textId="77777777" w:rsidR="00901BEA" w:rsidRPr="007827CF" w:rsidRDefault="00901BEA">
            <w:pPr>
              <w:widowControl w:val="0"/>
              <w:autoSpaceDE w:val="0"/>
              <w:autoSpaceDN w:val="0"/>
              <w:adjustRightInd w:val="0"/>
              <w:jc w:val="center"/>
              <w:rPr>
                <w:rFonts w:ascii="Helvetica" w:hAnsi="Helvetica" w:cs="Helvetica"/>
                <w:kern w:val="1"/>
                <w:sz w:val="20"/>
                <w:szCs w:val="20"/>
              </w:rPr>
            </w:pPr>
            <w:r w:rsidRPr="007827CF">
              <w:rPr>
                <w:color w:val="000000"/>
                <w:sz w:val="20"/>
                <w:szCs w:val="20"/>
              </w:rPr>
              <w:t>2.39**</w:t>
            </w:r>
          </w:p>
        </w:tc>
        <w:tc>
          <w:tcPr>
            <w:tcW w:w="15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15911EE" w14:textId="02CCC732" w:rsidR="00901BEA" w:rsidRPr="007827CF" w:rsidRDefault="00841BB4">
            <w:pPr>
              <w:widowControl w:val="0"/>
              <w:autoSpaceDE w:val="0"/>
              <w:autoSpaceDN w:val="0"/>
              <w:adjustRightInd w:val="0"/>
              <w:jc w:val="center"/>
              <w:rPr>
                <w:rFonts w:ascii="Helvetica" w:hAnsi="Helvetica" w:cs="Helvetica"/>
                <w:kern w:val="1"/>
                <w:sz w:val="20"/>
                <w:szCs w:val="20"/>
              </w:rPr>
            </w:pPr>
            <w:r w:rsidRPr="007827CF">
              <w:rPr>
                <w:color w:val="000000"/>
                <w:sz w:val="20"/>
                <w:szCs w:val="20"/>
              </w:rPr>
              <w:t xml:space="preserve">Data </w:t>
            </w:r>
            <w:r>
              <w:rPr>
                <w:color w:val="000000"/>
                <w:sz w:val="20"/>
                <w:szCs w:val="20"/>
              </w:rPr>
              <w:t>supporting hypothesis</w:t>
            </w:r>
          </w:p>
        </w:tc>
      </w:tr>
      <w:tr w:rsidR="00C86AFD" w:rsidRPr="007827CF" w14:paraId="4629DA5A" w14:textId="77777777" w:rsidTr="00C86AFD">
        <w:tc>
          <w:tcPr>
            <w:tcW w:w="127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FF3BB7A" w14:textId="583B1600" w:rsidR="00901BEA" w:rsidRPr="007827CF" w:rsidRDefault="00C86AFD">
            <w:pPr>
              <w:widowControl w:val="0"/>
              <w:autoSpaceDE w:val="0"/>
              <w:autoSpaceDN w:val="0"/>
              <w:adjustRightInd w:val="0"/>
              <w:jc w:val="center"/>
              <w:rPr>
                <w:rFonts w:ascii="Helvetica" w:hAnsi="Helvetica" w:cs="Helvetica"/>
                <w:kern w:val="1"/>
                <w:sz w:val="20"/>
                <w:szCs w:val="20"/>
              </w:rPr>
            </w:pPr>
            <w:r>
              <w:rPr>
                <w:color w:val="000000"/>
                <w:sz w:val="20"/>
                <w:szCs w:val="20"/>
              </w:rPr>
              <w:t>6</w:t>
            </w:r>
          </w:p>
        </w:tc>
        <w:tc>
          <w:tcPr>
            <w:tcW w:w="265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46BF5CF" w14:textId="77777777" w:rsidR="00901BEA" w:rsidRPr="007827CF" w:rsidRDefault="00901BEA" w:rsidP="00C86AFD">
            <w:pPr>
              <w:widowControl w:val="0"/>
              <w:autoSpaceDE w:val="0"/>
              <w:autoSpaceDN w:val="0"/>
              <w:adjustRightInd w:val="0"/>
              <w:jc w:val="center"/>
              <w:rPr>
                <w:rFonts w:ascii="Helvetica" w:hAnsi="Helvetica" w:cs="Helvetica"/>
                <w:kern w:val="1"/>
                <w:sz w:val="20"/>
                <w:szCs w:val="20"/>
              </w:rPr>
            </w:pPr>
            <w:r w:rsidRPr="007827CF">
              <w:rPr>
                <w:color w:val="000000"/>
                <w:sz w:val="20"/>
                <w:szCs w:val="20"/>
              </w:rPr>
              <w:t>Price Consciousness -----&gt; Purchase Intention</w:t>
            </w:r>
          </w:p>
        </w:tc>
        <w:tc>
          <w:tcPr>
            <w:tcW w:w="127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CC1FE46" w14:textId="77777777" w:rsidR="00901BEA" w:rsidRPr="007827CF" w:rsidRDefault="00901BEA">
            <w:pPr>
              <w:widowControl w:val="0"/>
              <w:autoSpaceDE w:val="0"/>
              <w:autoSpaceDN w:val="0"/>
              <w:adjustRightInd w:val="0"/>
              <w:jc w:val="center"/>
              <w:rPr>
                <w:rFonts w:ascii="Helvetica" w:hAnsi="Helvetica" w:cs="Helvetica"/>
                <w:kern w:val="1"/>
                <w:sz w:val="20"/>
                <w:szCs w:val="20"/>
              </w:rPr>
            </w:pPr>
            <w:r w:rsidRPr="007827CF">
              <w:rPr>
                <w:color w:val="000000"/>
                <w:sz w:val="20"/>
                <w:szCs w:val="20"/>
              </w:rPr>
              <w:t>0.20</w:t>
            </w:r>
          </w:p>
        </w:tc>
        <w:tc>
          <w:tcPr>
            <w:tcW w:w="11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9448D28" w14:textId="77777777" w:rsidR="00901BEA" w:rsidRPr="007827CF" w:rsidRDefault="00901BEA">
            <w:pPr>
              <w:widowControl w:val="0"/>
              <w:autoSpaceDE w:val="0"/>
              <w:autoSpaceDN w:val="0"/>
              <w:adjustRightInd w:val="0"/>
              <w:jc w:val="center"/>
              <w:rPr>
                <w:rFonts w:ascii="Helvetica" w:hAnsi="Helvetica" w:cs="Helvetica"/>
                <w:kern w:val="1"/>
                <w:sz w:val="20"/>
                <w:szCs w:val="20"/>
              </w:rPr>
            </w:pPr>
            <w:r w:rsidRPr="007827CF">
              <w:rPr>
                <w:color w:val="000000"/>
                <w:sz w:val="20"/>
                <w:szCs w:val="20"/>
              </w:rPr>
              <w:t>0.076</w:t>
            </w:r>
          </w:p>
        </w:tc>
        <w:tc>
          <w:tcPr>
            <w:tcW w:w="8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5E82D8B" w14:textId="77777777" w:rsidR="00901BEA" w:rsidRPr="007827CF" w:rsidRDefault="00901BEA">
            <w:pPr>
              <w:widowControl w:val="0"/>
              <w:autoSpaceDE w:val="0"/>
              <w:autoSpaceDN w:val="0"/>
              <w:adjustRightInd w:val="0"/>
              <w:jc w:val="center"/>
              <w:rPr>
                <w:rFonts w:ascii="Helvetica" w:hAnsi="Helvetica" w:cs="Helvetica"/>
                <w:kern w:val="1"/>
                <w:sz w:val="20"/>
                <w:szCs w:val="20"/>
              </w:rPr>
            </w:pPr>
            <w:r w:rsidRPr="007827CF">
              <w:rPr>
                <w:color w:val="000000"/>
                <w:sz w:val="20"/>
                <w:szCs w:val="20"/>
              </w:rPr>
              <w:t>2.62**</w:t>
            </w:r>
          </w:p>
        </w:tc>
        <w:tc>
          <w:tcPr>
            <w:tcW w:w="15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7280A8F" w14:textId="4A4C5E93" w:rsidR="00901BEA" w:rsidRPr="007827CF" w:rsidRDefault="00841BB4">
            <w:pPr>
              <w:widowControl w:val="0"/>
              <w:autoSpaceDE w:val="0"/>
              <w:autoSpaceDN w:val="0"/>
              <w:adjustRightInd w:val="0"/>
              <w:jc w:val="center"/>
              <w:rPr>
                <w:rFonts w:ascii="Helvetica" w:hAnsi="Helvetica" w:cs="Helvetica"/>
                <w:kern w:val="1"/>
                <w:sz w:val="20"/>
                <w:szCs w:val="20"/>
              </w:rPr>
            </w:pPr>
            <w:r w:rsidRPr="007827CF">
              <w:rPr>
                <w:color w:val="000000"/>
                <w:sz w:val="20"/>
                <w:szCs w:val="20"/>
              </w:rPr>
              <w:t xml:space="preserve">Data </w:t>
            </w:r>
            <w:r>
              <w:rPr>
                <w:color w:val="000000"/>
                <w:sz w:val="20"/>
                <w:szCs w:val="20"/>
              </w:rPr>
              <w:t>supporting hypothesis</w:t>
            </w:r>
          </w:p>
        </w:tc>
      </w:tr>
    </w:tbl>
    <w:p w14:paraId="4EAA96B2" w14:textId="77777777" w:rsidR="00901BEA" w:rsidRDefault="00901BEA" w:rsidP="00901B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p w14:paraId="51CF16D6" w14:textId="77777777" w:rsidR="000B582A" w:rsidRDefault="000B582A" w:rsidP="000B582A">
      <w:pPr>
        <w:widowControl w:val="0"/>
        <w:autoSpaceDE w:val="0"/>
        <w:autoSpaceDN w:val="0"/>
        <w:adjustRightInd w:val="0"/>
        <w:spacing w:line="360" w:lineRule="auto"/>
        <w:contextualSpacing/>
        <w:jc w:val="center"/>
      </w:pPr>
    </w:p>
    <w:p w14:paraId="3337A024" w14:textId="3B0F3773" w:rsidR="000B582A" w:rsidRPr="00E729A5" w:rsidRDefault="000B582A" w:rsidP="00692E26">
      <w:pPr>
        <w:widowControl w:val="0"/>
        <w:autoSpaceDE w:val="0"/>
        <w:autoSpaceDN w:val="0"/>
        <w:adjustRightInd w:val="0"/>
        <w:spacing w:line="360" w:lineRule="auto"/>
        <w:ind w:firstLine="426"/>
        <w:contextualSpacing/>
      </w:pPr>
      <w:r>
        <w:t>T</w:t>
      </w:r>
      <w:r w:rsidRPr="00E729A5">
        <w:t>he explanation as shown in the table below:</w:t>
      </w:r>
    </w:p>
    <w:p w14:paraId="780762F6" w14:textId="77777777" w:rsidR="000B582A" w:rsidRPr="004E5841" w:rsidRDefault="000B582A" w:rsidP="000B582A">
      <w:pPr>
        <w:widowControl w:val="0"/>
        <w:numPr>
          <w:ilvl w:val="0"/>
          <w:numId w:val="5"/>
        </w:numPr>
        <w:overflowPunct w:val="0"/>
        <w:autoSpaceDE w:val="0"/>
        <w:autoSpaceDN w:val="0"/>
        <w:adjustRightInd w:val="0"/>
        <w:spacing w:line="360" w:lineRule="auto"/>
        <w:ind w:left="426" w:right="420" w:hanging="426"/>
        <w:contextualSpacing/>
        <w:jc w:val="both"/>
      </w:pPr>
      <w:r w:rsidRPr="00E729A5">
        <w:t xml:space="preserve">Store image does not have positive influence on PLB image, however, it will have positive influence on purchase intention. </w:t>
      </w:r>
    </w:p>
    <w:p w14:paraId="4E6C680F" w14:textId="77777777" w:rsidR="000B582A" w:rsidRPr="004E5841" w:rsidRDefault="000B582A" w:rsidP="000B582A">
      <w:pPr>
        <w:widowControl w:val="0"/>
        <w:numPr>
          <w:ilvl w:val="0"/>
          <w:numId w:val="5"/>
        </w:numPr>
        <w:overflowPunct w:val="0"/>
        <w:autoSpaceDE w:val="0"/>
        <w:autoSpaceDN w:val="0"/>
        <w:adjustRightInd w:val="0"/>
        <w:spacing w:line="360" w:lineRule="auto"/>
        <w:ind w:left="426" w:right="420" w:hanging="426"/>
        <w:contextualSpacing/>
        <w:jc w:val="both"/>
      </w:pPr>
      <w:r w:rsidRPr="00E729A5">
        <w:t xml:space="preserve">Service quality has significant influence on PLB image but it does not influence significantly on purchase intention. </w:t>
      </w:r>
    </w:p>
    <w:p w14:paraId="2FE0E87C" w14:textId="77777777" w:rsidR="000B582A" w:rsidRPr="004E5841" w:rsidRDefault="000B582A" w:rsidP="000B582A">
      <w:pPr>
        <w:widowControl w:val="0"/>
        <w:numPr>
          <w:ilvl w:val="0"/>
          <w:numId w:val="5"/>
        </w:numPr>
        <w:overflowPunct w:val="0"/>
        <w:autoSpaceDE w:val="0"/>
        <w:autoSpaceDN w:val="0"/>
        <w:adjustRightInd w:val="0"/>
        <w:spacing w:line="360" w:lineRule="auto"/>
        <w:ind w:left="426" w:hanging="426"/>
        <w:contextualSpacing/>
        <w:jc w:val="both"/>
      </w:pPr>
      <w:r w:rsidRPr="00E729A5">
        <w:t xml:space="preserve">PLB image has significant influence on purchase intention. </w:t>
      </w:r>
    </w:p>
    <w:p w14:paraId="62439923" w14:textId="77777777" w:rsidR="000B582A" w:rsidRPr="00E729A5" w:rsidRDefault="000B582A" w:rsidP="000B582A">
      <w:pPr>
        <w:widowControl w:val="0"/>
        <w:numPr>
          <w:ilvl w:val="0"/>
          <w:numId w:val="5"/>
        </w:numPr>
        <w:overflowPunct w:val="0"/>
        <w:autoSpaceDE w:val="0"/>
        <w:autoSpaceDN w:val="0"/>
        <w:adjustRightInd w:val="0"/>
        <w:spacing w:line="360" w:lineRule="auto"/>
        <w:ind w:left="426" w:hanging="426"/>
        <w:contextualSpacing/>
        <w:jc w:val="both"/>
      </w:pPr>
      <w:r w:rsidRPr="00E729A5">
        <w:t xml:space="preserve">Price consciousness has positive influence on purchase intention. </w:t>
      </w:r>
    </w:p>
    <w:p w14:paraId="0B11376F" w14:textId="77777777" w:rsidR="005E643C" w:rsidRDefault="00C86AFD" w:rsidP="00C17038">
      <w:pPr>
        <w:widowControl w:val="0"/>
        <w:overflowPunct w:val="0"/>
        <w:autoSpaceDE w:val="0"/>
        <w:autoSpaceDN w:val="0"/>
        <w:adjustRightInd w:val="0"/>
        <w:spacing w:line="360" w:lineRule="auto"/>
        <w:ind w:firstLine="426"/>
        <w:contextualSpacing/>
        <w:jc w:val="both"/>
      </w:pPr>
      <w:r w:rsidRPr="008F64B8">
        <w:t xml:space="preserve">Convenience store image </w:t>
      </w:r>
      <w:r w:rsidR="00441DF9" w:rsidRPr="008F64B8">
        <w:t>that had been captured by the respondent was not strong enough to improve the image of private label brands. Store image is still perceived as a store that has a reasonable price, good quality and have products that are economical compared to the impression of the main p</w:t>
      </w:r>
      <w:r w:rsidRPr="008F64B8">
        <w:t>roduct that is owned by store</w:t>
      </w:r>
      <w:r w:rsidR="00441DF9" w:rsidRPr="008F64B8">
        <w:t xml:space="preserve"> (the image of private label pr</w:t>
      </w:r>
      <w:r w:rsidRPr="008F64B8">
        <w:t>oducts). Then, from the convenience</w:t>
      </w:r>
      <w:r w:rsidR="00441DF9" w:rsidRPr="008F64B8">
        <w:t xml:space="preserve"> store image, the purchase intention will be higher to buy</w:t>
      </w:r>
      <w:r w:rsidRPr="008F64B8">
        <w:t xml:space="preserve"> private label products</w:t>
      </w:r>
      <w:r w:rsidR="00441DF9" w:rsidRPr="008F64B8">
        <w:t>. When it is viewed from the functional aspects, store image is associated with products sold in stores, price and store layout. While the psychological aspect, store image is related to the value of those stores as a result of perception that is raised by the consumer, friendly feelings that are created by the shop staff, feeling of belonging (sense of belonging) to the store, as well as the values</w:t>
      </w:r>
      <w:r w:rsidR="008F64B8" w:rsidRPr="008F64B8">
        <w:t xml:space="preserve"> obtained from the store design</w:t>
      </w:r>
      <w:r w:rsidR="00441DF9" w:rsidRPr="008F64B8">
        <w:t xml:space="preserve">, symbols, colors and store displays. In this study, the service quality has an influence on the image of private label brands, but the service </w:t>
      </w:r>
      <w:r w:rsidR="00441DF9" w:rsidRPr="008F64B8">
        <w:lastRenderedPageBreak/>
        <w:t xml:space="preserve">quality does not have an influence on consumer’s purchase intention against private label products brand. </w:t>
      </w:r>
      <w:r w:rsidR="008F64B8" w:rsidRPr="008F64B8">
        <w:t>Consumer convenience stores is a self-service customer who serve themselves when shopping</w:t>
      </w:r>
      <w:r w:rsidR="00441DF9" w:rsidRPr="008F64B8">
        <w:t>, so the factor of service quality provided by the store through its staff does not affect the interest of consumers to buy.</w:t>
      </w:r>
    </w:p>
    <w:p w14:paraId="52D00108" w14:textId="2E885BD1" w:rsidR="005E643C" w:rsidRDefault="00441DF9" w:rsidP="005E643C">
      <w:pPr>
        <w:widowControl w:val="0"/>
        <w:overflowPunct w:val="0"/>
        <w:autoSpaceDE w:val="0"/>
        <w:autoSpaceDN w:val="0"/>
        <w:adjustRightInd w:val="0"/>
        <w:spacing w:line="360" w:lineRule="auto"/>
        <w:ind w:firstLine="720"/>
        <w:contextualSpacing/>
        <w:jc w:val="both"/>
      </w:pPr>
      <w:r w:rsidRPr="005E643C">
        <w:t>Then, the better the image or perception of pr</w:t>
      </w:r>
      <w:r w:rsidR="00010D30" w:rsidRPr="005E643C">
        <w:t>ivate label products</w:t>
      </w:r>
      <w:r w:rsidRPr="005E643C">
        <w:t>, the higher the interest of the consumer to buy the product. It proves that a good image is very important in influencing consumer buying interest.</w:t>
      </w:r>
      <w:r w:rsidR="005E643C">
        <w:t xml:space="preserve"> </w:t>
      </w:r>
    </w:p>
    <w:p w14:paraId="69DA9D73" w14:textId="10C4669A" w:rsidR="00441DF9" w:rsidRPr="005E643C" w:rsidRDefault="00441DF9" w:rsidP="005E643C">
      <w:pPr>
        <w:widowControl w:val="0"/>
        <w:overflowPunct w:val="0"/>
        <w:autoSpaceDE w:val="0"/>
        <w:autoSpaceDN w:val="0"/>
        <w:adjustRightInd w:val="0"/>
        <w:spacing w:line="360" w:lineRule="auto"/>
        <w:ind w:right="60" w:firstLine="720"/>
        <w:contextualSpacing/>
        <w:jc w:val="both"/>
      </w:pPr>
      <w:r w:rsidRPr="005E643C">
        <w:t>Price consciousness has an influenc</w:t>
      </w:r>
      <w:r w:rsidR="008331D4" w:rsidRPr="005E643C">
        <w:t>e on buying interest. These consumers</w:t>
      </w:r>
      <w:r w:rsidRPr="005E643C">
        <w:t xml:space="preserve"> are very concerned with the price factor. It is because as much as 55% of respondents in this study is in th</w:t>
      </w:r>
      <w:r w:rsidR="008331D4" w:rsidRPr="005E643C">
        <w:t xml:space="preserve">e age range 21-25 years who is similar with </w:t>
      </w:r>
      <w:r w:rsidRPr="005E643C">
        <w:t>the target consumer. To maintain this, then at an affordable pri</w:t>
      </w:r>
      <w:r w:rsidR="00702DD2" w:rsidRPr="005E643C">
        <w:t>ce on the product</w:t>
      </w:r>
      <w:r w:rsidRPr="005E643C">
        <w:t xml:space="preserve"> wi</w:t>
      </w:r>
      <w:r w:rsidR="00702DD2" w:rsidRPr="005E643C">
        <w:t>ll be the hallmarks of this convenience store</w:t>
      </w:r>
      <w:r w:rsidRPr="005E643C">
        <w:t xml:space="preserve"> on the other.</w:t>
      </w:r>
    </w:p>
    <w:p w14:paraId="43144B6A" w14:textId="77777777" w:rsidR="008A1881" w:rsidRDefault="008A1881" w:rsidP="008A1881">
      <w:pPr>
        <w:widowControl w:val="0"/>
        <w:autoSpaceDE w:val="0"/>
        <w:autoSpaceDN w:val="0"/>
        <w:adjustRightInd w:val="0"/>
        <w:spacing w:line="360" w:lineRule="auto"/>
        <w:contextualSpacing/>
      </w:pPr>
    </w:p>
    <w:p w14:paraId="3D840FAF" w14:textId="57DF119F" w:rsidR="008A1881" w:rsidRPr="00CC5D20" w:rsidRDefault="008A1881" w:rsidP="00CC5D20">
      <w:pPr>
        <w:widowControl w:val="0"/>
        <w:autoSpaceDE w:val="0"/>
        <w:autoSpaceDN w:val="0"/>
        <w:adjustRightInd w:val="0"/>
        <w:contextualSpacing/>
        <w:jc w:val="center"/>
        <w:rPr>
          <w:bCs/>
        </w:rPr>
      </w:pPr>
      <w:r w:rsidRPr="00CC5D20">
        <w:rPr>
          <w:bCs/>
        </w:rPr>
        <w:t>Table</w:t>
      </w:r>
      <w:r w:rsidR="00CC5D20" w:rsidRPr="00CC5D20">
        <w:rPr>
          <w:bCs/>
        </w:rPr>
        <w:t xml:space="preserve"> 3</w:t>
      </w:r>
      <w:r w:rsidRPr="00CC5D20">
        <w:rPr>
          <w:bCs/>
        </w:rPr>
        <w:t>: Goodness of Fit (GoF) Dimension</w:t>
      </w:r>
    </w:p>
    <w:p w14:paraId="14356885" w14:textId="772C8804" w:rsidR="008A1881" w:rsidRPr="00CC5D20" w:rsidRDefault="008A1881" w:rsidP="00CC5D20">
      <w:pPr>
        <w:widowControl w:val="0"/>
        <w:autoSpaceDE w:val="0"/>
        <w:autoSpaceDN w:val="0"/>
        <w:adjustRightInd w:val="0"/>
        <w:contextualSpacing/>
        <w:jc w:val="center"/>
      </w:pPr>
      <w:r w:rsidRPr="00CC5D20">
        <w:t xml:space="preserve">Source: </w:t>
      </w:r>
      <w:r w:rsidR="00B97DC3">
        <w:t>Primary data analysis</w:t>
      </w:r>
      <w:r w:rsidR="00B97DC3" w:rsidRPr="00CC5D20">
        <w:rPr>
          <w:bCs/>
        </w:rPr>
        <w:t xml:space="preserve"> </w:t>
      </w:r>
      <w:r w:rsidR="00B97DC3">
        <w:rPr>
          <w:bCs/>
        </w:rPr>
        <w:t xml:space="preserve">using </w:t>
      </w:r>
      <w:r w:rsidR="00B97DC3" w:rsidRPr="00CC5D20">
        <w:rPr>
          <w:bCs/>
        </w:rPr>
        <w:t>LISREL 8.87</w:t>
      </w:r>
    </w:p>
    <w:p w14:paraId="40EF0D2C" w14:textId="77777777" w:rsidR="008A1881" w:rsidRPr="00E729A5" w:rsidRDefault="008A1881" w:rsidP="008A1881">
      <w:pPr>
        <w:widowControl w:val="0"/>
        <w:overflowPunct w:val="0"/>
        <w:autoSpaceDE w:val="0"/>
        <w:autoSpaceDN w:val="0"/>
        <w:adjustRightInd w:val="0"/>
        <w:spacing w:line="360" w:lineRule="auto"/>
        <w:contextualSpacing/>
        <w:jc w:val="both"/>
      </w:pPr>
    </w:p>
    <w:tbl>
      <w:tblPr>
        <w:tblW w:w="8690" w:type="dxa"/>
        <w:jc w:val="center"/>
        <w:tblLook w:val="04A0" w:firstRow="1" w:lastRow="0" w:firstColumn="1" w:lastColumn="0" w:noHBand="0" w:noVBand="1"/>
      </w:tblPr>
      <w:tblGrid>
        <w:gridCol w:w="4146"/>
        <w:gridCol w:w="2179"/>
        <w:gridCol w:w="816"/>
        <w:gridCol w:w="1549"/>
      </w:tblGrid>
      <w:tr w:rsidR="008A1881" w:rsidRPr="00E729A5" w14:paraId="0F143B37" w14:textId="77777777" w:rsidTr="00B43F23">
        <w:trPr>
          <w:trHeight w:val="320"/>
          <w:jc w:val="center"/>
        </w:trPr>
        <w:tc>
          <w:tcPr>
            <w:tcW w:w="4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92F65" w14:textId="77777777" w:rsidR="008A1881" w:rsidRPr="00B1001C" w:rsidRDefault="008A1881" w:rsidP="00B43F23">
            <w:pPr>
              <w:spacing w:line="360" w:lineRule="auto"/>
              <w:contextualSpacing/>
              <w:jc w:val="center"/>
              <w:rPr>
                <w:rFonts w:eastAsia="Times New Roman"/>
                <w:b/>
                <w:bCs/>
                <w:color w:val="000000"/>
              </w:rPr>
            </w:pPr>
            <w:r w:rsidRPr="00B1001C">
              <w:rPr>
                <w:rFonts w:eastAsia="Times New Roman"/>
                <w:b/>
                <w:bCs/>
                <w:color w:val="000000"/>
              </w:rPr>
              <w:t>GoF Dimension</w:t>
            </w:r>
          </w:p>
        </w:tc>
        <w:tc>
          <w:tcPr>
            <w:tcW w:w="2179" w:type="dxa"/>
            <w:tcBorders>
              <w:top w:val="single" w:sz="4" w:space="0" w:color="auto"/>
              <w:left w:val="nil"/>
              <w:bottom w:val="single" w:sz="4" w:space="0" w:color="auto"/>
              <w:right w:val="single" w:sz="4" w:space="0" w:color="auto"/>
            </w:tcBorders>
          </w:tcPr>
          <w:p w14:paraId="7FFC0A6F" w14:textId="77777777" w:rsidR="008A1881" w:rsidRPr="00E729A5" w:rsidRDefault="008A1881" w:rsidP="00B43F23">
            <w:pPr>
              <w:spacing w:line="360" w:lineRule="auto"/>
              <w:contextualSpacing/>
              <w:jc w:val="center"/>
              <w:rPr>
                <w:rFonts w:eastAsia="Times New Roman"/>
                <w:b/>
                <w:bCs/>
                <w:color w:val="000000"/>
              </w:rPr>
            </w:pPr>
            <w:r w:rsidRPr="00E729A5">
              <w:rPr>
                <w:rFonts w:eastAsia="Times New Roman"/>
                <w:b/>
                <w:bCs/>
                <w:color w:val="000000"/>
              </w:rPr>
              <w:t>Target</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92EE0" w14:textId="77777777" w:rsidR="008A1881" w:rsidRPr="00B1001C" w:rsidRDefault="008A1881" w:rsidP="00B43F23">
            <w:pPr>
              <w:spacing w:line="360" w:lineRule="auto"/>
              <w:contextualSpacing/>
              <w:jc w:val="center"/>
              <w:rPr>
                <w:rFonts w:eastAsia="Times New Roman"/>
                <w:b/>
                <w:bCs/>
                <w:color w:val="000000"/>
              </w:rPr>
            </w:pPr>
            <w:r w:rsidRPr="00B1001C">
              <w:rPr>
                <w:rFonts w:eastAsia="Times New Roman"/>
                <w:b/>
                <w:bCs/>
                <w:color w:val="000000"/>
              </w:rPr>
              <w:t>Value</w:t>
            </w:r>
          </w:p>
        </w:tc>
        <w:tc>
          <w:tcPr>
            <w:tcW w:w="1549" w:type="dxa"/>
            <w:tcBorders>
              <w:top w:val="single" w:sz="4" w:space="0" w:color="auto"/>
              <w:left w:val="single" w:sz="4" w:space="0" w:color="auto"/>
              <w:bottom w:val="single" w:sz="4" w:space="0" w:color="auto"/>
              <w:right w:val="single" w:sz="4" w:space="0" w:color="auto"/>
            </w:tcBorders>
          </w:tcPr>
          <w:p w14:paraId="5DF8063D" w14:textId="77777777" w:rsidR="008A1881" w:rsidRPr="00E729A5" w:rsidRDefault="008A1881" w:rsidP="00B43F23">
            <w:pPr>
              <w:spacing w:line="360" w:lineRule="auto"/>
              <w:contextualSpacing/>
              <w:jc w:val="center"/>
              <w:rPr>
                <w:rFonts w:eastAsia="Times New Roman"/>
                <w:b/>
                <w:bCs/>
                <w:color w:val="000000"/>
              </w:rPr>
            </w:pPr>
            <w:r w:rsidRPr="00E729A5">
              <w:rPr>
                <w:rFonts w:eastAsia="Times New Roman"/>
                <w:b/>
                <w:bCs/>
                <w:color w:val="000000"/>
              </w:rPr>
              <w:t>Result</w:t>
            </w:r>
          </w:p>
        </w:tc>
      </w:tr>
      <w:tr w:rsidR="008A1881" w:rsidRPr="00E729A5" w14:paraId="6752054B" w14:textId="77777777" w:rsidTr="00B43F23">
        <w:trPr>
          <w:trHeight w:val="320"/>
          <w:jc w:val="center"/>
        </w:trPr>
        <w:tc>
          <w:tcPr>
            <w:tcW w:w="4146" w:type="dxa"/>
            <w:tcBorders>
              <w:top w:val="nil"/>
              <w:left w:val="single" w:sz="4" w:space="0" w:color="auto"/>
              <w:bottom w:val="single" w:sz="4" w:space="0" w:color="auto"/>
              <w:right w:val="single" w:sz="4" w:space="0" w:color="auto"/>
            </w:tcBorders>
            <w:shd w:val="clear" w:color="auto" w:fill="auto"/>
            <w:noWrap/>
            <w:vAlign w:val="bottom"/>
            <w:hideMark/>
          </w:tcPr>
          <w:p w14:paraId="16306A6D" w14:textId="77777777" w:rsidR="008A1881" w:rsidRPr="00B1001C" w:rsidRDefault="008A1881" w:rsidP="00B43F23">
            <w:pPr>
              <w:spacing w:line="360" w:lineRule="auto"/>
              <w:contextualSpacing/>
              <w:rPr>
                <w:rFonts w:eastAsia="Times New Roman"/>
                <w:color w:val="000000"/>
              </w:rPr>
            </w:pPr>
            <w:r w:rsidRPr="00B1001C">
              <w:rPr>
                <w:rFonts w:eastAsia="Times New Roman"/>
                <w:color w:val="000000"/>
              </w:rPr>
              <w:t>Root Mean Square Error of Approximation (RMSEA)</w:t>
            </w:r>
            <w:r w:rsidRPr="00E729A5">
              <w:rPr>
                <w:rFonts w:eastAsia="Times New Roman"/>
                <w:color w:val="000000"/>
              </w:rPr>
              <w:t xml:space="preserve"> </w:t>
            </w:r>
          </w:p>
        </w:tc>
        <w:tc>
          <w:tcPr>
            <w:tcW w:w="2179" w:type="dxa"/>
            <w:tcBorders>
              <w:top w:val="single" w:sz="4" w:space="0" w:color="auto"/>
              <w:left w:val="nil"/>
              <w:bottom w:val="single" w:sz="4" w:space="0" w:color="auto"/>
              <w:right w:val="single" w:sz="4" w:space="0" w:color="auto"/>
            </w:tcBorders>
          </w:tcPr>
          <w:p w14:paraId="5A6F88F9" w14:textId="77777777" w:rsidR="008A1881" w:rsidRPr="00E729A5" w:rsidRDefault="008A1881" w:rsidP="00B43F23">
            <w:pPr>
              <w:spacing w:line="360" w:lineRule="auto"/>
              <w:contextualSpacing/>
              <w:jc w:val="center"/>
              <w:rPr>
                <w:rFonts w:eastAsia="Times New Roman"/>
                <w:color w:val="000000"/>
              </w:rPr>
            </w:pPr>
            <w:r w:rsidRPr="00E729A5">
              <w:rPr>
                <w:rFonts w:eastAsia="Times New Roman"/>
                <w:color w:val="000000"/>
              </w:rPr>
              <w:sym w:font="Symbol" w:char="F0A3"/>
            </w:r>
            <w:r w:rsidRPr="00E729A5">
              <w:rPr>
                <w:rFonts w:eastAsia="Times New Roman"/>
                <w:color w:val="000000"/>
              </w:rPr>
              <w:t xml:space="preserve"> 0.08</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03E6AD33" w14:textId="77777777" w:rsidR="008A1881" w:rsidRPr="00B1001C" w:rsidRDefault="008A1881" w:rsidP="00B43F23">
            <w:pPr>
              <w:spacing w:line="360" w:lineRule="auto"/>
              <w:contextualSpacing/>
              <w:jc w:val="center"/>
              <w:rPr>
                <w:rFonts w:eastAsia="Times New Roman"/>
                <w:color w:val="000000"/>
              </w:rPr>
            </w:pPr>
            <w:r w:rsidRPr="00B1001C">
              <w:rPr>
                <w:rFonts w:eastAsia="Times New Roman"/>
                <w:color w:val="000000"/>
              </w:rPr>
              <w:t>0.07</w:t>
            </w:r>
          </w:p>
        </w:tc>
        <w:tc>
          <w:tcPr>
            <w:tcW w:w="1549" w:type="dxa"/>
            <w:tcBorders>
              <w:top w:val="nil"/>
              <w:left w:val="single" w:sz="4" w:space="0" w:color="auto"/>
              <w:bottom w:val="single" w:sz="4" w:space="0" w:color="auto"/>
              <w:right w:val="single" w:sz="4" w:space="0" w:color="auto"/>
            </w:tcBorders>
          </w:tcPr>
          <w:p w14:paraId="438F30DA" w14:textId="77777777" w:rsidR="008A1881" w:rsidRPr="00E729A5" w:rsidRDefault="008A1881" w:rsidP="00B43F23">
            <w:pPr>
              <w:spacing w:line="360" w:lineRule="auto"/>
              <w:contextualSpacing/>
              <w:jc w:val="center"/>
              <w:rPr>
                <w:rFonts w:eastAsia="Times New Roman"/>
                <w:color w:val="000000"/>
              </w:rPr>
            </w:pPr>
            <w:r w:rsidRPr="00E729A5">
              <w:rPr>
                <w:rFonts w:eastAsia="Times New Roman"/>
                <w:color w:val="000000"/>
              </w:rPr>
              <w:t>Good Fit</w:t>
            </w:r>
          </w:p>
        </w:tc>
      </w:tr>
      <w:tr w:rsidR="008A1881" w:rsidRPr="00E729A5" w14:paraId="67FE00E7" w14:textId="77777777" w:rsidTr="00B43F23">
        <w:trPr>
          <w:trHeight w:val="320"/>
          <w:jc w:val="center"/>
        </w:trPr>
        <w:tc>
          <w:tcPr>
            <w:tcW w:w="4146" w:type="dxa"/>
            <w:tcBorders>
              <w:top w:val="nil"/>
              <w:left w:val="single" w:sz="4" w:space="0" w:color="auto"/>
              <w:bottom w:val="single" w:sz="4" w:space="0" w:color="auto"/>
              <w:right w:val="single" w:sz="4" w:space="0" w:color="auto"/>
            </w:tcBorders>
            <w:shd w:val="clear" w:color="auto" w:fill="auto"/>
            <w:noWrap/>
            <w:vAlign w:val="bottom"/>
            <w:hideMark/>
          </w:tcPr>
          <w:p w14:paraId="50A1EFE1" w14:textId="77777777" w:rsidR="008A1881" w:rsidRPr="00B1001C" w:rsidRDefault="008A1881" w:rsidP="00B43F23">
            <w:pPr>
              <w:spacing w:line="360" w:lineRule="auto"/>
              <w:contextualSpacing/>
              <w:rPr>
                <w:rFonts w:eastAsia="Times New Roman"/>
                <w:color w:val="000000"/>
              </w:rPr>
            </w:pPr>
            <w:r w:rsidRPr="00B1001C">
              <w:rPr>
                <w:rFonts w:eastAsia="Times New Roman"/>
                <w:color w:val="000000"/>
              </w:rPr>
              <w:t>Normed Fit Index (NFI)</w:t>
            </w:r>
          </w:p>
        </w:tc>
        <w:tc>
          <w:tcPr>
            <w:tcW w:w="2179" w:type="dxa"/>
            <w:tcBorders>
              <w:top w:val="single" w:sz="4" w:space="0" w:color="auto"/>
              <w:left w:val="nil"/>
              <w:bottom w:val="single" w:sz="4" w:space="0" w:color="auto"/>
              <w:right w:val="single" w:sz="4" w:space="0" w:color="auto"/>
            </w:tcBorders>
          </w:tcPr>
          <w:p w14:paraId="6F7C5836" w14:textId="77777777" w:rsidR="008A1881" w:rsidRPr="00E729A5" w:rsidRDefault="008A1881" w:rsidP="00B43F23">
            <w:pPr>
              <w:spacing w:line="360" w:lineRule="auto"/>
              <w:contextualSpacing/>
              <w:jc w:val="center"/>
              <w:rPr>
                <w:rFonts w:eastAsia="Times New Roman"/>
                <w:color w:val="000000"/>
              </w:rPr>
            </w:pPr>
            <w:r w:rsidRPr="00E729A5">
              <w:rPr>
                <w:rFonts w:eastAsia="Times New Roman"/>
                <w:color w:val="000000"/>
              </w:rPr>
              <w:sym w:font="Symbol" w:char="F0B3"/>
            </w:r>
            <w:r w:rsidRPr="00E729A5">
              <w:rPr>
                <w:rFonts w:eastAsia="Times New Roman"/>
                <w:color w:val="000000"/>
              </w:rPr>
              <w:t xml:space="preserve"> 0.90</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105108C8" w14:textId="77777777" w:rsidR="008A1881" w:rsidRPr="00B1001C" w:rsidRDefault="008A1881" w:rsidP="00B43F23">
            <w:pPr>
              <w:spacing w:line="360" w:lineRule="auto"/>
              <w:contextualSpacing/>
              <w:jc w:val="center"/>
              <w:rPr>
                <w:rFonts w:eastAsia="Times New Roman"/>
                <w:color w:val="000000"/>
              </w:rPr>
            </w:pPr>
            <w:r w:rsidRPr="00B1001C">
              <w:rPr>
                <w:rFonts w:eastAsia="Times New Roman"/>
                <w:color w:val="000000"/>
              </w:rPr>
              <w:t>0.91</w:t>
            </w:r>
          </w:p>
        </w:tc>
        <w:tc>
          <w:tcPr>
            <w:tcW w:w="1549" w:type="dxa"/>
            <w:tcBorders>
              <w:top w:val="nil"/>
              <w:left w:val="single" w:sz="4" w:space="0" w:color="auto"/>
              <w:bottom w:val="single" w:sz="4" w:space="0" w:color="auto"/>
              <w:right w:val="single" w:sz="4" w:space="0" w:color="auto"/>
            </w:tcBorders>
          </w:tcPr>
          <w:p w14:paraId="0FCA8932" w14:textId="77777777" w:rsidR="008A1881" w:rsidRPr="00E729A5" w:rsidRDefault="008A1881" w:rsidP="00B43F23">
            <w:pPr>
              <w:spacing w:line="360" w:lineRule="auto"/>
              <w:contextualSpacing/>
              <w:jc w:val="center"/>
              <w:rPr>
                <w:rFonts w:eastAsia="Times New Roman"/>
                <w:color w:val="000000"/>
              </w:rPr>
            </w:pPr>
            <w:r w:rsidRPr="00E729A5">
              <w:rPr>
                <w:rFonts w:eastAsia="Times New Roman"/>
                <w:color w:val="000000"/>
              </w:rPr>
              <w:t>Good Fit</w:t>
            </w:r>
          </w:p>
        </w:tc>
      </w:tr>
      <w:tr w:rsidR="008A1881" w:rsidRPr="00E729A5" w14:paraId="2ACB8904" w14:textId="77777777" w:rsidTr="00B43F23">
        <w:trPr>
          <w:trHeight w:val="320"/>
          <w:jc w:val="center"/>
        </w:trPr>
        <w:tc>
          <w:tcPr>
            <w:tcW w:w="4146" w:type="dxa"/>
            <w:tcBorders>
              <w:top w:val="nil"/>
              <w:left w:val="single" w:sz="4" w:space="0" w:color="auto"/>
              <w:bottom w:val="single" w:sz="4" w:space="0" w:color="auto"/>
              <w:right w:val="single" w:sz="4" w:space="0" w:color="auto"/>
            </w:tcBorders>
            <w:shd w:val="clear" w:color="auto" w:fill="auto"/>
            <w:noWrap/>
            <w:vAlign w:val="bottom"/>
            <w:hideMark/>
          </w:tcPr>
          <w:p w14:paraId="16759189" w14:textId="77777777" w:rsidR="008A1881" w:rsidRPr="00B1001C" w:rsidRDefault="008A1881" w:rsidP="00B43F23">
            <w:pPr>
              <w:spacing w:line="360" w:lineRule="auto"/>
              <w:contextualSpacing/>
              <w:rPr>
                <w:rFonts w:eastAsia="Times New Roman"/>
                <w:color w:val="000000"/>
              </w:rPr>
            </w:pPr>
            <w:r w:rsidRPr="00B1001C">
              <w:rPr>
                <w:rFonts w:eastAsia="Times New Roman"/>
                <w:color w:val="000000"/>
              </w:rPr>
              <w:t>Non-Normed Fit Index (NNFI)</w:t>
            </w:r>
          </w:p>
        </w:tc>
        <w:tc>
          <w:tcPr>
            <w:tcW w:w="2179" w:type="dxa"/>
            <w:tcBorders>
              <w:top w:val="single" w:sz="4" w:space="0" w:color="auto"/>
              <w:left w:val="nil"/>
              <w:bottom w:val="single" w:sz="4" w:space="0" w:color="auto"/>
              <w:right w:val="single" w:sz="4" w:space="0" w:color="auto"/>
            </w:tcBorders>
          </w:tcPr>
          <w:p w14:paraId="375CF2A9" w14:textId="77777777" w:rsidR="008A1881" w:rsidRPr="00E729A5" w:rsidRDefault="008A1881" w:rsidP="00B43F23">
            <w:pPr>
              <w:spacing w:line="360" w:lineRule="auto"/>
              <w:contextualSpacing/>
              <w:jc w:val="center"/>
              <w:rPr>
                <w:rFonts w:eastAsia="Times New Roman"/>
                <w:color w:val="000000"/>
              </w:rPr>
            </w:pPr>
            <w:r w:rsidRPr="00E729A5">
              <w:rPr>
                <w:rFonts w:eastAsia="Times New Roman"/>
                <w:color w:val="000000"/>
              </w:rPr>
              <w:sym w:font="Symbol" w:char="F0B3"/>
            </w:r>
            <w:r w:rsidRPr="00E729A5">
              <w:rPr>
                <w:rFonts w:eastAsia="Times New Roman"/>
                <w:color w:val="000000"/>
              </w:rPr>
              <w:t xml:space="preserve"> 0.90</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03D61896" w14:textId="77777777" w:rsidR="008A1881" w:rsidRPr="00B1001C" w:rsidRDefault="008A1881" w:rsidP="00B43F23">
            <w:pPr>
              <w:spacing w:line="360" w:lineRule="auto"/>
              <w:contextualSpacing/>
              <w:jc w:val="center"/>
              <w:rPr>
                <w:rFonts w:eastAsia="Times New Roman"/>
                <w:color w:val="000000"/>
              </w:rPr>
            </w:pPr>
            <w:r w:rsidRPr="00B1001C">
              <w:rPr>
                <w:rFonts w:eastAsia="Times New Roman"/>
                <w:color w:val="000000"/>
              </w:rPr>
              <w:t>0.94</w:t>
            </w:r>
          </w:p>
        </w:tc>
        <w:tc>
          <w:tcPr>
            <w:tcW w:w="1549" w:type="dxa"/>
            <w:tcBorders>
              <w:top w:val="nil"/>
              <w:left w:val="single" w:sz="4" w:space="0" w:color="auto"/>
              <w:bottom w:val="single" w:sz="4" w:space="0" w:color="auto"/>
              <w:right w:val="single" w:sz="4" w:space="0" w:color="auto"/>
            </w:tcBorders>
          </w:tcPr>
          <w:p w14:paraId="4779E824" w14:textId="77777777" w:rsidR="008A1881" w:rsidRPr="00E729A5" w:rsidRDefault="008A1881" w:rsidP="00B43F23">
            <w:pPr>
              <w:spacing w:line="360" w:lineRule="auto"/>
              <w:contextualSpacing/>
              <w:jc w:val="center"/>
              <w:rPr>
                <w:rFonts w:eastAsia="Times New Roman"/>
                <w:color w:val="000000"/>
              </w:rPr>
            </w:pPr>
            <w:r w:rsidRPr="00E729A5">
              <w:rPr>
                <w:rFonts w:eastAsia="Times New Roman"/>
                <w:color w:val="000000"/>
              </w:rPr>
              <w:t>Good Fit</w:t>
            </w:r>
          </w:p>
        </w:tc>
      </w:tr>
      <w:tr w:rsidR="008A1881" w:rsidRPr="00E729A5" w14:paraId="3CC5D8F2" w14:textId="77777777" w:rsidTr="00B43F23">
        <w:trPr>
          <w:trHeight w:val="320"/>
          <w:jc w:val="center"/>
        </w:trPr>
        <w:tc>
          <w:tcPr>
            <w:tcW w:w="4146" w:type="dxa"/>
            <w:tcBorders>
              <w:top w:val="nil"/>
              <w:left w:val="single" w:sz="4" w:space="0" w:color="auto"/>
              <w:bottom w:val="single" w:sz="4" w:space="0" w:color="auto"/>
              <w:right w:val="single" w:sz="4" w:space="0" w:color="auto"/>
            </w:tcBorders>
            <w:shd w:val="clear" w:color="auto" w:fill="auto"/>
            <w:noWrap/>
            <w:vAlign w:val="bottom"/>
            <w:hideMark/>
          </w:tcPr>
          <w:p w14:paraId="5D54336C" w14:textId="77777777" w:rsidR="008A1881" w:rsidRPr="00B1001C" w:rsidRDefault="008A1881" w:rsidP="00B43F23">
            <w:pPr>
              <w:spacing w:line="360" w:lineRule="auto"/>
              <w:contextualSpacing/>
              <w:rPr>
                <w:rFonts w:eastAsia="Times New Roman"/>
                <w:color w:val="000000"/>
              </w:rPr>
            </w:pPr>
            <w:r w:rsidRPr="00B1001C">
              <w:rPr>
                <w:rFonts w:eastAsia="Times New Roman"/>
                <w:color w:val="000000"/>
              </w:rPr>
              <w:t>Comparative Fit Index (CFI)</w:t>
            </w:r>
          </w:p>
        </w:tc>
        <w:tc>
          <w:tcPr>
            <w:tcW w:w="2179" w:type="dxa"/>
            <w:tcBorders>
              <w:top w:val="single" w:sz="4" w:space="0" w:color="auto"/>
              <w:left w:val="nil"/>
              <w:bottom w:val="single" w:sz="4" w:space="0" w:color="auto"/>
              <w:right w:val="single" w:sz="4" w:space="0" w:color="auto"/>
            </w:tcBorders>
          </w:tcPr>
          <w:p w14:paraId="02458F54" w14:textId="77777777" w:rsidR="008A1881" w:rsidRPr="00E729A5" w:rsidRDefault="008A1881" w:rsidP="00B43F23">
            <w:pPr>
              <w:spacing w:line="360" w:lineRule="auto"/>
              <w:contextualSpacing/>
              <w:jc w:val="center"/>
              <w:rPr>
                <w:rFonts w:eastAsia="Times New Roman"/>
                <w:color w:val="000000"/>
              </w:rPr>
            </w:pPr>
            <w:r w:rsidRPr="00E729A5">
              <w:rPr>
                <w:rFonts w:eastAsia="Times New Roman"/>
                <w:color w:val="000000"/>
              </w:rPr>
              <w:sym w:font="Symbol" w:char="F0B3"/>
            </w:r>
            <w:r w:rsidRPr="00E729A5">
              <w:rPr>
                <w:rFonts w:eastAsia="Times New Roman"/>
                <w:color w:val="000000"/>
              </w:rPr>
              <w:t xml:space="preserve"> 0.90</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41983BDE" w14:textId="77777777" w:rsidR="008A1881" w:rsidRPr="00B1001C" w:rsidRDefault="008A1881" w:rsidP="00B43F23">
            <w:pPr>
              <w:spacing w:line="360" w:lineRule="auto"/>
              <w:contextualSpacing/>
              <w:jc w:val="center"/>
              <w:rPr>
                <w:rFonts w:eastAsia="Times New Roman"/>
                <w:color w:val="000000"/>
              </w:rPr>
            </w:pPr>
            <w:r w:rsidRPr="00B1001C">
              <w:rPr>
                <w:rFonts w:eastAsia="Times New Roman"/>
                <w:color w:val="000000"/>
              </w:rPr>
              <w:t>0.95</w:t>
            </w:r>
          </w:p>
        </w:tc>
        <w:tc>
          <w:tcPr>
            <w:tcW w:w="1549" w:type="dxa"/>
            <w:tcBorders>
              <w:top w:val="nil"/>
              <w:left w:val="single" w:sz="4" w:space="0" w:color="auto"/>
              <w:bottom w:val="single" w:sz="4" w:space="0" w:color="auto"/>
              <w:right w:val="single" w:sz="4" w:space="0" w:color="auto"/>
            </w:tcBorders>
          </w:tcPr>
          <w:p w14:paraId="083D8FE4" w14:textId="77777777" w:rsidR="008A1881" w:rsidRPr="00E729A5" w:rsidRDefault="008A1881" w:rsidP="00B43F23">
            <w:pPr>
              <w:spacing w:line="360" w:lineRule="auto"/>
              <w:contextualSpacing/>
              <w:jc w:val="center"/>
              <w:rPr>
                <w:rFonts w:eastAsia="Times New Roman"/>
                <w:color w:val="000000"/>
              </w:rPr>
            </w:pPr>
            <w:r w:rsidRPr="00E729A5">
              <w:rPr>
                <w:rFonts w:eastAsia="Times New Roman"/>
                <w:color w:val="000000"/>
              </w:rPr>
              <w:t>Good Fit</w:t>
            </w:r>
          </w:p>
        </w:tc>
      </w:tr>
      <w:tr w:rsidR="008A1881" w:rsidRPr="00E729A5" w14:paraId="4FF6AAAC" w14:textId="77777777" w:rsidTr="00B43F23">
        <w:trPr>
          <w:trHeight w:val="320"/>
          <w:jc w:val="center"/>
        </w:trPr>
        <w:tc>
          <w:tcPr>
            <w:tcW w:w="4146" w:type="dxa"/>
            <w:tcBorders>
              <w:top w:val="nil"/>
              <w:left w:val="single" w:sz="4" w:space="0" w:color="auto"/>
              <w:bottom w:val="single" w:sz="4" w:space="0" w:color="auto"/>
              <w:right w:val="single" w:sz="4" w:space="0" w:color="auto"/>
            </w:tcBorders>
            <w:shd w:val="clear" w:color="auto" w:fill="auto"/>
            <w:noWrap/>
            <w:vAlign w:val="bottom"/>
            <w:hideMark/>
          </w:tcPr>
          <w:p w14:paraId="0D20A1D2" w14:textId="77777777" w:rsidR="008A1881" w:rsidRPr="00B1001C" w:rsidRDefault="008A1881" w:rsidP="00B43F23">
            <w:pPr>
              <w:spacing w:line="360" w:lineRule="auto"/>
              <w:contextualSpacing/>
              <w:rPr>
                <w:rFonts w:eastAsia="Times New Roman"/>
                <w:color w:val="000000"/>
              </w:rPr>
            </w:pPr>
            <w:r w:rsidRPr="00B1001C">
              <w:rPr>
                <w:rFonts w:eastAsia="Times New Roman"/>
                <w:color w:val="000000"/>
              </w:rPr>
              <w:t>Incremental Fit Index (IFI)</w:t>
            </w:r>
          </w:p>
        </w:tc>
        <w:tc>
          <w:tcPr>
            <w:tcW w:w="2179" w:type="dxa"/>
            <w:tcBorders>
              <w:top w:val="single" w:sz="4" w:space="0" w:color="auto"/>
              <w:left w:val="nil"/>
              <w:bottom w:val="single" w:sz="4" w:space="0" w:color="auto"/>
              <w:right w:val="single" w:sz="4" w:space="0" w:color="auto"/>
            </w:tcBorders>
          </w:tcPr>
          <w:p w14:paraId="37ECA9F7" w14:textId="77777777" w:rsidR="008A1881" w:rsidRPr="00E729A5" w:rsidRDefault="008A1881" w:rsidP="00B43F23">
            <w:pPr>
              <w:spacing w:line="360" w:lineRule="auto"/>
              <w:contextualSpacing/>
              <w:jc w:val="center"/>
              <w:rPr>
                <w:rFonts w:eastAsia="Times New Roman"/>
                <w:color w:val="000000"/>
              </w:rPr>
            </w:pPr>
            <w:r w:rsidRPr="00E729A5">
              <w:rPr>
                <w:rFonts w:eastAsia="Times New Roman"/>
                <w:color w:val="000000"/>
              </w:rPr>
              <w:sym w:font="Symbol" w:char="F0B3"/>
            </w:r>
            <w:r w:rsidRPr="00E729A5">
              <w:rPr>
                <w:rFonts w:eastAsia="Times New Roman"/>
                <w:color w:val="000000"/>
              </w:rPr>
              <w:t xml:space="preserve"> 0.90</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0D4136CF" w14:textId="77777777" w:rsidR="008A1881" w:rsidRPr="00B1001C" w:rsidRDefault="008A1881" w:rsidP="00B43F23">
            <w:pPr>
              <w:spacing w:line="360" w:lineRule="auto"/>
              <w:contextualSpacing/>
              <w:jc w:val="center"/>
              <w:rPr>
                <w:rFonts w:eastAsia="Times New Roman"/>
                <w:color w:val="000000"/>
              </w:rPr>
            </w:pPr>
            <w:r w:rsidRPr="00B1001C">
              <w:rPr>
                <w:rFonts w:eastAsia="Times New Roman"/>
                <w:color w:val="000000"/>
              </w:rPr>
              <w:t>0.95</w:t>
            </w:r>
          </w:p>
        </w:tc>
        <w:tc>
          <w:tcPr>
            <w:tcW w:w="1549" w:type="dxa"/>
            <w:tcBorders>
              <w:top w:val="nil"/>
              <w:left w:val="single" w:sz="4" w:space="0" w:color="auto"/>
              <w:bottom w:val="single" w:sz="4" w:space="0" w:color="auto"/>
              <w:right w:val="single" w:sz="4" w:space="0" w:color="auto"/>
            </w:tcBorders>
          </w:tcPr>
          <w:p w14:paraId="19E06105" w14:textId="77777777" w:rsidR="008A1881" w:rsidRPr="00E729A5" w:rsidRDefault="008A1881" w:rsidP="00B43F23">
            <w:pPr>
              <w:spacing w:line="360" w:lineRule="auto"/>
              <w:contextualSpacing/>
              <w:jc w:val="center"/>
              <w:rPr>
                <w:rFonts w:eastAsia="Times New Roman"/>
                <w:color w:val="000000"/>
              </w:rPr>
            </w:pPr>
            <w:r w:rsidRPr="00E729A5">
              <w:rPr>
                <w:rFonts w:eastAsia="Times New Roman"/>
                <w:color w:val="000000"/>
              </w:rPr>
              <w:t>Good Fit</w:t>
            </w:r>
          </w:p>
        </w:tc>
      </w:tr>
      <w:tr w:rsidR="008A1881" w:rsidRPr="00E729A5" w14:paraId="363B8467" w14:textId="77777777" w:rsidTr="00B43F23">
        <w:trPr>
          <w:trHeight w:val="320"/>
          <w:jc w:val="center"/>
        </w:trPr>
        <w:tc>
          <w:tcPr>
            <w:tcW w:w="4146" w:type="dxa"/>
            <w:tcBorders>
              <w:top w:val="nil"/>
              <w:left w:val="single" w:sz="4" w:space="0" w:color="auto"/>
              <w:bottom w:val="single" w:sz="4" w:space="0" w:color="auto"/>
              <w:right w:val="single" w:sz="4" w:space="0" w:color="auto"/>
            </w:tcBorders>
            <w:shd w:val="clear" w:color="auto" w:fill="auto"/>
            <w:noWrap/>
            <w:vAlign w:val="bottom"/>
            <w:hideMark/>
          </w:tcPr>
          <w:p w14:paraId="44FE689E" w14:textId="77777777" w:rsidR="008A1881" w:rsidRPr="00B1001C" w:rsidRDefault="008A1881" w:rsidP="00B43F23">
            <w:pPr>
              <w:spacing w:line="360" w:lineRule="auto"/>
              <w:contextualSpacing/>
              <w:rPr>
                <w:rFonts w:eastAsia="Times New Roman"/>
                <w:color w:val="000000"/>
              </w:rPr>
            </w:pPr>
            <w:r w:rsidRPr="00B1001C">
              <w:rPr>
                <w:rFonts w:eastAsia="Times New Roman"/>
                <w:color w:val="000000"/>
              </w:rPr>
              <w:t>Relative Fit Index (RFI)</w:t>
            </w:r>
          </w:p>
        </w:tc>
        <w:tc>
          <w:tcPr>
            <w:tcW w:w="2179" w:type="dxa"/>
            <w:tcBorders>
              <w:top w:val="single" w:sz="4" w:space="0" w:color="auto"/>
              <w:left w:val="nil"/>
              <w:bottom w:val="single" w:sz="4" w:space="0" w:color="auto"/>
              <w:right w:val="single" w:sz="4" w:space="0" w:color="auto"/>
            </w:tcBorders>
          </w:tcPr>
          <w:p w14:paraId="6F0050F5" w14:textId="77777777" w:rsidR="008A1881" w:rsidRPr="00E729A5" w:rsidRDefault="008A1881" w:rsidP="00B43F23">
            <w:pPr>
              <w:spacing w:line="360" w:lineRule="auto"/>
              <w:contextualSpacing/>
              <w:jc w:val="center"/>
              <w:rPr>
                <w:rFonts w:eastAsia="Times New Roman"/>
                <w:color w:val="000000"/>
              </w:rPr>
            </w:pPr>
            <w:r w:rsidRPr="00E729A5">
              <w:rPr>
                <w:rFonts w:eastAsia="Times New Roman"/>
                <w:color w:val="000000"/>
              </w:rPr>
              <w:t xml:space="preserve">0.80 </w:t>
            </w:r>
            <w:r w:rsidRPr="00E729A5">
              <w:rPr>
                <w:rFonts w:eastAsia="Times New Roman"/>
                <w:color w:val="000000"/>
              </w:rPr>
              <w:sym w:font="Symbol" w:char="F0A3"/>
            </w:r>
            <w:r w:rsidRPr="00E729A5">
              <w:rPr>
                <w:rFonts w:eastAsia="Times New Roman"/>
                <w:color w:val="000000"/>
              </w:rPr>
              <w:t xml:space="preserve"> RFI </w:t>
            </w:r>
            <w:r w:rsidRPr="00E729A5">
              <w:rPr>
                <w:rFonts w:eastAsia="Times New Roman"/>
                <w:color w:val="000000"/>
              </w:rPr>
              <w:sym w:font="Symbol" w:char="F0A3"/>
            </w:r>
            <w:r w:rsidRPr="00E729A5">
              <w:rPr>
                <w:rFonts w:eastAsia="Times New Roman"/>
                <w:color w:val="000000"/>
              </w:rPr>
              <w:t xml:space="preserve"> 0.90</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7A2EC5DB" w14:textId="77777777" w:rsidR="008A1881" w:rsidRPr="00B1001C" w:rsidRDefault="008A1881" w:rsidP="00B43F23">
            <w:pPr>
              <w:spacing w:line="360" w:lineRule="auto"/>
              <w:contextualSpacing/>
              <w:jc w:val="center"/>
              <w:rPr>
                <w:rFonts w:eastAsia="Times New Roman"/>
                <w:color w:val="000000"/>
              </w:rPr>
            </w:pPr>
            <w:r w:rsidRPr="00B1001C">
              <w:rPr>
                <w:rFonts w:eastAsia="Times New Roman"/>
                <w:color w:val="000000"/>
              </w:rPr>
              <w:t>0.89</w:t>
            </w:r>
          </w:p>
        </w:tc>
        <w:tc>
          <w:tcPr>
            <w:tcW w:w="1549" w:type="dxa"/>
            <w:tcBorders>
              <w:top w:val="nil"/>
              <w:left w:val="single" w:sz="4" w:space="0" w:color="auto"/>
              <w:bottom w:val="single" w:sz="4" w:space="0" w:color="auto"/>
              <w:right w:val="single" w:sz="4" w:space="0" w:color="auto"/>
            </w:tcBorders>
          </w:tcPr>
          <w:p w14:paraId="6F695053" w14:textId="77777777" w:rsidR="008A1881" w:rsidRPr="00E729A5" w:rsidRDefault="008A1881" w:rsidP="00B43F23">
            <w:pPr>
              <w:spacing w:line="360" w:lineRule="auto"/>
              <w:contextualSpacing/>
              <w:jc w:val="center"/>
              <w:rPr>
                <w:rFonts w:eastAsia="Times New Roman"/>
                <w:color w:val="000000"/>
              </w:rPr>
            </w:pPr>
            <w:r w:rsidRPr="00E729A5">
              <w:rPr>
                <w:rFonts w:eastAsia="Times New Roman"/>
                <w:color w:val="000000"/>
              </w:rPr>
              <w:t>Marginal Fit</w:t>
            </w:r>
          </w:p>
        </w:tc>
      </w:tr>
      <w:tr w:rsidR="008A1881" w:rsidRPr="00E729A5" w14:paraId="69C19191" w14:textId="77777777" w:rsidTr="00B43F23">
        <w:trPr>
          <w:trHeight w:val="320"/>
          <w:jc w:val="center"/>
        </w:trPr>
        <w:tc>
          <w:tcPr>
            <w:tcW w:w="4146" w:type="dxa"/>
            <w:tcBorders>
              <w:top w:val="nil"/>
              <w:left w:val="single" w:sz="4" w:space="0" w:color="auto"/>
              <w:bottom w:val="single" w:sz="4" w:space="0" w:color="auto"/>
              <w:right w:val="single" w:sz="4" w:space="0" w:color="auto"/>
            </w:tcBorders>
            <w:shd w:val="clear" w:color="auto" w:fill="auto"/>
            <w:noWrap/>
            <w:vAlign w:val="bottom"/>
            <w:hideMark/>
          </w:tcPr>
          <w:p w14:paraId="24532DD3" w14:textId="77777777" w:rsidR="008A1881" w:rsidRPr="00B1001C" w:rsidRDefault="008A1881" w:rsidP="00B43F23">
            <w:pPr>
              <w:spacing w:line="360" w:lineRule="auto"/>
              <w:contextualSpacing/>
              <w:rPr>
                <w:rFonts w:eastAsia="Times New Roman"/>
                <w:color w:val="000000"/>
              </w:rPr>
            </w:pPr>
            <w:r w:rsidRPr="00B1001C">
              <w:rPr>
                <w:rFonts w:eastAsia="Times New Roman"/>
                <w:color w:val="000000"/>
              </w:rPr>
              <w:t>Goodness of Fit Index (GFI)</w:t>
            </w:r>
          </w:p>
        </w:tc>
        <w:tc>
          <w:tcPr>
            <w:tcW w:w="2179" w:type="dxa"/>
            <w:tcBorders>
              <w:top w:val="single" w:sz="4" w:space="0" w:color="auto"/>
              <w:left w:val="nil"/>
              <w:bottom w:val="single" w:sz="4" w:space="0" w:color="auto"/>
              <w:right w:val="single" w:sz="4" w:space="0" w:color="auto"/>
            </w:tcBorders>
          </w:tcPr>
          <w:p w14:paraId="2611B94B" w14:textId="77777777" w:rsidR="008A1881" w:rsidRPr="00E729A5" w:rsidRDefault="008A1881" w:rsidP="00B43F23">
            <w:pPr>
              <w:spacing w:line="360" w:lineRule="auto"/>
              <w:contextualSpacing/>
              <w:jc w:val="center"/>
              <w:rPr>
                <w:rFonts w:eastAsia="Times New Roman"/>
                <w:color w:val="000000"/>
              </w:rPr>
            </w:pPr>
            <w:r w:rsidRPr="00E729A5">
              <w:rPr>
                <w:rFonts w:eastAsia="Times New Roman"/>
                <w:color w:val="000000"/>
              </w:rPr>
              <w:t xml:space="preserve">0.80 </w:t>
            </w:r>
            <w:r w:rsidRPr="00E729A5">
              <w:rPr>
                <w:rFonts w:eastAsia="Times New Roman"/>
                <w:color w:val="000000"/>
              </w:rPr>
              <w:sym w:font="Symbol" w:char="F0A3"/>
            </w:r>
            <w:r w:rsidRPr="00E729A5">
              <w:rPr>
                <w:rFonts w:eastAsia="Times New Roman"/>
                <w:color w:val="000000"/>
              </w:rPr>
              <w:t xml:space="preserve"> GFI </w:t>
            </w:r>
            <w:r w:rsidRPr="00E729A5">
              <w:rPr>
                <w:rFonts w:eastAsia="Times New Roman"/>
                <w:color w:val="000000"/>
              </w:rPr>
              <w:sym w:font="Symbol" w:char="F0A3"/>
            </w:r>
            <w:r w:rsidRPr="00E729A5">
              <w:rPr>
                <w:rFonts w:eastAsia="Times New Roman"/>
                <w:color w:val="000000"/>
              </w:rPr>
              <w:t xml:space="preserve"> 0.90</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10FE2A39" w14:textId="77777777" w:rsidR="008A1881" w:rsidRPr="00B1001C" w:rsidRDefault="008A1881" w:rsidP="00B43F23">
            <w:pPr>
              <w:spacing w:line="360" w:lineRule="auto"/>
              <w:contextualSpacing/>
              <w:jc w:val="center"/>
              <w:rPr>
                <w:rFonts w:eastAsia="Times New Roman"/>
                <w:color w:val="000000"/>
              </w:rPr>
            </w:pPr>
            <w:r w:rsidRPr="00B1001C">
              <w:rPr>
                <w:rFonts w:eastAsia="Times New Roman"/>
                <w:color w:val="000000"/>
              </w:rPr>
              <w:t>0.87</w:t>
            </w:r>
          </w:p>
        </w:tc>
        <w:tc>
          <w:tcPr>
            <w:tcW w:w="1549" w:type="dxa"/>
            <w:tcBorders>
              <w:top w:val="nil"/>
              <w:left w:val="single" w:sz="4" w:space="0" w:color="auto"/>
              <w:bottom w:val="single" w:sz="4" w:space="0" w:color="auto"/>
              <w:right w:val="single" w:sz="4" w:space="0" w:color="auto"/>
            </w:tcBorders>
          </w:tcPr>
          <w:p w14:paraId="01A67420" w14:textId="77777777" w:rsidR="008A1881" w:rsidRPr="00E729A5" w:rsidRDefault="008A1881" w:rsidP="00B43F23">
            <w:pPr>
              <w:spacing w:line="360" w:lineRule="auto"/>
              <w:contextualSpacing/>
              <w:jc w:val="center"/>
              <w:rPr>
                <w:rFonts w:eastAsia="Times New Roman"/>
                <w:color w:val="000000"/>
              </w:rPr>
            </w:pPr>
            <w:r w:rsidRPr="00E729A5">
              <w:rPr>
                <w:rFonts w:eastAsia="Times New Roman"/>
                <w:color w:val="000000"/>
              </w:rPr>
              <w:t>Marginal Fit</w:t>
            </w:r>
          </w:p>
        </w:tc>
      </w:tr>
      <w:tr w:rsidR="008A1881" w:rsidRPr="00E729A5" w14:paraId="3A35D2FE" w14:textId="77777777" w:rsidTr="00B43F23">
        <w:trPr>
          <w:trHeight w:val="320"/>
          <w:jc w:val="center"/>
        </w:trPr>
        <w:tc>
          <w:tcPr>
            <w:tcW w:w="4146" w:type="dxa"/>
            <w:tcBorders>
              <w:top w:val="nil"/>
              <w:left w:val="single" w:sz="4" w:space="0" w:color="auto"/>
              <w:bottom w:val="single" w:sz="4" w:space="0" w:color="auto"/>
              <w:right w:val="single" w:sz="4" w:space="0" w:color="auto"/>
            </w:tcBorders>
            <w:shd w:val="clear" w:color="auto" w:fill="auto"/>
            <w:noWrap/>
            <w:vAlign w:val="bottom"/>
            <w:hideMark/>
          </w:tcPr>
          <w:p w14:paraId="41FA4C61" w14:textId="77777777" w:rsidR="008A1881" w:rsidRPr="00B1001C" w:rsidRDefault="008A1881" w:rsidP="00B43F23">
            <w:pPr>
              <w:spacing w:line="360" w:lineRule="auto"/>
              <w:contextualSpacing/>
              <w:rPr>
                <w:rFonts w:eastAsia="Times New Roman"/>
                <w:color w:val="000000"/>
              </w:rPr>
            </w:pPr>
            <w:r w:rsidRPr="00B1001C">
              <w:rPr>
                <w:rFonts w:eastAsia="Times New Roman"/>
                <w:color w:val="000000"/>
              </w:rPr>
              <w:t>Adjusted Goodness of Fit Index (AGFI)</w:t>
            </w:r>
          </w:p>
        </w:tc>
        <w:tc>
          <w:tcPr>
            <w:tcW w:w="2179" w:type="dxa"/>
            <w:tcBorders>
              <w:top w:val="single" w:sz="4" w:space="0" w:color="auto"/>
              <w:left w:val="nil"/>
              <w:bottom w:val="single" w:sz="4" w:space="0" w:color="auto"/>
              <w:right w:val="single" w:sz="4" w:space="0" w:color="auto"/>
            </w:tcBorders>
          </w:tcPr>
          <w:p w14:paraId="3A510F56" w14:textId="77777777" w:rsidR="008A1881" w:rsidRPr="00E729A5" w:rsidRDefault="008A1881" w:rsidP="00B43F23">
            <w:pPr>
              <w:spacing w:line="360" w:lineRule="auto"/>
              <w:contextualSpacing/>
              <w:jc w:val="center"/>
              <w:rPr>
                <w:rFonts w:eastAsia="Times New Roman"/>
                <w:color w:val="000000"/>
              </w:rPr>
            </w:pPr>
            <w:r w:rsidRPr="00E729A5">
              <w:rPr>
                <w:rFonts w:eastAsia="Times New Roman"/>
                <w:color w:val="000000"/>
              </w:rPr>
              <w:t xml:space="preserve">0.80 </w:t>
            </w:r>
            <w:r w:rsidRPr="00E729A5">
              <w:rPr>
                <w:rFonts w:eastAsia="Times New Roman"/>
                <w:color w:val="000000"/>
              </w:rPr>
              <w:sym w:font="Symbol" w:char="F0A3"/>
            </w:r>
            <w:r w:rsidRPr="00E729A5">
              <w:rPr>
                <w:rFonts w:eastAsia="Times New Roman"/>
                <w:color w:val="000000"/>
              </w:rPr>
              <w:t xml:space="preserve"> AGFI </w:t>
            </w:r>
            <w:r w:rsidRPr="00E729A5">
              <w:rPr>
                <w:rFonts w:eastAsia="Times New Roman"/>
                <w:color w:val="000000"/>
              </w:rPr>
              <w:sym w:font="Symbol" w:char="F0A3"/>
            </w:r>
            <w:r w:rsidRPr="00E729A5">
              <w:rPr>
                <w:rFonts w:eastAsia="Times New Roman"/>
                <w:color w:val="000000"/>
              </w:rPr>
              <w:t xml:space="preserve"> 0.90</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14:paraId="52C637DF" w14:textId="77777777" w:rsidR="008A1881" w:rsidRPr="00B1001C" w:rsidRDefault="008A1881" w:rsidP="00B43F23">
            <w:pPr>
              <w:spacing w:line="360" w:lineRule="auto"/>
              <w:contextualSpacing/>
              <w:jc w:val="center"/>
              <w:rPr>
                <w:rFonts w:eastAsia="Times New Roman"/>
                <w:color w:val="000000"/>
              </w:rPr>
            </w:pPr>
            <w:r w:rsidRPr="00B1001C">
              <w:rPr>
                <w:rFonts w:eastAsia="Times New Roman"/>
                <w:color w:val="000000"/>
              </w:rPr>
              <w:t>0.82</w:t>
            </w:r>
          </w:p>
        </w:tc>
        <w:tc>
          <w:tcPr>
            <w:tcW w:w="1549" w:type="dxa"/>
            <w:tcBorders>
              <w:top w:val="nil"/>
              <w:left w:val="single" w:sz="4" w:space="0" w:color="auto"/>
              <w:bottom w:val="single" w:sz="4" w:space="0" w:color="auto"/>
              <w:right w:val="single" w:sz="4" w:space="0" w:color="auto"/>
            </w:tcBorders>
          </w:tcPr>
          <w:p w14:paraId="195A59DB" w14:textId="77777777" w:rsidR="008A1881" w:rsidRPr="00E729A5" w:rsidRDefault="008A1881" w:rsidP="00B43F23">
            <w:pPr>
              <w:spacing w:line="360" w:lineRule="auto"/>
              <w:contextualSpacing/>
              <w:jc w:val="center"/>
              <w:rPr>
                <w:rFonts w:eastAsia="Times New Roman"/>
                <w:color w:val="000000"/>
              </w:rPr>
            </w:pPr>
            <w:r w:rsidRPr="00E729A5">
              <w:rPr>
                <w:rFonts w:eastAsia="Times New Roman"/>
                <w:color w:val="000000"/>
              </w:rPr>
              <w:t>Marginal Fit</w:t>
            </w:r>
          </w:p>
        </w:tc>
      </w:tr>
    </w:tbl>
    <w:p w14:paraId="3DEC2919" w14:textId="77777777" w:rsidR="008A1881" w:rsidRPr="00E729A5" w:rsidRDefault="008A1881" w:rsidP="008A1881">
      <w:pPr>
        <w:widowControl w:val="0"/>
        <w:overflowPunct w:val="0"/>
        <w:autoSpaceDE w:val="0"/>
        <w:autoSpaceDN w:val="0"/>
        <w:adjustRightInd w:val="0"/>
        <w:spacing w:line="360" w:lineRule="auto"/>
        <w:contextualSpacing/>
        <w:jc w:val="both"/>
      </w:pPr>
    </w:p>
    <w:p w14:paraId="7790C956" w14:textId="77777777" w:rsidR="008A1881" w:rsidRDefault="008A1881" w:rsidP="008845F4">
      <w:pPr>
        <w:spacing w:line="360" w:lineRule="auto"/>
        <w:contextualSpacing/>
      </w:pPr>
      <w:r w:rsidRPr="008845F4">
        <w:t>CONCLUSION AND RECOMMENDATION</w:t>
      </w:r>
    </w:p>
    <w:p w14:paraId="6A33415D" w14:textId="6085263F" w:rsidR="00BB7582" w:rsidRPr="00A02719" w:rsidRDefault="00BB7582" w:rsidP="00A02719">
      <w:pPr>
        <w:spacing w:line="360" w:lineRule="auto"/>
        <w:ind w:firstLine="720"/>
        <w:contextualSpacing/>
        <w:jc w:val="both"/>
      </w:pPr>
      <w:r w:rsidRPr="00A02719">
        <w:t>Store image of convenience store that had been captured by the respondent was not strong enough to improve the</w:t>
      </w:r>
      <w:r w:rsidR="00494412">
        <w:t xml:space="preserve"> image of private label brands. so</w:t>
      </w:r>
      <w:r w:rsidRPr="00A02719">
        <w:t xml:space="preserve"> we can say the data does not support H1 or in other </w:t>
      </w:r>
      <w:r w:rsidR="001662F2" w:rsidRPr="00A02719">
        <w:t xml:space="preserve">words if store image is </w:t>
      </w:r>
      <w:r w:rsidRPr="00A02719">
        <w:t>increase, it will not affect image of private label brands. However, the study found that store image has a direct significant influence on the purchase intention, so we can say the data supports H2 or in other words</w:t>
      </w:r>
      <w:r w:rsidR="001662F2" w:rsidRPr="00A02719">
        <w:t xml:space="preserve"> if the store image is </w:t>
      </w:r>
      <w:r w:rsidRPr="00A02719">
        <w:t>increases, it will increase as well a</w:t>
      </w:r>
      <w:r w:rsidR="001662F2" w:rsidRPr="00A02719">
        <w:t>s purchase intention of private label</w:t>
      </w:r>
      <w:r w:rsidRPr="00A02719">
        <w:t xml:space="preserve"> product</w:t>
      </w:r>
      <w:r w:rsidR="001662F2" w:rsidRPr="00A02719">
        <w:t>s.</w:t>
      </w:r>
    </w:p>
    <w:p w14:paraId="5810D622" w14:textId="77777777" w:rsidR="00D639DB" w:rsidRDefault="00F9357D" w:rsidP="00603A43">
      <w:pPr>
        <w:widowControl w:val="0"/>
        <w:overflowPunct w:val="0"/>
        <w:autoSpaceDE w:val="0"/>
        <w:autoSpaceDN w:val="0"/>
        <w:adjustRightInd w:val="0"/>
        <w:spacing w:line="373" w:lineRule="auto"/>
        <w:ind w:right="60" w:firstLine="720"/>
        <w:jc w:val="both"/>
      </w:pPr>
      <w:r w:rsidRPr="008845F4">
        <w:lastRenderedPageBreak/>
        <w:t xml:space="preserve">Store image is still perceived as a store that has a reasonable price, good quality and have products that are economical compared to the impression of the main product that is owned by </w:t>
      </w:r>
      <w:r w:rsidR="00630BB6" w:rsidRPr="008845F4">
        <w:t xml:space="preserve">convenience store </w:t>
      </w:r>
      <w:r w:rsidRPr="008845F4">
        <w:t>(the image of private label pr</w:t>
      </w:r>
      <w:r w:rsidR="00630BB6" w:rsidRPr="008845F4">
        <w:t>oducts). Then, from the</w:t>
      </w:r>
      <w:r w:rsidRPr="008845F4">
        <w:t xml:space="preserve"> </w:t>
      </w:r>
      <w:r w:rsidR="00630BB6" w:rsidRPr="008845F4">
        <w:t>convenience store</w:t>
      </w:r>
      <w:r w:rsidRPr="008845F4">
        <w:t xml:space="preserve"> image, the purchase intention will be higher to buy private label products</w:t>
      </w:r>
      <w:r w:rsidR="00630BB6" w:rsidRPr="008845F4">
        <w:t xml:space="preserve"> of</w:t>
      </w:r>
      <w:r w:rsidRPr="008845F4">
        <w:t xml:space="preserve"> </w:t>
      </w:r>
      <w:r w:rsidR="00630BB6" w:rsidRPr="008845F4">
        <w:t>convenience store</w:t>
      </w:r>
      <w:r w:rsidRPr="008845F4">
        <w:t>. When it is viewed from the functional aspects, store image is associated with products sold in stores, price and store layout. While the psychological aspect, store image is related to the value of those stores as a result of perception that is raised by the consumer, friendly feelings that are created by the shop staff, feeling of belonging (sense of belonging) to the store, as well as the values</w:t>
      </w:r>
      <w:r w:rsidR="00630BB6" w:rsidRPr="008845F4">
        <w:t xml:space="preserve"> obtained from the design store</w:t>
      </w:r>
      <w:r w:rsidRPr="008845F4">
        <w:t xml:space="preserve">, symbols, colors and store displays. </w:t>
      </w:r>
    </w:p>
    <w:p w14:paraId="342D8DD2" w14:textId="5A2A3193" w:rsidR="00A02719" w:rsidRPr="00FD274C" w:rsidRDefault="00FD274C" w:rsidP="00692E26">
      <w:pPr>
        <w:widowControl w:val="0"/>
        <w:overflowPunct w:val="0"/>
        <w:autoSpaceDE w:val="0"/>
        <w:autoSpaceDN w:val="0"/>
        <w:adjustRightInd w:val="0"/>
        <w:spacing w:line="356" w:lineRule="auto"/>
        <w:ind w:firstLine="720"/>
        <w:jc w:val="both"/>
        <w:rPr>
          <w:i/>
        </w:rPr>
      </w:pPr>
      <w:r w:rsidRPr="00603A43">
        <w:t>Consumer convenience stores is a self-service customer who serve themselves when shopping, so the factor of service quality provided by the store through its staff does not affect the interest of consumers to buy.</w:t>
      </w:r>
      <w:r>
        <w:t xml:space="preserve"> </w:t>
      </w:r>
      <w:r w:rsidRPr="00FD274C">
        <w:t>The findings also confirmed that service quality has a direct positive effect on private label brand (PLB) image. Surprisingly, service quality has no direct influence on purchase intention, but have indirect influence through private label brand (PLB) image.</w:t>
      </w:r>
      <w:r>
        <w:t xml:space="preserve"> </w:t>
      </w:r>
      <w:r w:rsidR="00A02719" w:rsidRPr="00A02719">
        <w:t>We can say the data supports the H3 or in other words if the service quality of convenience store is increases, it will also increase the image of private label brand (PLB image), but the other side the data does not support H4. In other words, if service quality of convenience store is increase, it will not affect purchase intention to buy private label products.</w:t>
      </w:r>
    </w:p>
    <w:p w14:paraId="2D9DA524" w14:textId="77777777" w:rsidR="003E3B0A" w:rsidRDefault="006C40ED" w:rsidP="003E3B0A">
      <w:pPr>
        <w:widowControl w:val="0"/>
        <w:overflowPunct w:val="0"/>
        <w:autoSpaceDE w:val="0"/>
        <w:autoSpaceDN w:val="0"/>
        <w:adjustRightInd w:val="0"/>
        <w:spacing w:line="373" w:lineRule="auto"/>
        <w:ind w:right="60" w:firstLine="720"/>
        <w:jc w:val="both"/>
      </w:pPr>
      <w:r w:rsidRPr="00603A43">
        <w:t>Then, the better the image or perception of pr</w:t>
      </w:r>
      <w:r w:rsidR="002D15EA" w:rsidRPr="00603A43">
        <w:t>ivate label products of store</w:t>
      </w:r>
      <w:r w:rsidRPr="00603A43">
        <w:t>, the higher the interest of the consumer to buy the product. It proves that a good image is very important in influencing consumer buying interest.</w:t>
      </w:r>
      <w:r w:rsidR="00603A43" w:rsidRPr="00603A43">
        <w:t xml:space="preserve"> </w:t>
      </w:r>
    </w:p>
    <w:p w14:paraId="41541983" w14:textId="6E5F6D67" w:rsidR="00603A43" w:rsidRPr="004B7440" w:rsidRDefault="00603A43" w:rsidP="004B7440">
      <w:pPr>
        <w:widowControl w:val="0"/>
        <w:overflowPunct w:val="0"/>
        <w:autoSpaceDE w:val="0"/>
        <w:autoSpaceDN w:val="0"/>
        <w:adjustRightInd w:val="0"/>
        <w:spacing w:line="360" w:lineRule="auto"/>
        <w:ind w:right="60" w:firstLine="720"/>
        <w:contextualSpacing/>
        <w:jc w:val="both"/>
      </w:pPr>
      <w:r w:rsidRPr="002C4A77">
        <w:t>Price consciousness has an influence on buying interest. The consumers are very concerned with the price factor.</w:t>
      </w:r>
      <w:r w:rsidR="002C4A77" w:rsidRPr="002C4A77">
        <w:t xml:space="preserve"> Price consciousness variable has significant direct influence on the purchase intention variable, so we can say the </w:t>
      </w:r>
      <w:r w:rsidR="003E3B0A">
        <w:t>data supports H9. In other words,</w:t>
      </w:r>
      <w:r w:rsidR="002C4A77" w:rsidRPr="002C4A77">
        <w:t xml:space="preserve"> if the price increases, purchase intention of consumers towards private label </w:t>
      </w:r>
      <w:r w:rsidR="002C4A77" w:rsidRPr="004B7440">
        <w:t>products will also increase.</w:t>
      </w:r>
      <w:r w:rsidRPr="004B7440">
        <w:t xml:space="preserve"> </w:t>
      </w:r>
    </w:p>
    <w:p w14:paraId="62193DF2" w14:textId="2C420744" w:rsidR="000126C3" w:rsidRPr="000126C3" w:rsidRDefault="00123BCF" w:rsidP="00E25004">
      <w:pPr>
        <w:widowControl w:val="0"/>
        <w:overflowPunct w:val="0"/>
        <w:autoSpaceDE w:val="0"/>
        <w:autoSpaceDN w:val="0"/>
        <w:adjustRightInd w:val="0"/>
        <w:spacing w:line="360" w:lineRule="auto"/>
        <w:ind w:firstLine="720"/>
        <w:contextualSpacing/>
        <w:jc w:val="both"/>
      </w:pPr>
      <w:r w:rsidRPr="000126C3">
        <w:t>It i</w:t>
      </w:r>
      <w:r w:rsidR="004B7440" w:rsidRPr="000126C3">
        <w:t xml:space="preserve">s expected that further studies </w:t>
      </w:r>
      <w:r w:rsidR="004B7440" w:rsidRPr="000126C3">
        <w:rPr>
          <w:color w:val="000000"/>
        </w:rPr>
        <w:t>looking for relationship between consumer decision-making styles and actual purchases of p</w:t>
      </w:r>
      <w:r w:rsidR="000126C3">
        <w:rPr>
          <w:color w:val="000000"/>
        </w:rPr>
        <w:t>rivate label products in</w:t>
      </w:r>
      <w:r w:rsidR="004B7440" w:rsidRPr="000126C3">
        <w:rPr>
          <w:color w:val="000000"/>
        </w:rPr>
        <w:t xml:space="preserve"> Indonesia market context, using price consciousness, quality consciousness, brand consciousness, value consciousness, and risk perception as factors for investigation.</w:t>
      </w:r>
      <w:r w:rsidR="00150814" w:rsidRPr="000126C3">
        <w:rPr>
          <w:color w:val="000000"/>
        </w:rPr>
        <w:t xml:space="preserve"> </w:t>
      </w:r>
      <w:r w:rsidR="000126C3" w:rsidRPr="000126C3">
        <w:rPr>
          <w:color w:val="000000"/>
        </w:rPr>
        <w:t xml:space="preserve">For future study, there are some improvement can be done, first is distributing the questionnaire directly in the related retail, because this study uses online method by online. This </w:t>
      </w:r>
      <w:r w:rsidR="000126C3" w:rsidRPr="000126C3">
        <w:t xml:space="preserve">study was conducted </w:t>
      </w:r>
      <w:r w:rsidR="000126C3" w:rsidRPr="000126C3">
        <w:lastRenderedPageBreak/>
        <w:t>on a convenience store, expected future studies can test it against other types of retails such as supermarkets, which usually has a more variants of private label products.</w:t>
      </w:r>
      <w:r w:rsidR="000126C3">
        <w:t xml:space="preserve"> </w:t>
      </w:r>
      <w:r w:rsidR="000126C3" w:rsidRPr="000126C3">
        <w:t>The development of retail business in Indonesia is highly developed in the last few years, it is expected that further research will test it on other retail store brands, especially brands, new to the retail market in Indonesia.</w:t>
      </w:r>
    </w:p>
    <w:p w14:paraId="70FC4882" w14:textId="207275AD" w:rsidR="00854C24" w:rsidRPr="00413560" w:rsidRDefault="00854C24" w:rsidP="000126C3">
      <w:pPr>
        <w:widowControl w:val="0"/>
        <w:overflowPunct w:val="0"/>
        <w:autoSpaceDE w:val="0"/>
        <w:autoSpaceDN w:val="0"/>
        <w:adjustRightInd w:val="0"/>
        <w:spacing w:line="360" w:lineRule="auto"/>
        <w:ind w:right="20" w:firstLine="720"/>
        <w:contextualSpacing/>
        <w:jc w:val="both"/>
      </w:pPr>
    </w:p>
    <w:p w14:paraId="7DC40670" w14:textId="1B9F9CD8" w:rsidR="00AE5A1B" w:rsidRPr="006C0239" w:rsidRDefault="008A1881" w:rsidP="006C0239">
      <w:pPr>
        <w:widowControl w:val="0"/>
        <w:autoSpaceDE w:val="0"/>
        <w:autoSpaceDN w:val="0"/>
        <w:adjustRightInd w:val="0"/>
        <w:spacing w:after="240" w:line="360" w:lineRule="auto"/>
        <w:contextualSpacing/>
        <w:jc w:val="both"/>
        <w:rPr>
          <w:color w:val="000000"/>
        </w:rPr>
      </w:pPr>
      <w:r w:rsidRPr="00E729A5">
        <w:t>BIBLIOGRAPHY</w:t>
      </w:r>
    </w:p>
    <w:p w14:paraId="50E227C4" w14:textId="13A39FC6" w:rsidR="00AE5A1B" w:rsidRPr="00413560" w:rsidRDefault="00AE5A1B" w:rsidP="00413560">
      <w:pPr>
        <w:widowControl w:val="0"/>
        <w:overflowPunct w:val="0"/>
        <w:autoSpaceDE w:val="0"/>
        <w:autoSpaceDN w:val="0"/>
        <w:adjustRightInd w:val="0"/>
        <w:spacing w:line="360" w:lineRule="auto"/>
        <w:ind w:left="700" w:right="20" w:hanging="708"/>
        <w:contextualSpacing/>
        <w:jc w:val="both"/>
      </w:pPr>
      <w:r w:rsidRPr="00413560">
        <w:t>Ailawadi, K.L., Keller, K.L,. (2004)</w:t>
      </w:r>
      <w:r w:rsidR="00413560">
        <w:t>. Understanding Retail Branding</w:t>
      </w:r>
      <w:r w:rsidRPr="00413560">
        <w:t xml:space="preserve">: Conceptual Insights and Research Priorities. </w:t>
      </w:r>
      <w:r w:rsidRPr="00413560">
        <w:rPr>
          <w:i/>
          <w:iCs/>
        </w:rPr>
        <w:t>Journal of Consumer Affairs</w:t>
      </w:r>
      <w:r w:rsidRPr="00413560">
        <w:t xml:space="preserve"> 30 (2), 421-443.</w:t>
      </w:r>
    </w:p>
    <w:p w14:paraId="4FF1A343" w14:textId="73D6F959" w:rsidR="00AE5A1B" w:rsidRDefault="008F454F" w:rsidP="00413560">
      <w:pPr>
        <w:widowControl w:val="0"/>
        <w:overflowPunct w:val="0"/>
        <w:autoSpaceDE w:val="0"/>
        <w:autoSpaceDN w:val="0"/>
        <w:adjustRightInd w:val="0"/>
        <w:spacing w:line="360" w:lineRule="auto"/>
        <w:ind w:left="709" w:right="20" w:hanging="709"/>
        <w:contextualSpacing/>
        <w:jc w:val="both"/>
      </w:pPr>
      <w:r>
        <w:t xml:space="preserve">Anderson, W.T. (1972). </w:t>
      </w:r>
      <w:r w:rsidR="00AE5A1B" w:rsidRPr="00413560">
        <w:t>Convenience Orient</w:t>
      </w:r>
      <w:r>
        <w:t>ation and Consumption Behaviour</w:t>
      </w:r>
      <w:r w:rsidR="00AE5A1B" w:rsidRPr="00413560">
        <w:t xml:space="preserve">, </w:t>
      </w:r>
      <w:r w:rsidR="00AE5A1B" w:rsidRPr="00413560">
        <w:rPr>
          <w:i/>
          <w:iCs/>
        </w:rPr>
        <w:t>Journal</w:t>
      </w:r>
      <w:r w:rsidR="00AE5A1B" w:rsidRPr="00413560">
        <w:t xml:space="preserve"> </w:t>
      </w:r>
      <w:r w:rsidR="00AE5A1B" w:rsidRPr="00413560">
        <w:rPr>
          <w:i/>
          <w:iCs/>
        </w:rPr>
        <w:t xml:space="preserve">of Retailing </w:t>
      </w:r>
      <w:r w:rsidR="00AE5A1B" w:rsidRPr="00413560">
        <w:t>48(Fall): 49–71.</w:t>
      </w:r>
    </w:p>
    <w:p w14:paraId="2D748B30" w14:textId="77777777" w:rsidR="008F454F" w:rsidRDefault="008F454F" w:rsidP="008F454F">
      <w:pPr>
        <w:widowControl w:val="0"/>
        <w:autoSpaceDE w:val="0"/>
        <w:autoSpaceDN w:val="0"/>
        <w:adjustRightInd w:val="0"/>
        <w:spacing w:after="240" w:line="360" w:lineRule="auto"/>
        <w:ind w:left="709" w:hanging="709"/>
        <w:contextualSpacing/>
        <w:jc w:val="both"/>
        <w:rPr>
          <w:color w:val="000000"/>
        </w:rPr>
      </w:pPr>
      <w:r w:rsidRPr="008F454F">
        <w:rPr>
          <w:color w:val="000000"/>
        </w:rPr>
        <w:t>Archna</w:t>
      </w:r>
      <w:r>
        <w:rPr>
          <w:color w:val="000000"/>
        </w:rPr>
        <w:t xml:space="preserve"> Vahie, Audhesh Paswan, (2006) </w:t>
      </w:r>
      <w:r w:rsidRPr="008F454F">
        <w:rPr>
          <w:color w:val="000000"/>
        </w:rPr>
        <w:t>Private label brand image: its relationship with</w:t>
      </w:r>
      <w:r>
        <w:rPr>
          <w:color w:val="000000"/>
        </w:rPr>
        <w:t xml:space="preserve"> store image and national brand</w:t>
      </w:r>
      <w:r w:rsidRPr="008F454F">
        <w:rPr>
          <w:color w:val="000000"/>
        </w:rPr>
        <w:t xml:space="preserve">, </w:t>
      </w:r>
      <w:r w:rsidRPr="008F454F">
        <w:rPr>
          <w:i/>
          <w:color w:val="000000"/>
        </w:rPr>
        <w:t>International Journal of Retail &amp; Distribution Management</w:t>
      </w:r>
      <w:r w:rsidRPr="008F454F">
        <w:rPr>
          <w:color w:val="000000"/>
        </w:rPr>
        <w:t xml:space="preserve">, Vol. 34 Issue: 1, pp.67-84 </w:t>
      </w:r>
    </w:p>
    <w:p w14:paraId="4CE9A0F3" w14:textId="6B0C712C" w:rsidR="00AE5A1B" w:rsidRPr="008F454F" w:rsidRDefault="00AE5A1B" w:rsidP="008F454F">
      <w:pPr>
        <w:widowControl w:val="0"/>
        <w:autoSpaceDE w:val="0"/>
        <w:autoSpaceDN w:val="0"/>
        <w:adjustRightInd w:val="0"/>
        <w:spacing w:after="240" w:line="360" w:lineRule="auto"/>
        <w:ind w:left="709" w:hanging="709"/>
        <w:contextualSpacing/>
        <w:jc w:val="both"/>
        <w:rPr>
          <w:color w:val="000000"/>
        </w:rPr>
      </w:pPr>
      <w:r w:rsidRPr="00413560">
        <w:t>Baltas, C., (2003). A Combined Segmentation and Demand Model for Store Brands.</w:t>
      </w:r>
      <w:r w:rsidR="00413560">
        <w:t xml:space="preserve"> </w:t>
      </w:r>
      <w:r w:rsidRPr="00413560">
        <w:rPr>
          <w:i/>
          <w:iCs/>
        </w:rPr>
        <w:t xml:space="preserve">European Journal of Marketing </w:t>
      </w:r>
      <w:r w:rsidR="00413560">
        <w:t>37 (10), 1499-151</w:t>
      </w:r>
    </w:p>
    <w:p w14:paraId="09A94F91" w14:textId="77777777" w:rsidR="00AE5A1B" w:rsidRPr="00413560" w:rsidRDefault="00AE5A1B" w:rsidP="00413560">
      <w:pPr>
        <w:widowControl w:val="0"/>
        <w:overflowPunct w:val="0"/>
        <w:autoSpaceDE w:val="0"/>
        <w:autoSpaceDN w:val="0"/>
        <w:adjustRightInd w:val="0"/>
        <w:spacing w:line="360" w:lineRule="auto"/>
        <w:ind w:left="709" w:right="20" w:hanging="709"/>
        <w:contextualSpacing/>
        <w:jc w:val="both"/>
      </w:pPr>
      <w:r w:rsidRPr="00413560">
        <w:t xml:space="preserve">Batra.R., Sinha, I., (2000). Consumer-Level Factors Moderating The Success of Private Label Brands. </w:t>
      </w:r>
      <w:r w:rsidRPr="00413560">
        <w:rPr>
          <w:i/>
          <w:iCs/>
        </w:rPr>
        <w:t>Journal or Retailing</w:t>
      </w:r>
      <w:r w:rsidRPr="00413560">
        <w:t xml:space="preserve"> 76 (2). 175-191.</w:t>
      </w:r>
    </w:p>
    <w:p w14:paraId="572F813B" w14:textId="015E1911" w:rsidR="00413560" w:rsidRDefault="00413560" w:rsidP="00FF21AE">
      <w:pPr>
        <w:widowControl w:val="0"/>
        <w:overflowPunct w:val="0"/>
        <w:autoSpaceDE w:val="0"/>
        <w:autoSpaceDN w:val="0"/>
        <w:adjustRightInd w:val="0"/>
        <w:spacing w:line="360" w:lineRule="auto"/>
        <w:ind w:left="709" w:hanging="709"/>
        <w:contextualSpacing/>
        <w:jc w:val="both"/>
      </w:pPr>
      <w:r w:rsidRPr="00413560">
        <w:t>Collins-Dodd, C., Lindley, T., (20</w:t>
      </w:r>
      <w:r>
        <w:t xml:space="preserve">03). Store Brand and Retail </w:t>
      </w:r>
      <w:r w:rsidR="008F454F">
        <w:t>D</w:t>
      </w:r>
      <w:r w:rsidR="008F454F" w:rsidRPr="008F454F">
        <w:t>ifferentiation</w:t>
      </w:r>
      <w:r w:rsidRPr="00413560">
        <w:t xml:space="preserve">: The Influence of Store Image and Store Brand Attitude on Store Own Brand Perceptions. </w:t>
      </w:r>
      <w:r w:rsidRPr="00413560">
        <w:rPr>
          <w:i/>
          <w:iCs/>
        </w:rPr>
        <w:t>Journal</w:t>
      </w:r>
      <w:r w:rsidRPr="00413560">
        <w:t xml:space="preserve"> </w:t>
      </w:r>
      <w:r w:rsidRPr="00413560">
        <w:rPr>
          <w:i/>
          <w:iCs/>
        </w:rPr>
        <w:t xml:space="preserve">of Retailing and Consumer Services </w:t>
      </w:r>
      <w:r w:rsidRPr="00413560">
        <w:t>10, 345-35</w:t>
      </w:r>
      <w:r>
        <w:t xml:space="preserve">2 </w:t>
      </w:r>
    </w:p>
    <w:p w14:paraId="4342B1FC" w14:textId="4C4E6D25" w:rsidR="00FF0B3F" w:rsidRDefault="00FF0B3F" w:rsidP="00FF21AE">
      <w:pPr>
        <w:widowControl w:val="0"/>
        <w:autoSpaceDE w:val="0"/>
        <w:autoSpaceDN w:val="0"/>
        <w:adjustRightInd w:val="0"/>
        <w:spacing w:after="240" w:line="360" w:lineRule="auto"/>
        <w:ind w:left="709" w:hanging="709"/>
        <w:contextualSpacing/>
        <w:jc w:val="both"/>
        <w:rPr>
          <w:rFonts w:ascii="Times" w:hAnsi="Times" w:cs="Times"/>
          <w:color w:val="000000"/>
        </w:rPr>
      </w:pPr>
      <w:r>
        <w:t xml:space="preserve">Chen-Yu Lin. (2016). </w:t>
      </w:r>
      <w:r w:rsidRPr="00FF0B3F">
        <w:rPr>
          <w:color w:val="000000"/>
        </w:rPr>
        <w:t>Perceived convenience retailer inn</w:t>
      </w:r>
      <w:r w:rsidR="00FF21AE">
        <w:rPr>
          <w:color w:val="000000"/>
        </w:rPr>
        <w:t xml:space="preserve">ovativeness: how does it affect </w:t>
      </w:r>
      <w:r>
        <w:rPr>
          <w:color w:val="000000"/>
        </w:rPr>
        <w:t xml:space="preserve">consumers?. </w:t>
      </w:r>
      <w:r>
        <w:rPr>
          <w:i/>
          <w:color w:val="000000"/>
        </w:rPr>
        <w:t xml:space="preserve">Management Decision. </w:t>
      </w:r>
      <w:r w:rsidRPr="00FF0B3F">
        <w:rPr>
          <w:color w:val="000000"/>
        </w:rPr>
        <w:t>Vol. 54 Issue: 4, pp.946-964</w:t>
      </w:r>
      <w:r>
        <w:rPr>
          <w:color w:val="000000"/>
        </w:rPr>
        <w:t xml:space="preserve">. </w:t>
      </w:r>
    </w:p>
    <w:p w14:paraId="739442A1" w14:textId="70B2E523" w:rsidR="00413560" w:rsidRPr="00FF0B3F" w:rsidRDefault="00413560" w:rsidP="00FF21AE">
      <w:pPr>
        <w:widowControl w:val="0"/>
        <w:autoSpaceDE w:val="0"/>
        <w:autoSpaceDN w:val="0"/>
        <w:adjustRightInd w:val="0"/>
        <w:spacing w:after="240" w:line="360" w:lineRule="auto"/>
        <w:ind w:left="709" w:hanging="709"/>
        <w:contextualSpacing/>
        <w:jc w:val="both"/>
        <w:rPr>
          <w:rFonts w:ascii="Times" w:hAnsi="Times" w:cs="Times"/>
          <w:color w:val="000000"/>
        </w:rPr>
      </w:pPr>
      <w:r w:rsidRPr="00413560">
        <w:t>Cronin. J.J., Taylor. S.A., (1</w:t>
      </w:r>
      <w:r>
        <w:t>992). Measuring Service Quality</w:t>
      </w:r>
      <w:r w:rsidRPr="00413560">
        <w:t xml:space="preserve">: A Re-examination and Extention. </w:t>
      </w:r>
      <w:r w:rsidRPr="00413560">
        <w:rPr>
          <w:i/>
          <w:iCs/>
        </w:rPr>
        <w:t>Journal of Marketing</w:t>
      </w:r>
      <w:r w:rsidRPr="00413560">
        <w:t xml:space="preserve">. 56 (3). 55-68. </w:t>
      </w:r>
    </w:p>
    <w:p w14:paraId="28ED5926" w14:textId="0123C46B" w:rsidR="00413560" w:rsidRPr="00413560" w:rsidRDefault="00413560" w:rsidP="00FF21AE">
      <w:pPr>
        <w:widowControl w:val="0"/>
        <w:overflowPunct w:val="0"/>
        <w:autoSpaceDE w:val="0"/>
        <w:autoSpaceDN w:val="0"/>
        <w:adjustRightInd w:val="0"/>
        <w:spacing w:line="360" w:lineRule="auto"/>
        <w:ind w:left="709" w:right="20" w:hanging="709"/>
        <w:contextualSpacing/>
        <w:jc w:val="both"/>
      </w:pPr>
      <w:r w:rsidRPr="00413560">
        <w:t xml:space="preserve">Fitria, Diany. (2012). </w:t>
      </w:r>
      <w:r w:rsidRPr="00413560">
        <w:rPr>
          <w:i/>
          <w:iCs/>
        </w:rPr>
        <w:t>Analisis Ekspektasi Konsumen Terhadap Atribut-Atribut</w:t>
      </w:r>
      <w:r w:rsidRPr="00413560">
        <w:t xml:space="preserve"> </w:t>
      </w:r>
      <w:r>
        <w:rPr>
          <w:i/>
          <w:iCs/>
        </w:rPr>
        <w:t>Convenience Store</w:t>
      </w:r>
      <w:r w:rsidRPr="00413560">
        <w:rPr>
          <w:i/>
          <w:iCs/>
        </w:rPr>
        <w:t xml:space="preserve">: Studi Kasus Convenience Store 7-Eleven Jakarta. </w:t>
      </w:r>
      <w:r w:rsidRPr="00413560">
        <w:t>Jakarta, Magister Manajemen Universitas Indonesia, “Tesis”.</w:t>
      </w:r>
    </w:p>
    <w:p w14:paraId="030C3899" w14:textId="77777777" w:rsidR="00413560" w:rsidRPr="00413560" w:rsidRDefault="00413560" w:rsidP="00FF21AE">
      <w:pPr>
        <w:widowControl w:val="0"/>
        <w:autoSpaceDE w:val="0"/>
        <w:autoSpaceDN w:val="0"/>
        <w:adjustRightInd w:val="0"/>
        <w:spacing w:line="360" w:lineRule="auto"/>
        <w:contextualSpacing/>
        <w:jc w:val="both"/>
      </w:pPr>
      <w:r w:rsidRPr="00413560">
        <w:t xml:space="preserve">Goldrick, J.Peter. (1990). </w:t>
      </w:r>
      <w:r w:rsidRPr="00413560">
        <w:rPr>
          <w:i/>
          <w:iCs/>
        </w:rPr>
        <w:t>Retail Marketing</w:t>
      </w:r>
      <w:r w:rsidRPr="00413560">
        <w:t>. McGraw Hill Book Company.</w:t>
      </w:r>
    </w:p>
    <w:p w14:paraId="21D55985" w14:textId="40892006" w:rsidR="00413560" w:rsidRPr="00413560" w:rsidRDefault="00413560" w:rsidP="00FF21AE">
      <w:pPr>
        <w:widowControl w:val="0"/>
        <w:overflowPunct w:val="0"/>
        <w:autoSpaceDE w:val="0"/>
        <w:autoSpaceDN w:val="0"/>
        <w:adjustRightInd w:val="0"/>
        <w:spacing w:line="360" w:lineRule="auto"/>
        <w:ind w:left="709" w:right="20" w:hanging="709"/>
        <w:contextualSpacing/>
        <w:jc w:val="both"/>
      </w:pPr>
      <w:r w:rsidRPr="00413560">
        <w:t xml:space="preserve">Ghozali, Imam. (2005). </w:t>
      </w:r>
      <w:r w:rsidRPr="00413560">
        <w:rPr>
          <w:i/>
          <w:iCs/>
        </w:rPr>
        <w:t>Structural Equation Modellin</w:t>
      </w:r>
      <w:r>
        <w:rPr>
          <w:i/>
          <w:iCs/>
        </w:rPr>
        <w:t xml:space="preserve">g: Teori, Konsep, dan Aplikasi </w:t>
      </w:r>
      <w:r w:rsidRPr="00413560">
        <w:rPr>
          <w:i/>
          <w:iCs/>
        </w:rPr>
        <w:t>dengan</w:t>
      </w:r>
      <w:r w:rsidRPr="00413560">
        <w:t xml:space="preserve"> </w:t>
      </w:r>
      <w:r w:rsidRPr="00413560">
        <w:rPr>
          <w:i/>
          <w:iCs/>
        </w:rPr>
        <w:t>Program LISREL 8.54</w:t>
      </w:r>
      <w:r w:rsidRPr="00413560">
        <w:t>. Semarang. Badan Penerbit Universitas Diponegoro.</w:t>
      </w:r>
    </w:p>
    <w:p w14:paraId="48B634D2" w14:textId="77777777" w:rsidR="00413560" w:rsidRDefault="00413560" w:rsidP="00FF21AE">
      <w:pPr>
        <w:widowControl w:val="0"/>
        <w:overflowPunct w:val="0"/>
        <w:autoSpaceDE w:val="0"/>
        <w:autoSpaceDN w:val="0"/>
        <w:adjustRightInd w:val="0"/>
        <w:spacing w:line="360" w:lineRule="auto"/>
        <w:ind w:left="709" w:right="20" w:hanging="709"/>
        <w:contextualSpacing/>
        <w:jc w:val="both"/>
      </w:pPr>
      <w:r w:rsidRPr="00413560">
        <w:t xml:space="preserve">Ghozali, Imam. (2007). </w:t>
      </w:r>
      <w:r w:rsidRPr="00413560">
        <w:rPr>
          <w:i/>
          <w:iCs/>
        </w:rPr>
        <w:t>Aplikasi Analisis Multivariate dengan Program SPSS, Hal 42</w:t>
      </w:r>
      <w:r w:rsidRPr="00413560">
        <w:t>. Semarang: Universitas Diponegoro.</w:t>
      </w:r>
    </w:p>
    <w:p w14:paraId="35016839" w14:textId="356EEE14" w:rsidR="00D6560F" w:rsidRDefault="00D6560F" w:rsidP="00A80549">
      <w:pPr>
        <w:widowControl w:val="0"/>
        <w:autoSpaceDE w:val="0"/>
        <w:autoSpaceDN w:val="0"/>
        <w:adjustRightInd w:val="0"/>
        <w:spacing w:after="240" w:line="360" w:lineRule="auto"/>
        <w:ind w:left="709" w:hanging="709"/>
        <w:contextualSpacing/>
        <w:jc w:val="both"/>
      </w:pPr>
      <w:r w:rsidRPr="00A80549">
        <w:rPr>
          <w:color w:val="000000"/>
          <w:sz w:val="26"/>
          <w:szCs w:val="26"/>
        </w:rPr>
        <w:t xml:space="preserve">Justin Beneke, Alex Brito, Kerry-Anne Garvey, (2015) "Propensity to buy private </w:t>
      </w:r>
      <w:r w:rsidRPr="00A80549">
        <w:rPr>
          <w:color w:val="000000"/>
          <w:sz w:val="26"/>
          <w:szCs w:val="26"/>
        </w:rPr>
        <w:lastRenderedPageBreak/>
        <w:t xml:space="preserve">label merchandise: The contributory effects of store image, price, risk, quality and value in the cognitive stream", International Journal of Retail &amp; Distribution Management, Vol. 43 Issue: 1, pp.43-62, </w:t>
      </w:r>
      <w:r w:rsidRPr="00A80549">
        <w:rPr>
          <w:sz w:val="26"/>
          <w:szCs w:val="26"/>
        </w:rPr>
        <w:t>https:// doi.org/10.1108/IJRDM-09-2013-0175</w:t>
      </w:r>
      <w:r w:rsidRPr="00A80549">
        <w:rPr>
          <w:rFonts w:ascii="MS Mincho" w:eastAsia="MS Mincho" w:hAnsi="MS Mincho" w:cs="MS Mincho"/>
          <w:sz w:val="26"/>
          <w:szCs w:val="26"/>
        </w:rPr>
        <w:t> </w:t>
      </w:r>
    </w:p>
    <w:p w14:paraId="71AF953B" w14:textId="77777777" w:rsidR="00197C3A" w:rsidRPr="00197C3A" w:rsidRDefault="00197C3A" w:rsidP="00E20E29">
      <w:pPr>
        <w:widowControl w:val="0"/>
        <w:autoSpaceDE w:val="0"/>
        <w:autoSpaceDN w:val="0"/>
        <w:adjustRightInd w:val="0"/>
        <w:spacing w:after="240" w:line="360" w:lineRule="auto"/>
        <w:ind w:left="709" w:hanging="709"/>
        <w:contextualSpacing/>
        <w:jc w:val="both"/>
        <w:rPr>
          <w:color w:val="000000"/>
        </w:rPr>
      </w:pPr>
      <w:r w:rsidRPr="00197C3A">
        <w:rPr>
          <w:color w:val="000000"/>
        </w:rPr>
        <w:t xml:space="preserve">Kandapa Thanasuta, (2015) "Thai consumers’ purchase decisions and private label brands", International Journal of Emerging Markets, Vol. 10 Issue: 1, pp.102-121, </w:t>
      </w:r>
      <w:r w:rsidRPr="00E20E29">
        <w:t>https://doi.org/10.1108/ IJOEM-02-2011-0016</w:t>
      </w:r>
      <w:r w:rsidRPr="00E20E29">
        <w:rPr>
          <w:rFonts w:ascii="MS Mincho" w:eastAsia="MS Mincho" w:hAnsi="MS Mincho" w:cs="MS Mincho"/>
        </w:rPr>
        <w:t> </w:t>
      </w:r>
    </w:p>
    <w:p w14:paraId="5DDB5F3F" w14:textId="1E5B8E3A" w:rsidR="00413560" w:rsidRPr="00413560" w:rsidRDefault="00413560" w:rsidP="00FF21AE">
      <w:pPr>
        <w:widowControl w:val="0"/>
        <w:overflowPunct w:val="0"/>
        <w:autoSpaceDE w:val="0"/>
        <w:autoSpaceDN w:val="0"/>
        <w:adjustRightInd w:val="0"/>
        <w:spacing w:line="360" w:lineRule="auto"/>
        <w:ind w:right="20"/>
        <w:contextualSpacing/>
        <w:jc w:val="both"/>
      </w:pPr>
      <w:r w:rsidRPr="00413560">
        <w:t xml:space="preserve">Kotler, Philip, Kevin Lane Keller, (2009), </w:t>
      </w:r>
      <w:r w:rsidRPr="00413560">
        <w:rPr>
          <w:i/>
          <w:iCs/>
        </w:rPr>
        <w:t>Marketing Manager</w:t>
      </w:r>
      <w:r>
        <w:t>, New Jersey:</w:t>
      </w:r>
      <w:r w:rsidRPr="00413560">
        <w:t xml:space="preserve"> Prentice </w:t>
      </w:r>
    </w:p>
    <w:p w14:paraId="4A0E19B0" w14:textId="4188D4FB" w:rsidR="00413560" w:rsidRPr="00413560" w:rsidRDefault="00413560" w:rsidP="00FF21AE">
      <w:pPr>
        <w:widowControl w:val="0"/>
        <w:overflowPunct w:val="0"/>
        <w:autoSpaceDE w:val="0"/>
        <w:autoSpaceDN w:val="0"/>
        <w:adjustRightInd w:val="0"/>
        <w:spacing w:line="360" w:lineRule="auto"/>
        <w:ind w:left="709" w:right="20" w:hanging="709"/>
        <w:contextualSpacing/>
        <w:jc w:val="both"/>
      </w:pPr>
      <w:r w:rsidRPr="00413560">
        <w:t xml:space="preserve">Lovelock, Christopher, Jochen Wirtz. </w:t>
      </w:r>
      <w:r>
        <w:rPr>
          <w:i/>
          <w:iCs/>
        </w:rPr>
        <w:t>Services Marketing</w:t>
      </w:r>
      <w:r w:rsidRPr="00413560">
        <w:rPr>
          <w:i/>
          <w:iCs/>
        </w:rPr>
        <w:t>: People, Technology, Strategy</w:t>
      </w:r>
      <w:r w:rsidRPr="00413560">
        <w:t>. (6th edition). Pearson International Edition.</w:t>
      </w:r>
    </w:p>
    <w:p w14:paraId="00C5AA31" w14:textId="77777777" w:rsidR="00413560" w:rsidRDefault="00413560" w:rsidP="00FF21AE">
      <w:pPr>
        <w:widowControl w:val="0"/>
        <w:overflowPunct w:val="0"/>
        <w:autoSpaceDE w:val="0"/>
        <w:autoSpaceDN w:val="0"/>
        <w:adjustRightInd w:val="0"/>
        <w:spacing w:line="360" w:lineRule="auto"/>
        <w:ind w:left="709" w:right="20" w:hanging="709"/>
        <w:contextualSpacing/>
        <w:jc w:val="both"/>
      </w:pPr>
      <w:r w:rsidRPr="00413560">
        <w:t xml:space="preserve">Malhotra, Naresh. K. (2010). </w:t>
      </w:r>
      <w:r w:rsidRPr="00413560">
        <w:rPr>
          <w:i/>
          <w:iCs/>
        </w:rPr>
        <w:t>Marketing Research: An Applied Orientation</w:t>
      </w:r>
      <w:r w:rsidRPr="00413560">
        <w:t>. New Jersey: Pearson Educational International.</w:t>
      </w:r>
    </w:p>
    <w:p w14:paraId="05ABDE3E" w14:textId="1B34479E" w:rsidR="009C2768" w:rsidRPr="009C2768" w:rsidRDefault="009C2768" w:rsidP="009C2768">
      <w:pPr>
        <w:widowControl w:val="0"/>
        <w:autoSpaceDE w:val="0"/>
        <w:autoSpaceDN w:val="0"/>
        <w:adjustRightInd w:val="0"/>
        <w:spacing w:after="240" w:line="360" w:lineRule="auto"/>
        <w:ind w:left="709" w:hanging="709"/>
        <w:contextualSpacing/>
        <w:jc w:val="both"/>
        <w:rPr>
          <w:color w:val="000000"/>
        </w:rPr>
      </w:pPr>
      <w:r w:rsidRPr="009C2768">
        <w:rPr>
          <w:color w:val="000000"/>
        </w:rPr>
        <w:t xml:space="preserve">Maryam Tofighi, H. Onur Bodur, (2015) "Social responsibility and its differential effects on the retailers’ portfolio of private label brands", International Journal of Retail &amp; Distribution Management, Vol. 43 Issue: 4/5, pp.301-313, </w:t>
      </w:r>
      <w:r w:rsidRPr="00007516">
        <w:t>https://doi.org/10.1108/IJRDM-04-2014-0040</w:t>
      </w:r>
      <w:r w:rsidRPr="00007516">
        <w:rPr>
          <w:rFonts w:ascii="MS Mincho" w:eastAsia="MS Mincho" w:hAnsi="MS Mincho" w:cs="MS Mincho"/>
        </w:rPr>
        <w:t> </w:t>
      </w:r>
    </w:p>
    <w:p w14:paraId="4A09763A" w14:textId="77777777" w:rsidR="00413560" w:rsidRPr="00413560" w:rsidRDefault="00413560" w:rsidP="00FF21AE">
      <w:pPr>
        <w:widowControl w:val="0"/>
        <w:overflowPunct w:val="0"/>
        <w:autoSpaceDE w:val="0"/>
        <w:autoSpaceDN w:val="0"/>
        <w:adjustRightInd w:val="0"/>
        <w:spacing w:line="360" w:lineRule="auto"/>
        <w:ind w:left="709" w:right="20" w:hanging="709"/>
        <w:contextualSpacing/>
        <w:jc w:val="both"/>
      </w:pPr>
      <w:r w:rsidRPr="00413560">
        <w:t xml:space="preserve">Moore, M., Carpenter, F., (2006). The Effect of Price as a Marketplace Cue on Retail Patronage. </w:t>
      </w:r>
      <w:r w:rsidRPr="00413560">
        <w:rPr>
          <w:i/>
          <w:iCs/>
        </w:rPr>
        <w:t>Journal of Product and Brand Management</w:t>
      </w:r>
      <w:r w:rsidRPr="00413560">
        <w:t xml:space="preserve"> 15(4), 265-271.</w:t>
      </w:r>
    </w:p>
    <w:p w14:paraId="4A80B609" w14:textId="77777777" w:rsidR="00413560" w:rsidRPr="00413560" w:rsidRDefault="00413560" w:rsidP="00FF21AE">
      <w:pPr>
        <w:widowControl w:val="0"/>
        <w:autoSpaceDE w:val="0"/>
        <w:autoSpaceDN w:val="0"/>
        <w:adjustRightInd w:val="0"/>
        <w:spacing w:line="360" w:lineRule="auto"/>
        <w:contextualSpacing/>
        <w:jc w:val="both"/>
      </w:pPr>
      <w:r w:rsidRPr="00413560">
        <w:t>Perry, M., Perry, A., (1976). Service Contract Compared to Warranty as a Means to</w:t>
      </w:r>
    </w:p>
    <w:p w14:paraId="5886645F" w14:textId="77777777" w:rsidR="00413560" w:rsidRDefault="00413560" w:rsidP="00FF21AE">
      <w:pPr>
        <w:widowControl w:val="0"/>
        <w:autoSpaceDE w:val="0"/>
        <w:autoSpaceDN w:val="0"/>
        <w:adjustRightInd w:val="0"/>
        <w:spacing w:line="360" w:lineRule="auto"/>
        <w:ind w:left="709"/>
        <w:contextualSpacing/>
        <w:jc w:val="both"/>
      </w:pPr>
      <w:r w:rsidRPr="00413560">
        <w:t xml:space="preserve">Reduce Consumer’s Risk. </w:t>
      </w:r>
      <w:r w:rsidRPr="00413560">
        <w:rPr>
          <w:i/>
          <w:iCs/>
        </w:rPr>
        <w:t>Journal of Retailing</w:t>
      </w:r>
      <w:r w:rsidRPr="00413560">
        <w:t xml:space="preserve"> 52 (2), 33-40.</w:t>
      </w:r>
    </w:p>
    <w:p w14:paraId="3C00692F" w14:textId="77777777" w:rsidR="00FF21AE" w:rsidRDefault="00FF21AE" w:rsidP="00FF21AE">
      <w:pPr>
        <w:widowControl w:val="0"/>
        <w:autoSpaceDE w:val="0"/>
        <w:autoSpaceDN w:val="0"/>
        <w:adjustRightInd w:val="0"/>
        <w:spacing w:after="240" w:line="360" w:lineRule="auto"/>
        <w:ind w:left="709" w:hanging="709"/>
        <w:contextualSpacing/>
        <w:jc w:val="both"/>
        <w:rPr>
          <w:color w:val="000000"/>
        </w:rPr>
      </w:pPr>
      <w:r w:rsidRPr="00FF21AE">
        <w:rPr>
          <w:color w:val="000000"/>
        </w:rPr>
        <w:t xml:space="preserve">Rita Coelho do Vale, Pedro Verga Matos, (2017) "Private labels importance across different store loyalty stages: a multilevel approach", International Journal of Retail &amp; Distribution Management, Vol. 45 Issue: 1, pp.71-89, </w:t>
      </w:r>
      <w:r w:rsidRPr="00FF21AE">
        <w:t>https://doi.org/10.1108/IJRDM-04-2016-0053</w:t>
      </w:r>
      <w:r w:rsidRPr="00FF21AE">
        <w:rPr>
          <w:rFonts w:ascii="MS Mincho" w:eastAsia="MS Mincho" w:hAnsi="MS Mincho" w:cs="MS Mincho"/>
        </w:rPr>
        <w:t> </w:t>
      </w:r>
    </w:p>
    <w:p w14:paraId="2B5EEDF0" w14:textId="76D00E7B" w:rsidR="00FF21AE" w:rsidRPr="00FF21AE" w:rsidRDefault="00FF21AE" w:rsidP="00FF21AE">
      <w:pPr>
        <w:widowControl w:val="0"/>
        <w:autoSpaceDE w:val="0"/>
        <w:autoSpaceDN w:val="0"/>
        <w:adjustRightInd w:val="0"/>
        <w:spacing w:after="240" w:line="360" w:lineRule="auto"/>
        <w:ind w:left="709" w:hanging="709"/>
        <w:contextualSpacing/>
        <w:jc w:val="both"/>
        <w:rPr>
          <w:color w:val="000000"/>
        </w:rPr>
      </w:pPr>
      <w:r w:rsidRPr="006D0B8E">
        <w:rPr>
          <w:color w:val="000000"/>
        </w:rPr>
        <w:t>Siddhartha Sarkar, Dinesh Sharma, Arti D. Kalro, (2016) "Private label brands in an emerging economy: an exploratory study in India", International Journal of Retail &amp; Distribution Managemen</w:t>
      </w:r>
      <w:r>
        <w:rPr>
          <w:color w:val="000000"/>
        </w:rPr>
        <w:t xml:space="preserve">t, Vol. 44 Issue: 2, pp. 203-222 </w:t>
      </w:r>
      <w:r w:rsidRPr="006D0B8E">
        <w:t>https://doi.org/10.1108/IJRDM-07-2015-0102</w:t>
      </w:r>
    </w:p>
    <w:p w14:paraId="48EDC1D7" w14:textId="2AA45D83" w:rsidR="00413560" w:rsidRPr="00413560" w:rsidRDefault="00413560" w:rsidP="00FF21AE">
      <w:pPr>
        <w:widowControl w:val="0"/>
        <w:overflowPunct w:val="0"/>
        <w:autoSpaceDE w:val="0"/>
        <w:autoSpaceDN w:val="0"/>
        <w:adjustRightInd w:val="0"/>
        <w:spacing w:line="360" w:lineRule="auto"/>
        <w:ind w:left="709" w:right="20" w:hanging="709"/>
        <w:contextualSpacing/>
        <w:jc w:val="both"/>
      </w:pPr>
      <w:r w:rsidRPr="00413560">
        <w:t xml:space="preserve">Sihombing, Aldo. (2010). </w:t>
      </w:r>
      <w:r w:rsidRPr="00413560">
        <w:rPr>
          <w:i/>
          <w:iCs/>
        </w:rPr>
        <w:t>Analisis Persepsi Konsumen Terhadap Bauran Pemasaran dari</w:t>
      </w:r>
      <w:r w:rsidRPr="00413560">
        <w:t xml:space="preserve"> </w:t>
      </w:r>
      <w:r>
        <w:rPr>
          <w:i/>
          <w:iCs/>
        </w:rPr>
        <w:t>Convenience Store</w:t>
      </w:r>
      <w:r w:rsidRPr="00413560">
        <w:rPr>
          <w:i/>
          <w:iCs/>
        </w:rPr>
        <w:t xml:space="preserve">: Studi Kasus Toko 7-Eleven di Jakarta. </w:t>
      </w:r>
      <w:r w:rsidRPr="00413560">
        <w:t>Jakarta, Magister</w:t>
      </w:r>
      <w:r>
        <w:t xml:space="preserve"> </w:t>
      </w:r>
      <w:r w:rsidRPr="00413560">
        <w:t>Manajemen Universitas Indonesia, “Tesis”.</w:t>
      </w:r>
    </w:p>
    <w:p w14:paraId="491F8C1F" w14:textId="77777777" w:rsidR="00413560" w:rsidRDefault="00413560" w:rsidP="00FF21AE">
      <w:pPr>
        <w:widowControl w:val="0"/>
        <w:overflowPunct w:val="0"/>
        <w:autoSpaceDE w:val="0"/>
        <w:autoSpaceDN w:val="0"/>
        <w:adjustRightInd w:val="0"/>
        <w:spacing w:line="360" w:lineRule="auto"/>
        <w:ind w:left="709" w:right="20" w:hanging="709"/>
        <w:contextualSpacing/>
        <w:jc w:val="both"/>
      </w:pPr>
      <w:r w:rsidRPr="00413560">
        <w:t xml:space="preserve">Sinha, I., Batra, R., (1999). The Effect of Consumer Price Consciousness on Private Label Purchase. </w:t>
      </w:r>
      <w:r w:rsidRPr="00413560">
        <w:rPr>
          <w:i/>
          <w:iCs/>
        </w:rPr>
        <w:t>International Journal of Research in Marketing</w:t>
      </w:r>
      <w:r w:rsidRPr="00413560">
        <w:t xml:space="preserve"> 16 (3), 237-251</w:t>
      </w:r>
    </w:p>
    <w:p w14:paraId="6E55ED27" w14:textId="7EDC41E3" w:rsidR="00413560" w:rsidRPr="00413560" w:rsidRDefault="00413560" w:rsidP="00FF21AE">
      <w:pPr>
        <w:widowControl w:val="0"/>
        <w:overflowPunct w:val="0"/>
        <w:autoSpaceDE w:val="0"/>
        <w:autoSpaceDN w:val="0"/>
        <w:adjustRightInd w:val="0"/>
        <w:spacing w:line="360" w:lineRule="auto"/>
        <w:ind w:left="709" w:right="20" w:hanging="709"/>
        <w:contextualSpacing/>
        <w:jc w:val="both"/>
      </w:pPr>
      <w:r w:rsidRPr="00413560">
        <w:t xml:space="preserve">Solomon, Michael R. (2009). </w:t>
      </w:r>
      <w:r>
        <w:rPr>
          <w:i/>
          <w:iCs/>
        </w:rPr>
        <w:t>Consumer Behavior</w:t>
      </w:r>
      <w:r w:rsidRPr="00413560">
        <w:rPr>
          <w:i/>
          <w:iCs/>
        </w:rPr>
        <w:t xml:space="preserve">: Buying, Having and Being (8th </w:t>
      </w:r>
      <w:r w:rsidRPr="00413560">
        <w:rPr>
          <w:i/>
          <w:iCs/>
        </w:rPr>
        <w:lastRenderedPageBreak/>
        <w:t>edition).</w:t>
      </w:r>
      <w:r>
        <w:t xml:space="preserve"> </w:t>
      </w:r>
      <w:r w:rsidRPr="00413560">
        <w:t>New Jersey: Pearson Education Inc.</w:t>
      </w:r>
    </w:p>
    <w:p w14:paraId="287BF787" w14:textId="569A8006" w:rsidR="00413560" w:rsidRPr="00413560" w:rsidRDefault="000452DF" w:rsidP="00FF21AE">
      <w:pPr>
        <w:widowControl w:val="0"/>
        <w:overflowPunct w:val="0"/>
        <w:autoSpaceDE w:val="0"/>
        <w:autoSpaceDN w:val="0"/>
        <w:adjustRightInd w:val="0"/>
        <w:spacing w:line="360" w:lineRule="auto"/>
        <w:ind w:left="709" w:right="20" w:hanging="709"/>
        <w:contextualSpacing/>
        <w:jc w:val="both"/>
      </w:pPr>
      <w:r>
        <w:t>Vahie, Archna</w:t>
      </w:r>
      <w:r w:rsidR="00413560" w:rsidRPr="00413560">
        <w:t>; Paswan, Audesh. (2</w:t>
      </w:r>
      <w:r w:rsidR="00413560">
        <w:t>006). Private Label Brand Image</w:t>
      </w:r>
      <w:r w:rsidR="00413560" w:rsidRPr="00413560">
        <w:t xml:space="preserve">: Its Relationship With Store Image and National Brand. </w:t>
      </w:r>
      <w:r w:rsidR="00413560" w:rsidRPr="00413560">
        <w:rPr>
          <w:i/>
          <w:iCs/>
        </w:rPr>
        <w:t>International Journal of Retail &amp; Distribution</w:t>
      </w:r>
      <w:r w:rsidR="00413560" w:rsidRPr="00413560">
        <w:t xml:space="preserve"> </w:t>
      </w:r>
      <w:r w:rsidR="00413560" w:rsidRPr="00413560">
        <w:rPr>
          <w:i/>
          <w:iCs/>
        </w:rPr>
        <w:t>Management</w:t>
      </w:r>
      <w:r w:rsidR="00413560" w:rsidRPr="00413560">
        <w:t>. 34.</w:t>
      </w:r>
    </w:p>
    <w:p w14:paraId="271EC861" w14:textId="08B9D8BC" w:rsidR="00413560" w:rsidRPr="00413560" w:rsidRDefault="000452DF" w:rsidP="00FF21AE">
      <w:pPr>
        <w:widowControl w:val="0"/>
        <w:overflowPunct w:val="0"/>
        <w:autoSpaceDE w:val="0"/>
        <w:autoSpaceDN w:val="0"/>
        <w:adjustRightInd w:val="0"/>
        <w:spacing w:line="360" w:lineRule="auto"/>
        <w:ind w:left="709" w:right="20" w:hanging="709"/>
        <w:contextualSpacing/>
        <w:jc w:val="both"/>
      </w:pPr>
      <w:r>
        <w:t>Wu, Paul CS</w:t>
      </w:r>
      <w:r w:rsidR="00413560" w:rsidRPr="00413560">
        <w:t xml:space="preserve">; Yen, Gary Yeong-Yuh ; Hsiao, Chieh-Ru. (2011). The Effect of Store Image and Service Quality on Brand Image and Purchase Intention for Private Label Brands. </w:t>
      </w:r>
      <w:r w:rsidR="00413560" w:rsidRPr="00413560">
        <w:rPr>
          <w:i/>
          <w:iCs/>
        </w:rPr>
        <w:t>Australian Marketing Journals</w:t>
      </w:r>
      <w:r w:rsidR="00413560" w:rsidRPr="00413560">
        <w:t>. 30-39.</w:t>
      </w:r>
    </w:p>
    <w:p w14:paraId="74264F21" w14:textId="0412A9B0" w:rsidR="009E5D04" w:rsidRDefault="00413560" w:rsidP="00FF21AE">
      <w:pPr>
        <w:widowControl w:val="0"/>
        <w:overflowPunct w:val="0"/>
        <w:autoSpaceDE w:val="0"/>
        <w:autoSpaceDN w:val="0"/>
        <w:adjustRightInd w:val="0"/>
        <w:spacing w:line="360" w:lineRule="auto"/>
        <w:ind w:left="709" w:hanging="709"/>
        <w:contextualSpacing/>
        <w:jc w:val="both"/>
      </w:pPr>
      <w:r w:rsidRPr="00413560">
        <w:t xml:space="preserve">Yamin, Sofyan &amp; Kurniawan, Heri. (2009). </w:t>
      </w:r>
      <w:r w:rsidRPr="00413560">
        <w:rPr>
          <w:i/>
          <w:iCs/>
        </w:rPr>
        <w:t>Structural Equation Modeling, Teknik Analisis</w:t>
      </w:r>
      <w:r w:rsidRPr="00413560">
        <w:t xml:space="preserve"> </w:t>
      </w:r>
      <w:r w:rsidRPr="00413560">
        <w:rPr>
          <w:i/>
          <w:iCs/>
        </w:rPr>
        <w:t>Data Kuesioner dengan Lisrel dan PLS</w:t>
      </w:r>
      <w:r w:rsidR="009E5D04">
        <w:t>. Jakarta. Salemba Infot</w:t>
      </w:r>
      <w:r w:rsidR="000452DF">
        <w:t>ek.</w:t>
      </w:r>
    </w:p>
    <w:p w14:paraId="1718A33F" w14:textId="2609C4B7" w:rsidR="00413560" w:rsidRPr="005F477A" w:rsidRDefault="00413560" w:rsidP="00FF21AE">
      <w:pPr>
        <w:jc w:val="both"/>
      </w:pPr>
      <w:bookmarkStart w:id="1" w:name="page5"/>
      <w:bookmarkEnd w:id="1"/>
    </w:p>
    <w:sectPr w:rsidR="00413560" w:rsidRPr="005F477A" w:rsidSect="008A1881">
      <w:footerReference w:type="even" r:id="rId11"/>
      <w:footerReference w:type="default" r:id="rId12"/>
      <w:pgSz w:w="11900" w:h="16838"/>
      <w:pgMar w:top="1440" w:right="1780" w:bottom="670" w:left="1440" w:header="720" w:footer="720" w:gutter="0"/>
      <w:cols w:space="720" w:equalWidth="0">
        <w:col w:w="86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165CC" w14:textId="77777777" w:rsidR="00E014DC" w:rsidRDefault="00E014DC" w:rsidP="00A40EE8">
      <w:r>
        <w:separator/>
      </w:r>
    </w:p>
  </w:endnote>
  <w:endnote w:type="continuationSeparator" w:id="0">
    <w:p w14:paraId="27552CDE" w14:textId="77777777" w:rsidR="00E014DC" w:rsidRDefault="00E014DC" w:rsidP="00A4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21F6E" w14:textId="77777777" w:rsidR="00A40EE8" w:rsidRDefault="00A40EE8" w:rsidP="00A8326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EF5AFA" w14:textId="77777777" w:rsidR="00A40EE8" w:rsidRDefault="00A40EE8" w:rsidP="00A40E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508A7" w14:textId="77777777" w:rsidR="00A40EE8" w:rsidRDefault="00A40EE8" w:rsidP="00A8326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373F">
      <w:rPr>
        <w:rStyle w:val="PageNumber"/>
        <w:noProof/>
      </w:rPr>
      <w:t>1</w:t>
    </w:r>
    <w:r>
      <w:rPr>
        <w:rStyle w:val="PageNumber"/>
      </w:rPr>
      <w:fldChar w:fldCharType="end"/>
    </w:r>
  </w:p>
  <w:p w14:paraId="5C981E73" w14:textId="77777777" w:rsidR="00A40EE8" w:rsidRDefault="00A40EE8" w:rsidP="00A40E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546EF" w14:textId="77777777" w:rsidR="00E014DC" w:rsidRDefault="00E014DC" w:rsidP="00A40EE8">
      <w:r>
        <w:separator/>
      </w:r>
    </w:p>
  </w:footnote>
  <w:footnote w:type="continuationSeparator" w:id="0">
    <w:p w14:paraId="7480311E" w14:textId="77777777" w:rsidR="00E014DC" w:rsidRDefault="00E014DC" w:rsidP="00A40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C72F93"/>
    <w:multiLevelType w:val="multilevel"/>
    <w:tmpl w:val="A78ACE72"/>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78F44F1"/>
    <w:multiLevelType w:val="multilevel"/>
    <w:tmpl w:val="147E89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31E37E40"/>
    <w:multiLevelType w:val="multilevel"/>
    <w:tmpl w:val="933AAB68"/>
    <w:lvl w:ilvl="0">
      <w:start w:val="1"/>
      <w:numFmt w:val="decimal"/>
      <w:lvlText w:val="%1"/>
      <w:lvlJc w:val="left"/>
      <w:pPr>
        <w:ind w:left="1008" w:hanging="432"/>
      </w:pPr>
    </w:lvl>
    <w:lvl w:ilvl="1">
      <w:start w:val="1"/>
      <w:numFmt w:val="decimal"/>
      <w:lvlText w:val="%1.%2"/>
      <w:lvlJc w:val="left"/>
      <w:pPr>
        <w:ind w:left="1152" w:hanging="576"/>
      </w:pPr>
    </w:lvl>
    <w:lvl w:ilvl="2">
      <w:start w:val="1"/>
      <w:numFmt w:val="decimal"/>
      <w:lvlText w:val="%1.%2.%3"/>
      <w:lvlJc w:val="left"/>
      <w:pPr>
        <w:ind w:left="1296" w:hanging="720"/>
      </w:pPr>
    </w:lvl>
    <w:lvl w:ilvl="3">
      <w:start w:val="1"/>
      <w:numFmt w:val="decimal"/>
      <w:lvlText w:val="%1.%2.%3.%4"/>
      <w:lvlJc w:val="left"/>
      <w:pPr>
        <w:ind w:left="1440" w:hanging="864"/>
      </w:pPr>
    </w:lvl>
    <w:lvl w:ilvl="4">
      <w:start w:val="1"/>
      <w:numFmt w:val="decimal"/>
      <w:lvlText w:val="%1.%2.%3.%4.%5"/>
      <w:lvlJc w:val="left"/>
      <w:pPr>
        <w:ind w:left="1584" w:hanging="1008"/>
      </w:pPr>
    </w:lvl>
    <w:lvl w:ilvl="5">
      <w:start w:val="1"/>
      <w:numFmt w:val="decimal"/>
      <w:lvlText w:val="%1.%2.%3.%4.%5.%6"/>
      <w:lvlJc w:val="left"/>
      <w:pPr>
        <w:ind w:left="1728" w:hanging="1152"/>
      </w:pPr>
    </w:lvl>
    <w:lvl w:ilvl="6">
      <w:start w:val="1"/>
      <w:numFmt w:val="decimal"/>
      <w:lvlText w:val="%1.%2.%3.%4.%5.%6.%7"/>
      <w:lvlJc w:val="left"/>
      <w:pPr>
        <w:ind w:left="1872" w:hanging="1296"/>
      </w:pPr>
    </w:lvl>
    <w:lvl w:ilvl="7">
      <w:start w:val="1"/>
      <w:numFmt w:val="decimal"/>
      <w:lvlText w:val="%1.%2.%3.%4.%5.%6.%7.%8"/>
      <w:lvlJc w:val="left"/>
      <w:pPr>
        <w:ind w:left="2016" w:hanging="1440"/>
      </w:pPr>
    </w:lvl>
    <w:lvl w:ilvl="8">
      <w:start w:val="1"/>
      <w:numFmt w:val="decimal"/>
      <w:lvlText w:val="%1.%2.%3.%4.%5.%6.%7.%8.%9"/>
      <w:lvlJc w:val="left"/>
      <w:pPr>
        <w:ind w:left="2160" w:hanging="1584"/>
      </w:pPr>
    </w:lvl>
  </w:abstractNum>
  <w:abstractNum w:abstractNumId="4">
    <w:nsid w:val="721E39BE"/>
    <w:multiLevelType w:val="hybridMultilevel"/>
    <w:tmpl w:val="CB80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A40"/>
    <w:rsid w:val="00007516"/>
    <w:rsid w:val="00010D30"/>
    <w:rsid w:val="000126C3"/>
    <w:rsid w:val="000452DF"/>
    <w:rsid w:val="0005740A"/>
    <w:rsid w:val="00086D18"/>
    <w:rsid w:val="0009221C"/>
    <w:rsid w:val="0009258F"/>
    <w:rsid w:val="000B582A"/>
    <w:rsid w:val="000F5912"/>
    <w:rsid w:val="00104177"/>
    <w:rsid w:val="00122C08"/>
    <w:rsid w:val="00123BCF"/>
    <w:rsid w:val="001264DA"/>
    <w:rsid w:val="0012700E"/>
    <w:rsid w:val="00150814"/>
    <w:rsid w:val="001662F2"/>
    <w:rsid w:val="00197C3A"/>
    <w:rsid w:val="001A185B"/>
    <w:rsid w:val="001C6CF9"/>
    <w:rsid w:val="001F3C1B"/>
    <w:rsid w:val="00244617"/>
    <w:rsid w:val="00276FF5"/>
    <w:rsid w:val="002C4A77"/>
    <w:rsid w:val="002D15EA"/>
    <w:rsid w:val="002D6209"/>
    <w:rsid w:val="002D7D10"/>
    <w:rsid w:val="00356203"/>
    <w:rsid w:val="00363BD2"/>
    <w:rsid w:val="003B17F7"/>
    <w:rsid w:val="003C6393"/>
    <w:rsid w:val="003E3B0A"/>
    <w:rsid w:val="00410665"/>
    <w:rsid w:val="00413560"/>
    <w:rsid w:val="00421536"/>
    <w:rsid w:val="00423AA2"/>
    <w:rsid w:val="00434B78"/>
    <w:rsid w:val="00441DF9"/>
    <w:rsid w:val="00491C0C"/>
    <w:rsid w:val="00494412"/>
    <w:rsid w:val="004B607B"/>
    <w:rsid w:val="004B7440"/>
    <w:rsid w:val="004C2ED6"/>
    <w:rsid w:val="004D0289"/>
    <w:rsid w:val="004D2ACF"/>
    <w:rsid w:val="004D4D4F"/>
    <w:rsid w:val="004E5841"/>
    <w:rsid w:val="004E6EE4"/>
    <w:rsid w:val="004F7657"/>
    <w:rsid w:val="005A18AC"/>
    <w:rsid w:val="005A69B4"/>
    <w:rsid w:val="005D5C96"/>
    <w:rsid w:val="005E260B"/>
    <w:rsid w:val="005E643C"/>
    <w:rsid w:val="005F0548"/>
    <w:rsid w:val="005F477A"/>
    <w:rsid w:val="00603A43"/>
    <w:rsid w:val="00630978"/>
    <w:rsid w:val="00630BB6"/>
    <w:rsid w:val="00661927"/>
    <w:rsid w:val="00663C65"/>
    <w:rsid w:val="006643B3"/>
    <w:rsid w:val="0067456B"/>
    <w:rsid w:val="00690391"/>
    <w:rsid w:val="00692E26"/>
    <w:rsid w:val="006A3840"/>
    <w:rsid w:val="006C0239"/>
    <w:rsid w:val="006C1A40"/>
    <w:rsid w:val="006C40ED"/>
    <w:rsid w:val="006C68D2"/>
    <w:rsid w:val="006F4A04"/>
    <w:rsid w:val="00702DD2"/>
    <w:rsid w:val="00702F05"/>
    <w:rsid w:val="00706AA1"/>
    <w:rsid w:val="007075E6"/>
    <w:rsid w:val="00722A2A"/>
    <w:rsid w:val="00742E26"/>
    <w:rsid w:val="00743DB5"/>
    <w:rsid w:val="007568FF"/>
    <w:rsid w:val="007579DD"/>
    <w:rsid w:val="0076428A"/>
    <w:rsid w:val="007827CF"/>
    <w:rsid w:val="007A4FCC"/>
    <w:rsid w:val="007B134B"/>
    <w:rsid w:val="007C4536"/>
    <w:rsid w:val="007E17DC"/>
    <w:rsid w:val="007F373F"/>
    <w:rsid w:val="00803A8A"/>
    <w:rsid w:val="0081649E"/>
    <w:rsid w:val="00823CA9"/>
    <w:rsid w:val="008331D4"/>
    <w:rsid w:val="00841BB4"/>
    <w:rsid w:val="00853410"/>
    <w:rsid w:val="00854C24"/>
    <w:rsid w:val="008845F4"/>
    <w:rsid w:val="00894FD9"/>
    <w:rsid w:val="008A1881"/>
    <w:rsid w:val="008F454F"/>
    <w:rsid w:val="008F4AB5"/>
    <w:rsid w:val="008F58E5"/>
    <w:rsid w:val="008F64B8"/>
    <w:rsid w:val="00901BEA"/>
    <w:rsid w:val="0091045C"/>
    <w:rsid w:val="00912F10"/>
    <w:rsid w:val="00940C27"/>
    <w:rsid w:val="00943E04"/>
    <w:rsid w:val="00985B84"/>
    <w:rsid w:val="009C2768"/>
    <w:rsid w:val="009C3AF6"/>
    <w:rsid w:val="009D761E"/>
    <w:rsid w:val="009E5D04"/>
    <w:rsid w:val="00A02719"/>
    <w:rsid w:val="00A32AE8"/>
    <w:rsid w:val="00A347BD"/>
    <w:rsid w:val="00A40EE8"/>
    <w:rsid w:val="00A43671"/>
    <w:rsid w:val="00A672D1"/>
    <w:rsid w:val="00A80549"/>
    <w:rsid w:val="00A8058F"/>
    <w:rsid w:val="00A93F4D"/>
    <w:rsid w:val="00A940D9"/>
    <w:rsid w:val="00AB460C"/>
    <w:rsid w:val="00AB5CB3"/>
    <w:rsid w:val="00AE0A06"/>
    <w:rsid w:val="00AE5A1B"/>
    <w:rsid w:val="00B1001C"/>
    <w:rsid w:val="00B155AA"/>
    <w:rsid w:val="00B225A5"/>
    <w:rsid w:val="00B236B9"/>
    <w:rsid w:val="00B23F97"/>
    <w:rsid w:val="00B32727"/>
    <w:rsid w:val="00B34BBB"/>
    <w:rsid w:val="00B50438"/>
    <w:rsid w:val="00B97DC3"/>
    <w:rsid w:val="00BA1C9A"/>
    <w:rsid w:val="00BB7582"/>
    <w:rsid w:val="00BF4FE8"/>
    <w:rsid w:val="00C0159B"/>
    <w:rsid w:val="00C023AA"/>
    <w:rsid w:val="00C16D89"/>
    <w:rsid w:val="00C17038"/>
    <w:rsid w:val="00C33A55"/>
    <w:rsid w:val="00C86AFD"/>
    <w:rsid w:val="00C90711"/>
    <w:rsid w:val="00C9226F"/>
    <w:rsid w:val="00CB20E4"/>
    <w:rsid w:val="00CB7A5C"/>
    <w:rsid w:val="00CC5D20"/>
    <w:rsid w:val="00CF7480"/>
    <w:rsid w:val="00D16D4F"/>
    <w:rsid w:val="00D23389"/>
    <w:rsid w:val="00D26631"/>
    <w:rsid w:val="00D36DCE"/>
    <w:rsid w:val="00D5694A"/>
    <w:rsid w:val="00D639DB"/>
    <w:rsid w:val="00D6560F"/>
    <w:rsid w:val="00D76004"/>
    <w:rsid w:val="00DA235B"/>
    <w:rsid w:val="00DA6D97"/>
    <w:rsid w:val="00DD10CA"/>
    <w:rsid w:val="00DD4729"/>
    <w:rsid w:val="00DE4736"/>
    <w:rsid w:val="00E014DC"/>
    <w:rsid w:val="00E166DA"/>
    <w:rsid w:val="00E20E29"/>
    <w:rsid w:val="00E22E25"/>
    <w:rsid w:val="00E25004"/>
    <w:rsid w:val="00E4061F"/>
    <w:rsid w:val="00E6232D"/>
    <w:rsid w:val="00E72882"/>
    <w:rsid w:val="00E729A5"/>
    <w:rsid w:val="00EC5D5E"/>
    <w:rsid w:val="00ED4B72"/>
    <w:rsid w:val="00EE2AF2"/>
    <w:rsid w:val="00EE3846"/>
    <w:rsid w:val="00EF1D0D"/>
    <w:rsid w:val="00F13A22"/>
    <w:rsid w:val="00F668F7"/>
    <w:rsid w:val="00F732B8"/>
    <w:rsid w:val="00F84022"/>
    <w:rsid w:val="00F9357D"/>
    <w:rsid w:val="00FD0845"/>
    <w:rsid w:val="00FD274C"/>
    <w:rsid w:val="00FE7CB4"/>
    <w:rsid w:val="00FF0B3F"/>
    <w:rsid w:val="00FF21AE"/>
    <w:rsid w:val="00FF6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10BE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768"/>
    <w:rPr>
      <w:rFonts w:ascii="Times New Roman" w:hAnsi="Times New Roman" w:cs="Times New Roman"/>
    </w:rPr>
  </w:style>
  <w:style w:type="paragraph" w:styleId="Heading2">
    <w:name w:val="heading 2"/>
    <w:basedOn w:val="Normal"/>
    <w:next w:val="Normal"/>
    <w:link w:val="Heading2Char"/>
    <w:autoRedefine/>
    <w:uiPriority w:val="9"/>
    <w:unhideWhenUsed/>
    <w:qFormat/>
    <w:rsid w:val="00722A2A"/>
    <w:pPr>
      <w:keepNext/>
      <w:keepLines/>
      <w:numPr>
        <w:ilvl w:val="1"/>
        <w:numId w:val="3"/>
      </w:numPr>
      <w:spacing w:before="200" w:line="360" w:lineRule="auto"/>
      <w:ind w:left="576" w:hanging="576"/>
      <w:outlineLvl w:val="1"/>
    </w:pPr>
    <w:rPr>
      <w:rFonts w:eastAsia="Times New Roman" w:cstheme="minorBidi"/>
      <w:b/>
      <w:bCs/>
      <w:i/>
      <w:noProof/>
      <w:sz w:val="22"/>
      <w:shd w:val="clear" w:color="auto" w:fill="FFFFFF"/>
      <w:lang w:val="id-ID"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22A2A"/>
    <w:rPr>
      <w:rFonts w:ascii="Times New Roman" w:eastAsia="Times New Roman" w:hAnsi="Times New Roman"/>
      <w:b/>
      <w:bCs/>
      <w:i/>
      <w:noProof/>
      <w:sz w:val="22"/>
      <w:lang w:val="id-ID" w:eastAsia="ko-KR"/>
    </w:rPr>
  </w:style>
  <w:style w:type="paragraph" w:styleId="NoSpacing">
    <w:name w:val="No Spacing"/>
    <w:autoRedefine/>
    <w:uiPriority w:val="1"/>
    <w:qFormat/>
    <w:rsid w:val="00C0159B"/>
    <w:pPr>
      <w:jc w:val="center"/>
    </w:pPr>
    <w:rPr>
      <w:rFonts w:ascii="Times New Roman" w:eastAsia="Calibri" w:hAnsi="Times New Roman" w:cs="Times New Roman"/>
      <w:b/>
      <w:szCs w:val="22"/>
    </w:rPr>
  </w:style>
  <w:style w:type="paragraph" w:styleId="Footer">
    <w:name w:val="footer"/>
    <w:basedOn w:val="Normal"/>
    <w:link w:val="FooterChar"/>
    <w:uiPriority w:val="99"/>
    <w:unhideWhenUsed/>
    <w:rsid w:val="00A40EE8"/>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A40EE8"/>
  </w:style>
  <w:style w:type="character" w:styleId="PageNumber">
    <w:name w:val="page number"/>
    <w:basedOn w:val="DefaultParagraphFont"/>
    <w:uiPriority w:val="99"/>
    <w:semiHidden/>
    <w:unhideWhenUsed/>
    <w:rsid w:val="00A40EE8"/>
  </w:style>
  <w:style w:type="paragraph" w:styleId="Header">
    <w:name w:val="header"/>
    <w:basedOn w:val="Normal"/>
    <w:link w:val="HeaderChar"/>
    <w:uiPriority w:val="99"/>
    <w:unhideWhenUsed/>
    <w:rsid w:val="00A43671"/>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A436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768"/>
    <w:rPr>
      <w:rFonts w:ascii="Times New Roman" w:hAnsi="Times New Roman" w:cs="Times New Roman"/>
    </w:rPr>
  </w:style>
  <w:style w:type="paragraph" w:styleId="Heading2">
    <w:name w:val="heading 2"/>
    <w:basedOn w:val="Normal"/>
    <w:next w:val="Normal"/>
    <w:link w:val="Heading2Char"/>
    <w:autoRedefine/>
    <w:uiPriority w:val="9"/>
    <w:unhideWhenUsed/>
    <w:qFormat/>
    <w:rsid w:val="00722A2A"/>
    <w:pPr>
      <w:keepNext/>
      <w:keepLines/>
      <w:numPr>
        <w:ilvl w:val="1"/>
        <w:numId w:val="3"/>
      </w:numPr>
      <w:spacing w:before="200" w:line="360" w:lineRule="auto"/>
      <w:ind w:left="576" w:hanging="576"/>
      <w:outlineLvl w:val="1"/>
    </w:pPr>
    <w:rPr>
      <w:rFonts w:eastAsia="Times New Roman" w:cstheme="minorBidi"/>
      <w:b/>
      <w:bCs/>
      <w:i/>
      <w:noProof/>
      <w:sz w:val="22"/>
      <w:shd w:val="clear" w:color="auto" w:fill="FFFFFF"/>
      <w:lang w:val="id-ID"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22A2A"/>
    <w:rPr>
      <w:rFonts w:ascii="Times New Roman" w:eastAsia="Times New Roman" w:hAnsi="Times New Roman"/>
      <w:b/>
      <w:bCs/>
      <w:i/>
      <w:noProof/>
      <w:sz w:val="22"/>
      <w:lang w:val="id-ID" w:eastAsia="ko-KR"/>
    </w:rPr>
  </w:style>
  <w:style w:type="paragraph" w:styleId="NoSpacing">
    <w:name w:val="No Spacing"/>
    <w:autoRedefine/>
    <w:uiPriority w:val="1"/>
    <w:qFormat/>
    <w:rsid w:val="00C0159B"/>
    <w:pPr>
      <w:jc w:val="center"/>
    </w:pPr>
    <w:rPr>
      <w:rFonts w:ascii="Times New Roman" w:eastAsia="Calibri" w:hAnsi="Times New Roman" w:cs="Times New Roman"/>
      <w:b/>
      <w:szCs w:val="22"/>
    </w:rPr>
  </w:style>
  <w:style w:type="paragraph" w:styleId="Footer">
    <w:name w:val="footer"/>
    <w:basedOn w:val="Normal"/>
    <w:link w:val="FooterChar"/>
    <w:uiPriority w:val="99"/>
    <w:unhideWhenUsed/>
    <w:rsid w:val="00A40EE8"/>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A40EE8"/>
  </w:style>
  <w:style w:type="character" w:styleId="PageNumber">
    <w:name w:val="page number"/>
    <w:basedOn w:val="DefaultParagraphFont"/>
    <w:uiPriority w:val="99"/>
    <w:semiHidden/>
    <w:unhideWhenUsed/>
    <w:rsid w:val="00A40EE8"/>
  </w:style>
  <w:style w:type="paragraph" w:styleId="Header">
    <w:name w:val="header"/>
    <w:basedOn w:val="Normal"/>
    <w:link w:val="HeaderChar"/>
    <w:uiPriority w:val="99"/>
    <w:unhideWhenUsed/>
    <w:rsid w:val="00A43671"/>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A43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54594">
      <w:bodyDiv w:val="1"/>
      <w:marLeft w:val="0"/>
      <w:marRight w:val="0"/>
      <w:marTop w:val="0"/>
      <w:marBottom w:val="0"/>
      <w:divBdr>
        <w:top w:val="none" w:sz="0" w:space="0" w:color="auto"/>
        <w:left w:val="none" w:sz="0" w:space="0" w:color="auto"/>
        <w:bottom w:val="none" w:sz="0" w:space="0" w:color="auto"/>
        <w:right w:val="none" w:sz="0" w:space="0" w:color="auto"/>
      </w:divBdr>
    </w:div>
    <w:div w:id="992026048">
      <w:bodyDiv w:val="1"/>
      <w:marLeft w:val="0"/>
      <w:marRight w:val="0"/>
      <w:marTop w:val="0"/>
      <w:marBottom w:val="0"/>
      <w:divBdr>
        <w:top w:val="none" w:sz="0" w:space="0" w:color="auto"/>
        <w:left w:val="none" w:sz="0" w:space="0" w:color="auto"/>
        <w:bottom w:val="none" w:sz="0" w:space="0" w:color="auto"/>
        <w:right w:val="none" w:sz="0" w:space="0" w:color="auto"/>
      </w:divBdr>
    </w:div>
    <w:div w:id="1474448565">
      <w:bodyDiv w:val="1"/>
      <w:marLeft w:val="0"/>
      <w:marRight w:val="0"/>
      <w:marTop w:val="0"/>
      <w:marBottom w:val="0"/>
      <w:divBdr>
        <w:top w:val="none" w:sz="0" w:space="0" w:color="auto"/>
        <w:left w:val="none" w:sz="0" w:space="0" w:color="auto"/>
        <w:bottom w:val="none" w:sz="0" w:space="0" w:color="auto"/>
        <w:right w:val="none" w:sz="0" w:space="0" w:color="auto"/>
      </w:divBdr>
    </w:div>
    <w:div w:id="2027828216">
      <w:bodyDiv w:val="1"/>
      <w:marLeft w:val="0"/>
      <w:marRight w:val="0"/>
      <w:marTop w:val="0"/>
      <w:marBottom w:val="0"/>
      <w:divBdr>
        <w:top w:val="none" w:sz="0" w:space="0" w:color="auto"/>
        <w:left w:val="none" w:sz="0" w:space="0" w:color="auto"/>
        <w:bottom w:val="none" w:sz="0" w:space="0" w:color="auto"/>
        <w:right w:val="none" w:sz="0" w:space="0" w:color="auto"/>
      </w:divBdr>
    </w:div>
    <w:div w:id="2028748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7F314-4ADC-4627-9013-12F7F05FE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3576</Words>
  <Characters>20387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Meta Andriani</dc:creator>
  <cp:lastModifiedBy>ASUS A46C</cp:lastModifiedBy>
  <cp:revision>2</cp:revision>
  <dcterms:created xsi:type="dcterms:W3CDTF">2017-07-01T20:15:00Z</dcterms:created>
  <dcterms:modified xsi:type="dcterms:W3CDTF">2017-07-01T20:15:00Z</dcterms:modified>
</cp:coreProperties>
</file>